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40114" w14:textId="77777777" w:rsidR="003B11F8" w:rsidRDefault="003B11F8" w:rsidP="003B11F8">
      <w:pPr>
        <w:overflowPunct/>
        <w:autoSpaceDE/>
        <w:autoSpaceDN/>
        <w:adjustRightInd/>
        <w:jc w:val="left"/>
        <w:textAlignment w:val="auto"/>
        <w:rPr>
          <w:rFonts w:ascii="DIN Offc" w:hAnsi="DIN Offc"/>
          <w:b/>
          <w:spacing w:val="-5"/>
          <w:sz w:val="18"/>
          <w:szCs w:val="22"/>
        </w:rPr>
      </w:pPr>
    </w:p>
    <w:p w14:paraId="3C3A0B2C" w14:textId="3B8E9343" w:rsidR="003B11F8" w:rsidRDefault="003B11F8" w:rsidP="00453692">
      <w:pPr>
        <w:overflowPunct/>
        <w:autoSpaceDE/>
        <w:autoSpaceDN/>
        <w:adjustRightInd/>
        <w:spacing w:after="180" w:line="276" w:lineRule="auto"/>
        <w:jc w:val="center"/>
        <w:textAlignment w:val="auto"/>
        <w:rPr>
          <w:rFonts w:eastAsia="Calibri" w:cs="Arial"/>
          <w:b/>
          <w:caps/>
          <w:color w:val="000000"/>
          <w:szCs w:val="22"/>
        </w:rPr>
      </w:pPr>
      <w:r w:rsidRPr="003B11F8">
        <w:rPr>
          <w:rFonts w:eastAsia="Calibri" w:cs="Arial"/>
          <w:b/>
          <w:caps/>
          <w:color w:val="000000"/>
          <w:szCs w:val="22"/>
        </w:rPr>
        <w:t>PRIVACY POLICY</w:t>
      </w:r>
      <w:r w:rsidR="00453692">
        <w:rPr>
          <w:rFonts w:eastAsia="Calibri" w:cs="Arial"/>
          <w:b/>
          <w:caps/>
          <w:color w:val="000000"/>
          <w:szCs w:val="22"/>
        </w:rPr>
        <w:t xml:space="preserve"> advice notice</w:t>
      </w:r>
      <w:r w:rsidRPr="003B11F8">
        <w:rPr>
          <w:rFonts w:eastAsia="Calibri" w:cs="Arial"/>
          <w:b/>
          <w:caps/>
          <w:color w:val="000000"/>
          <w:szCs w:val="22"/>
        </w:rPr>
        <w:t xml:space="preserve"> – REPRESENTED PRACTITIONERS</w:t>
      </w:r>
    </w:p>
    <w:p w14:paraId="603A3120" w14:textId="77777777" w:rsidR="00DA7300" w:rsidRPr="003B11F8" w:rsidRDefault="00DA7300" w:rsidP="00CC17E7">
      <w:pPr>
        <w:overflowPunct/>
        <w:autoSpaceDE/>
        <w:autoSpaceDN/>
        <w:adjustRightInd/>
        <w:spacing w:after="180" w:line="276" w:lineRule="auto"/>
        <w:jc w:val="center"/>
        <w:textAlignment w:val="auto"/>
        <w:rPr>
          <w:rFonts w:eastAsia="Calibri" w:cs="Arial"/>
          <w:b/>
          <w:caps/>
          <w:color w:val="000000"/>
          <w:szCs w:val="22"/>
        </w:rPr>
      </w:pPr>
    </w:p>
    <w:p w14:paraId="19CB6596" w14:textId="5C85E7AC" w:rsidR="003B11F8" w:rsidRPr="003B11F8" w:rsidRDefault="008C0B08" w:rsidP="003B11F8">
      <w:pPr>
        <w:overflowPunct/>
        <w:autoSpaceDE/>
        <w:autoSpaceDN/>
        <w:adjustRightInd/>
        <w:spacing w:after="180" w:line="276" w:lineRule="auto"/>
        <w:textAlignment w:val="auto"/>
        <w:rPr>
          <w:rFonts w:cs="Arial"/>
          <w:color w:val="000000"/>
          <w:szCs w:val="22"/>
          <w:lang w:eastAsia="en-GB"/>
        </w:rPr>
      </w:pPr>
      <w:r w:rsidRPr="008C0B08">
        <w:rPr>
          <w:rFonts w:cs="Arial"/>
          <w:b/>
          <w:color w:val="000000"/>
          <w:szCs w:val="22"/>
          <w:lang w:eastAsia="en-GB"/>
        </w:rPr>
        <w:t xml:space="preserve">BIRMINGHAM </w:t>
      </w:r>
      <w:r w:rsidR="003B11F8" w:rsidRPr="003B11F8">
        <w:rPr>
          <w:rFonts w:cs="Arial"/>
          <w:b/>
          <w:color w:val="000000"/>
          <w:szCs w:val="22"/>
          <w:lang w:eastAsia="en-GB"/>
        </w:rPr>
        <w:t>LMC</w:t>
      </w:r>
      <w:r>
        <w:rPr>
          <w:rFonts w:cs="Arial"/>
          <w:b/>
          <w:color w:val="000000"/>
          <w:szCs w:val="22"/>
          <w:lang w:eastAsia="en-GB"/>
        </w:rPr>
        <w:t xml:space="preserve"> </w:t>
      </w:r>
      <w:r w:rsidR="003B11F8" w:rsidRPr="003B11F8">
        <w:rPr>
          <w:rFonts w:cs="Arial"/>
          <w:color w:val="000000"/>
          <w:szCs w:val="22"/>
          <w:lang w:eastAsia="en-GB"/>
        </w:rPr>
        <w:t>is committed to protecting and respecting your privacy. This policy sets out the basis on which we hold and use any personal data provided to us in connection with our support and representation of General Practitioners.</w:t>
      </w:r>
    </w:p>
    <w:p w14:paraId="2B04F3BA" w14:textId="77777777" w:rsidR="003B11F8" w:rsidRPr="003B11F8" w:rsidRDefault="003B11F8" w:rsidP="003B11F8">
      <w:pPr>
        <w:overflowPunct/>
        <w:autoSpaceDE/>
        <w:autoSpaceDN/>
        <w:adjustRightInd/>
        <w:spacing w:after="180" w:line="276" w:lineRule="auto"/>
        <w:textAlignment w:val="auto"/>
        <w:rPr>
          <w:rFonts w:cs="Arial"/>
          <w:color w:val="000000"/>
          <w:szCs w:val="22"/>
          <w:lang w:eastAsia="en-GB"/>
        </w:rPr>
      </w:pPr>
      <w:r w:rsidRPr="003B11F8">
        <w:rPr>
          <w:rFonts w:cs="Arial"/>
          <w:color w:val="000000"/>
          <w:szCs w:val="22"/>
          <w:lang w:eastAsia="en-GB"/>
        </w:rPr>
        <w:t>This policy applies to:</w:t>
      </w:r>
    </w:p>
    <w:p w14:paraId="7806DDF0" w14:textId="75316833" w:rsidR="003B11F8" w:rsidRPr="003B11F8" w:rsidRDefault="003B11F8" w:rsidP="003B11F8">
      <w:pPr>
        <w:numPr>
          <w:ilvl w:val="0"/>
          <w:numId w:val="15"/>
        </w:numPr>
        <w:overflowPunct/>
        <w:autoSpaceDE/>
        <w:autoSpaceDN/>
        <w:adjustRightInd/>
        <w:spacing w:after="180" w:line="276" w:lineRule="auto"/>
        <w:textAlignment w:val="auto"/>
        <w:rPr>
          <w:color w:val="000000"/>
          <w:szCs w:val="22"/>
          <w:lang w:eastAsia="en-GB"/>
        </w:rPr>
      </w:pPr>
      <w:r w:rsidRPr="003B11F8">
        <w:rPr>
          <w:color w:val="000000"/>
          <w:szCs w:val="22"/>
          <w:lang w:eastAsia="en-GB"/>
        </w:rPr>
        <w:t>the General Practitioners</w:t>
      </w:r>
      <w:r w:rsidRPr="001667DE">
        <w:rPr>
          <w:color w:val="000000"/>
          <w:szCs w:val="22"/>
          <w:lang w:eastAsia="en-GB"/>
        </w:rPr>
        <w:t>,</w:t>
      </w:r>
      <w:r w:rsidR="00081C74" w:rsidRPr="001667DE">
        <w:rPr>
          <w:color w:val="000000"/>
          <w:szCs w:val="22"/>
          <w:lang w:eastAsia="en-GB"/>
        </w:rPr>
        <w:t xml:space="preserve"> </w:t>
      </w:r>
      <w:proofErr w:type="spellStart"/>
      <w:r w:rsidR="00081C74" w:rsidRPr="008C0B08">
        <w:rPr>
          <w:color w:val="000000"/>
          <w:szCs w:val="22"/>
          <w:lang w:eastAsia="en-GB"/>
        </w:rPr>
        <w:t>O</w:t>
      </w:r>
      <w:r w:rsidR="008C0B08" w:rsidRPr="008C0B08">
        <w:rPr>
          <w:color w:val="000000"/>
          <w:szCs w:val="22"/>
          <w:lang w:eastAsia="en-GB"/>
        </w:rPr>
        <w:t>pthalmic</w:t>
      </w:r>
      <w:proofErr w:type="spellEnd"/>
      <w:r w:rsidR="008C0B08" w:rsidRPr="008C0B08">
        <w:rPr>
          <w:color w:val="000000"/>
          <w:szCs w:val="22"/>
          <w:lang w:eastAsia="en-GB"/>
        </w:rPr>
        <w:t xml:space="preserve"> medical practitioners, </w:t>
      </w:r>
      <w:r w:rsidR="003429E3" w:rsidRPr="008C0B08">
        <w:rPr>
          <w:color w:val="000000"/>
          <w:szCs w:val="22"/>
          <w:lang w:eastAsia="en-GB"/>
        </w:rPr>
        <w:t>prac</w:t>
      </w:r>
      <w:r w:rsidR="008C0B08" w:rsidRPr="008C0B08">
        <w:rPr>
          <w:color w:val="000000"/>
          <w:szCs w:val="22"/>
          <w:lang w:eastAsia="en-GB"/>
        </w:rPr>
        <w:t>tice managers and staff</w:t>
      </w:r>
      <w:r w:rsidRPr="008C0B08">
        <w:rPr>
          <w:color w:val="000000"/>
          <w:szCs w:val="22"/>
          <w:lang w:eastAsia="en-GB"/>
        </w:rPr>
        <w:t xml:space="preserve"> </w:t>
      </w:r>
      <w:r w:rsidRPr="003B11F8">
        <w:rPr>
          <w:color w:val="000000"/>
          <w:szCs w:val="22"/>
          <w:lang w:eastAsia="en-GB"/>
        </w:rPr>
        <w:t>and trainees that we support and represent (“</w:t>
      </w:r>
      <w:r w:rsidRPr="003B11F8">
        <w:rPr>
          <w:b/>
          <w:color w:val="000000"/>
          <w:szCs w:val="22"/>
          <w:lang w:eastAsia="en-GB"/>
        </w:rPr>
        <w:t>Represented Practitioners</w:t>
      </w:r>
      <w:r w:rsidRPr="003B11F8">
        <w:rPr>
          <w:color w:val="000000"/>
          <w:szCs w:val="22"/>
          <w:lang w:eastAsia="en-GB"/>
        </w:rPr>
        <w:t>”); and</w:t>
      </w:r>
    </w:p>
    <w:p w14:paraId="3A7D494F" w14:textId="77777777" w:rsidR="003B11F8" w:rsidRPr="003B11F8" w:rsidRDefault="003B11F8" w:rsidP="003B11F8">
      <w:pPr>
        <w:numPr>
          <w:ilvl w:val="0"/>
          <w:numId w:val="15"/>
        </w:numPr>
        <w:overflowPunct/>
        <w:autoSpaceDE/>
        <w:autoSpaceDN/>
        <w:adjustRightInd/>
        <w:spacing w:after="180" w:line="276" w:lineRule="auto"/>
        <w:textAlignment w:val="auto"/>
        <w:rPr>
          <w:color w:val="000000"/>
          <w:szCs w:val="22"/>
          <w:lang w:eastAsia="en-GB"/>
        </w:rPr>
      </w:pPr>
      <w:proofErr w:type="gramStart"/>
      <w:r w:rsidRPr="003B11F8">
        <w:rPr>
          <w:color w:val="000000"/>
          <w:szCs w:val="22"/>
          <w:lang w:eastAsia="en-GB"/>
        </w:rPr>
        <w:t>individuals</w:t>
      </w:r>
      <w:proofErr w:type="gramEnd"/>
      <w:r w:rsidRPr="003B11F8">
        <w:rPr>
          <w:color w:val="000000"/>
          <w:szCs w:val="22"/>
          <w:lang w:eastAsia="en-GB"/>
        </w:rPr>
        <w:t xml:space="preserve"> whose personal data we receive in connection with our support and representation of Represented Practitioners (“</w:t>
      </w:r>
      <w:r w:rsidR="003429E3">
        <w:rPr>
          <w:b/>
          <w:color w:val="000000"/>
          <w:szCs w:val="22"/>
          <w:lang w:eastAsia="en-GB"/>
        </w:rPr>
        <w:t>Non-Constituents</w:t>
      </w:r>
      <w:r w:rsidRPr="003B11F8">
        <w:rPr>
          <w:color w:val="000000"/>
          <w:szCs w:val="22"/>
          <w:lang w:eastAsia="en-GB"/>
        </w:rPr>
        <w:t>”).</w:t>
      </w:r>
    </w:p>
    <w:p w14:paraId="73721EC2" w14:textId="77777777" w:rsidR="003B11F8" w:rsidRPr="003B11F8" w:rsidRDefault="003B11F8" w:rsidP="003B11F8">
      <w:pPr>
        <w:overflowPunct/>
        <w:autoSpaceDE/>
        <w:autoSpaceDN/>
        <w:adjustRightInd/>
        <w:spacing w:after="180" w:line="276" w:lineRule="auto"/>
        <w:textAlignment w:val="auto"/>
        <w:rPr>
          <w:rFonts w:eastAsia="Calibri" w:cs="Arial"/>
          <w:b/>
          <w:color w:val="000000"/>
          <w:szCs w:val="22"/>
        </w:rPr>
      </w:pPr>
      <w:r w:rsidRPr="003B11F8">
        <w:rPr>
          <w:rFonts w:eastAsia="Calibri" w:cs="Arial"/>
          <w:b/>
          <w:color w:val="000000"/>
          <w:szCs w:val="22"/>
        </w:rPr>
        <w:t>TOPICS COVERED:</w:t>
      </w:r>
    </w:p>
    <w:p w14:paraId="7C12E81E"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ABOUT US</w:t>
      </w:r>
    </w:p>
    <w:p w14:paraId="7C5FB99C"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WHAT INFORMATION WE COLLECT AND HOW WE WILL USE IT</w:t>
      </w:r>
    </w:p>
    <w:p w14:paraId="7F609978"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CHANGE OF PURPOSE</w:t>
      </w:r>
    </w:p>
    <w:p w14:paraId="37EC7DEA"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SHARING YOUR INFORMATION</w:t>
      </w:r>
    </w:p>
    <w:p w14:paraId="06A75473"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STORING YOUR INFORMATION</w:t>
      </w:r>
    </w:p>
    <w:p w14:paraId="5C5F7C78"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KEEPING YOUR INFORMATION SECURE</w:t>
      </w:r>
    </w:p>
    <w:p w14:paraId="5636E661"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YOUR RIGHTS</w:t>
      </w:r>
    </w:p>
    <w:p w14:paraId="1330E877"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CHANGES TO THIS PRIVACY POLICY</w:t>
      </w:r>
    </w:p>
    <w:p w14:paraId="5652CCCF" w14:textId="77777777" w:rsidR="003B11F8" w:rsidRPr="005D0A96" w:rsidRDefault="003B11F8" w:rsidP="003B11F8">
      <w:pPr>
        <w:numPr>
          <w:ilvl w:val="0"/>
          <w:numId w:val="13"/>
        </w:numPr>
        <w:overflowPunct/>
        <w:autoSpaceDE/>
        <w:autoSpaceDN/>
        <w:adjustRightInd/>
        <w:spacing w:after="180" w:line="276" w:lineRule="auto"/>
        <w:ind w:left="714" w:hanging="357"/>
        <w:textAlignment w:val="auto"/>
        <w:rPr>
          <w:rFonts w:cs="Arial"/>
          <w:szCs w:val="22"/>
        </w:rPr>
      </w:pPr>
      <w:r w:rsidRPr="005D0A96">
        <w:rPr>
          <w:rFonts w:cs="Arial"/>
          <w:szCs w:val="22"/>
        </w:rPr>
        <w:t>HOW TO CONTACT US</w:t>
      </w:r>
    </w:p>
    <w:p w14:paraId="41880827" w14:textId="77777777" w:rsidR="003B11F8" w:rsidRPr="003B11F8" w:rsidRDefault="003B11F8" w:rsidP="003B11F8">
      <w:pPr>
        <w:keepNext/>
        <w:tabs>
          <w:tab w:val="left" w:pos="720"/>
        </w:tabs>
        <w:overflowPunct/>
        <w:autoSpaceDE/>
        <w:autoSpaceDN/>
        <w:adjustRightInd/>
        <w:spacing w:after="180" w:line="276" w:lineRule="auto"/>
        <w:ind w:left="1021"/>
        <w:textAlignment w:val="auto"/>
        <w:outlineLvl w:val="0"/>
        <w:rPr>
          <w:rFonts w:cs="Arial"/>
          <w:b/>
          <w:bCs/>
          <w:caps/>
          <w:color w:val="000000"/>
          <w:szCs w:val="22"/>
          <w:lang w:eastAsia="en-GB"/>
        </w:rPr>
      </w:pPr>
    </w:p>
    <w:p w14:paraId="1AAD89AD" w14:textId="77777777" w:rsidR="003B11F8" w:rsidRPr="003B11F8" w:rsidRDefault="003B11F8" w:rsidP="003B11F8">
      <w:pPr>
        <w:overflowPunct/>
        <w:autoSpaceDE/>
        <w:autoSpaceDN/>
        <w:adjustRightInd/>
        <w:spacing w:after="180" w:line="276" w:lineRule="auto"/>
        <w:textAlignment w:val="auto"/>
        <w:rPr>
          <w:color w:val="000000"/>
          <w:szCs w:val="22"/>
          <w:lang w:eastAsia="en-GB"/>
        </w:rPr>
      </w:pPr>
      <w:r w:rsidRPr="003B11F8">
        <w:rPr>
          <w:color w:val="000000"/>
          <w:szCs w:val="22"/>
          <w:lang w:eastAsia="en-GB"/>
        </w:rPr>
        <w:t>Please read the following carefully to understand how we will treat your personal data.</w:t>
      </w:r>
    </w:p>
    <w:p w14:paraId="0E876C98"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ABOUT US</w:t>
      </w:r>
    </w:p>
    <w:p w14:paraId="7C5DC647" w14:textId="7B1DC3B4" w:rsidR="003B11F8" w:rsidRPr="003B11F8" w:rsidRDefault="00453692"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Pr>
          <w:rFonts w:cs="Arial"/>
          <w:bCs/>
          <w:iCs/>
          <w:szCs w:val="28"/>
          <w:lang w:eastAsia="en-GB"/>
        </w:rPr>
        <w:t>The group of senior officers,</w:t>
      </w:r>
      <w:bookmarkStart w:id="0" w:name="_GoBack"/>
      <w:bookmarkEnd w:id="0"/>
      <w:r>
        <w:rPr>
          <w:rFonts w:cs="Arial"/>
          <w:bCs/>
          <w:iCs/>
          <w:szCs w:val="28"/>
          <w:lang w:eastAsia="en-GB"/>
        </w:rPr>
        <w:t xml:space="preserve"> </w:t>
      </w:r>
      <w:r w:rsidR="00662F08">
        <w:rPr>
          <w:rFonts w:cs="Arial"/>
          <w:bCs/>
          <w:iCs/>
          <w:szCs w:val="28"/>
          <w:lang w:eastAsia="en-GB"/>
        </w:rPr>
        <w:t>THE CHAIR, VICE CHAIR, TREASURER AND EXECUTIVE SECRETARY</w:t>
      </w:r>
      <w:r w:rsidR="00887D07" w:rsidRPr="00DA7300">
        <w:rPr>
          <w:rFonts w:cs="Arial"/>
          <w:bCs/>
          <w:iCs/>
          <w:szCs w:val="28"/>
          <w:lang w:eastAsia="en-GB"/>
        </w:rPr>
        <w:t xml:space="preserve"> </w:t>
      </w:r>
      <w:r w:rsidR="002E49D4" w:rsidRPr="00DA7300">
        <w:rPr>
          <w:rFonts w:cs="Arial"/>
          <w:bCs/>
          <w:iCs/>
          <w:szCs w:val="28"/>
          <w:lang w:eastAsia="en-GB"/>
        </w:rPr>
        <w:t>of</w:t>
      </w:r>
      <w:r w:rsidR="00887D07" w:rsidRPr="00DA7300">
        <w:rPr>
          <w:rFonts w:cs="Arial"/>
          <w:bCs/>
          <w:iCs/>
          <w:szCs w:val="28"/>
          <w:lang w:eastAsia="en-GB"/>
        </w:rPr>
        <w:t xml:space="preserve"> </w:t>
      </w:r>
      <w:r w:rsidR="008C0B08">
        <w:rPr>
          <w:rFonts w:cs="Arial"/>
          <w:bCs/>
          <w:iCs/>
          <w:color w:val="000000"/>
          <w:szCs w:val="28"/>
          <w:lang w:eastAsia="en-GB"/>
        </w:rPr>
        <w:t>Birmingham LMC</w:t>
      </w:r>
      <w:r w:rsidR="003429E3" w:rsidRPr="001667DE">
        <w:rPr>
          <w:rFonts w:cs="Arial"/>
          <w:bCs/>
          <w:iCs/>
          <w:color w:val="000000"/>
          <w:szCs w:val="28"/>
          <w:lang w:eastAsia="en-GB"/>
        </w:rPr>
        <w:t xml:space="preserve"> whose</w:t>
      </w:r>
      <w:r w:rsidR="00081C74" w:rsidRPr="001667DE">
        <w:rPr>
          <w:rFonts w:cs="Arial"/>
          <w:bCs/>
          <w:iCs/>
          <w:color w:val="000000"/>
          <w:szCs w:val="28"/>
          <w:lang w:eastAsia="en-GB"/>
        </w:rPr>
        <w:t xml:space="preserve"> </w:t>
      </w:r>
      <w:r w:rsidR="003429E3" w:rsidRPr="001667DE">
        <w:rPr>
          <w:rFonts w:cs="Arial"/>
          <w:bCs/>
          <w:iCs/>
          <w:color w:val="000000"/>
          <w:szCs w:val="28"/>
          <w:lang w:eastAsia="en-GB"/>
        </w:rPr>
        <w:t>principal place of business</w:t>
      </w:r>
      <w:r w:rsidR="003B11F8" w:rsidRPr="001667DE">
        <w:rPr>
          <w:rFonts w:cs="Arial"/>
          <w:bCs/>
          <w:iCs/>
          <w:color w:val="000000"/>
          <w:szCs w:val="28"/>
          <w:lang w:eastAsia="en-GB"/>
        </w:rPr>
        <w:t xml:space="preserve"> is at </w:t>
      </w:r>
      <w:r w:rsidR="008C0B08">
        <w:rPr>
          <w:rFonts w:cs="Arial"/>
          <w:bCs/>
          <w:iCs/>
          <w:color w:val="000000"/>
          <w:szCs w:val="28"/>
          <w:lang w:eastAsia="en-GB"/>
        </w:rPr>
        <w:t>Seymour House, 15A Frederick Road, Edgbaston, B15 1JD</w:t>
      </w:r>
      <w:r w:rsidR="003B11F8" w:rsidRPr="003B11F8">
        <w:rPr>
          <w:rFonts w:cs="Arial"/>
          <w:bCs/>
          <w:iCs/>
          <w:color w:val="000000"/>
          <w:szCs w:val="22"/>
          <w:lang w:eastAsia="en-GB"/>
        </w:rPr>
        <w:t xml:space="preserve"> is the data controller responsible for deciding how the personal data described below is held and used.</w:t>
      </w:r>
    </w:p>
    <w:p w14:paraId="0D4E720B"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lastRenderedPageBreak/>
        <w:t xml:space="preserve">WHAT INFORMATION WE COLLECT AND HOW WE WILL USE IT </w:t>
      </w:r>
    </w:p>
    <w:p w14:paraId="1579C6FF"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We collect personal data in order to advise and support Represented Practitioners</w:t>
      </w:r>
      <w:r w:rsidR="003429E3">
        <w:rPr>
          <w:rFonts w:cs="Arial"/>
          <w:bCs/>
          <w:iCs/>
          <w:color w:val="000000"/>
          <w:szCs w:val="28"/>
          <w:lang w:eastAsia="en-GB"/>
        </w:rPr>
        <w:t xml:space="preserve"> and their practices</w:t>
      </w:r>
      <w:r w:rsidRPr="003B11F8">
        <w:rPr>
          <w:rFonts w:cs="Arial"/>
          <w:bCs/>
          <w:iCs/>
          <w:color w:val="000000"/>
          <w:szCs w:val="28"/>
          <w:lang w:eastAsia="en-GB"/>
        </w:rPr>
        <w:t>. The information we collect depends on the context and nature of your interactions with us. It also depends on the choices that individuals make. For example, where data processing is based upon consent or dependent upon the provision of certain information and consent is withdrawn or information not provided, then we may be unable to undertake particular activities. We will only use personal data where we have a valid lawful basis to do so. We summarise below what information we collect, how we use it and what our legal basis is for using it.</w:t>
      </w:r>
    </w:p>
    <w:p w14:paraId="7BD3E48C"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 xml:space="preserve">We have a duty to process personal data fairly, lawfully and in a manner that you would expect given the nature of our relationship with you. Where we have a legal basis to use your personal data without consent (as set out below), this policy fulfils that duty by giving you appropriate notice and explanation of the way in which your personal data will be used.   </w:t>
      </w:r>
    </w:p>
    <w:p w14:paraId="0AF3CCBE"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
          <w:bCs/>
          <w:iCs/>
          <w:color w:val="000000"/>
          <w:szCs w:val="28"/>
          <w:lang w:eastAsia="en-GB"/>
        </w:rPr>
        <w:t>If you are a Represented Practitioner</w:t>
      </w:r>
    </w:p>
    <w:p w14:paraId="46024E7E" w14:textId="77777777" w:rsidR="003B11F8" w:rsidRPr="003B11F8" w:rsidRDefault="007F6457" w:rsidP="003B11F8">
      <w:pPr>
        <w:numPr>
          <w:ilvl w:val="2"/>
          <w:numId w:val="11"/>
        </w:numPr>
        <w:overflowPunct/>
        <w:autoSpaceDE/>
        <w:autoSpaceDN/>
        <w:adjustRightInd/>
        <w:spacing w:after="180" w:line="276" w:lineRule="auto"/>
        <w:textAlignment w:val="auto"/>
        <w:outlineLvl w:val="2"/>
        <w:rPr>
          <w:rFonts w:cs="Arial"/>
          <w:bCs/>
          <w:color w:val="000000"/>
          <w:szCs w:val="26"/>
          <w:lang w:eastAsia="en-GB"/>
        </w:rPr>
      </w:pPr>
      <w:r>
        <w:rPr>
          <w:rFonts w:cs="Arial"/>
          <w:bCs/>
          <w:color w:val="000000"/>
          <w:szCs w:val="26"/>
          <w:lang w:eastAsia="en-GB"/>
        </w:rPr>
        <w:t xml:space="preserve">Interacting with you </w:t>
      </w:r>
      <w:r w:rsidR="003B11F8" w:rsidRPr="003B11F8">
        <w:rPr>
          <w:rFonts w:cs="Arial"/>
          <w:bCs/>
          <w:color w:val="000000"/>
          <w:szCs w:val="26"/>
          <w:lang w:eastAsia="en-GB"/>
        </w:rPr>
        <w:t>and representing your views</w:t>
      </w:r>
    </w:p>
    <w:p w14:paraId="618A1DD3"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collect and use personal data about you in order to:</w:t>
      </w:r>
    </w:p>
    <w:p w14:paraId="0AA710A1"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administer your membership</w:t>
      </w:r>
      <w:r w:rsidR="007F6457">
        <w:rPr>
          <w:bCs/>
          <w:color w:val="000000"/>
          <w:szCs w:val="28"/>
          <w:lang w:eastAsia="en-GB"/>
        </w:rPr>
        <w:t xml:space="preserve"> (if applicable)</w:t>
      </w:r>
      <w:r w:rsidRPr="003B11F8">
        <w:rPr>
          <w:bCs/>
          <w:color w:val="000000"/>
          <w:szCs w:val="28"/>
          <w:lang w:eastAsia="en-GB"/>
        </w:rPr>
        <w:t>;</w:t>
      </w:r>
    </w:p>
    <w:p w14:paraId="4635B652"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provide you with advice, support and training;</w:t>
      </w:r>
    </w:p>
    <w:p w14:paraId="15A04CB8"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seek and represent your views; </w:t>
      </w:r>
    </w:p>
    <w:p w14:paraId="41ABFC05"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keep you informed about the LMC’s activities and other information which we consider may be of interest </w:t>
      </w:r>
      <w:r w:rsidR="007F6457">
        <w:rPr>
          <w:bCs/>
          <w:color w:val="000000"/>
          <w:szCs w:val="28"/>
          <w:lang w:eastAsia="en-GB"/>
        </w:rPr>
        <w:t xml:space="preserve">or use </w:t>
      </w:r>
      <w:r w:rsidRPr="003B11F8">
        <w:rPr>
          <w:bCs/>
          <w:color w:val="000000"/>
          <w:szCs w:val="28"/>
          <w:lang w:eastAsia="en-GB"/>
        </w:rPr>
        <w:t xml:space="preserve">to you; </w:t>
      </w:r>
    </w:p>
    <w:p w14:paraId="7DF02919"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provide pastoral care; and</w:t>
      </w:r>
    </w:p>
    <w:p w14:paraId="0165A9C2" w14:textId="77777777" w:rsidR="003B11F8" w:rsidRPr="003B11F8" w:rsidRDefault="003B11F8" w:rsidP="003B11F8">
      <w:pPr>
        <w:numPr>
          <w:ilvl w:val="0"/>
          <w:numId w:val="18"/>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administer</w:t>
      </w:r>
      <w:proofErr w:type="gramEnd"/>
      <w:r w:rsidRPr="003B11F8">
        <w:rPr>
          <w:bCs/>
          <w:color w:val="000000"/>
          <w:szCs w:val="28"/>
          <w:lang w:eastAsia="en-GB"/>
        </w:rPr>
        <w:t xml:space="preserve"> the LMC’s elections.</w:t>
      </w:r>
    </w:p>
    <w:p w14:paraId="342E2CC0"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collect and use the following personal data about you:</w:t>
      </w:r>
    </w:p>
    <w:p w14:paraId="6A77A135"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name;</w:t>
      </w:r>
    </w:p>
    <w:p w14:paraId="0A706355"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contact details;</w:t>
      </w:r>
    </w:p>
    <w:p w14:paraId="149F736C"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job title, employment status and practice details;</w:t>
      </w:r>
    </w:p>
    <w:p w14:paraId="441BAAE9"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professional interests;</w:t>
      </w:r>
    </w:p>
    <w:p w14:paraId="74787AB8" w14:textId="20061351" w:rsidR="003B11F8" w:rsidRPr="003B11F8" w:rsidRDefault="003B11E3" w:rsidP="003B11F8">
      <w:pPr>
        <w:numPr>
          <w:ilvl w:val="0"/>
          <w:numId w:val="16"/>
        </w:numPr>
        <w:overflowPunct/>
        <w:autoSpaceDE/>
        <w:autoSpaceDN/>
        <w:adjustRightInd/>
        <w:spacing w:after="180" w:line="276" w:lineRule="auto"/>
        <w:textAlignment w:val="auto"/>
        <w:outlineLvl w:val="3"/>
        <w:rPr>
          <w:bCs/>
          <w:color w:val="000000"/>
          <w:szCs w:val="28"/>
          <w:lang w:eastAsia="en-GB"/>
        </w:rPr>
      </w:pPr>
      <w:r>
        <w:rPr>
          <w:bCs/>
          <w:color w:val="000000"/>
          <w:szCs w:val="28"/>
          <w:lang w:eastAsia="en-GB"/>
        </w:rPr>
        <w:t>age and date of birth;</w:t>
      </w:r>
    </w:p>
    <w:p w14:paraId="4D08C906" w14:textId="7DDA7605" w:rsidR="003B11F8" w:rsidRPr="003B11F8" w:rsidRDefault="003B11E3" w:rsidP="003B11F8">
      <w:pPr>
        <w:numPr>
          <w:ilvl w:val="0"/>
          <w:numId w:val="16"/>
        </w:numPr>
        <w:overflowPunct/>
        <w:autoSpaceDE/>
        <w:autoSpaceDN/>
        <w:adjustRightInd/>
        <w:spacing w:after="180" w:line="276" w:lineRule="auto"/>
        <w:textAlignment w:val="auto"/>
        <w:outlineLvl w:val="3"/>
        <w:rPr>
          <w:bCs/>
          <w:color w:val="000000"/>
          <w:szCs w:val="28"/>
          <w:lang w:eastAsia="en-GB"/>
        </w:rPr>
      </w:pPr>
      <w:r>
        <w:rPr>
          <w:bCs/>
          <w:color w:val="000000"/>
          <w:szCs w:val="28"/>
          <w:lang w:eastAsia="en-GB"/>
        </w:rPr>
        <w:lastRenderedPageBreak/>
        <w:t>gender;</w:t>
      </w:r>
    </w:p>
    <w:p w14:paraId="3FF852E4"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bank/payment details; </w:t>
      </w:r>
    </w:p>
    <w:p w14:paraId="322FE97A" w14:textId="40EEA536" w:rsidR="003B11F8" w:rsidRPr="003B11F8" w:rsidRDefault="003B11E3" w:rsidP="003B11F8">
      <w:pPr>
        <w:numPr>
          <w:ilvl w:val="0"/>
          <w:numId w:val="16"/>
        </w:numPr>
        <w:overflowPunct/>
        <w:autoSpaceDE/>
        <w:autoSpaceDN/>
        <w:adjustRightInd/>
        <w:spacing w:after="180" w:line="276" w:lineRule="auto"/>
        <w:textAlignment w:val="auto"/>
        <w:outlineLvl w:val="3"/>
        <w:rPr>
          <w:bCs/>
          <w:color w:val="000000"/>
          <w:szCs w:val="28"/>
          <w:lang w:eastAsia="en-GB"/>
        </w:rPr>
      </w:pPr>
      <w:proofErr w:type="gramStart"/>
      <w:r>
        <w:rPr>
          <w:bCs/>
          <w:color w:val="000000"/>
          <w:szCs w:val="28"/>
          <w:lang w:eastAsia="en-GB"/>
        </w:rPr>
        <w:t>medical</w:t>
      </w:r>
      <w:proofErr w:type="gramEnd"/>
      <w:r>
        <w:rPr>
          <w:bCs/>
          <w:color w:val="000000"/>
          <w:szCs w:val="28"/>
          <w:lang w:eastAsia="en-GB"/>
        </w:rPr>
        <w:t xml:space="preserve"> information</w:t>
      </w:r>
      <w:r w:rsidRPr="003B11E3">
        <w:rPr>
          <w:bCs/>
          <w:szCs w:val="28"/>
          <w:lang w:eastAsia="en-GB"/>
        </w:rPr>
        <w:t xml:space="preserve">; </w:t>
      </w:r>
      <w:r w:rsidR="003B11F8" w:rsidRPr="003B11E3">
        <w:rPr>
          <w:bCs/>
          <w:i/>
          <w:szCs w:val="22"/>
          <w:lang w:eastAsia="en-GB"/>
        </w:rPr>
        <w:t>in relation to</w:t>
      </w:r>
      <w:r w:rsidR="007F6457" w:rsidRPr="003B11E3">
        <w:rPr>
          <w:bCs/>
          <w:i/>
          <w:szCs w:val="22"/>
          <w:lang w:eastAsia="en-GB"/>
        </w:rPr>
        <w:t xml:space="preserve"> occupational health assessments and reports, and</w:t>
      </w:r>
      <w:r w:rsidR="003B11F8" w:rsidRPr="003B11E3">
        <w:rPr>
          <w:bCs/>
          <w:i/>
          <w:szCs w:val="22"/>
          <w:lang w:eastAsia="en-GB"/>
        </w:rPr>
        <w:t xml:space="preserve"> fitness to practic</w:t>
      </w:r>
      <w:r w:rsidRPr="003B11E3">
        <w:rPr>
          <w:bCs/>
          <w:i/>
          <w:szCs w:val="22"/>
          <w:lang w:eastAsia="en-GB"/>
        </w:rPr>
        <w:t>e investigations and complaints</w:t>
      </w:r>
      <w:r w:rsidR="003B11F8" w:rsidRPr="003B11E3">
        <w:rPr>
          <w:bCs/>
          <w:i/>
          <w:szCs w:val="22"/>
          <w:lang w:eastAsia="en-GB"/>
        </w:rPr>
        <w:t>.</w:t>
      </w:r>
      <w:r w:rsidRPr="003B11E3">
        <w:rPr>
          <w:bCs/>
          <w:szCs w:val="28"/>
          <w:lang w:eastAsia="en-GB"/>
        </w:rPr>
        <w:t xml:space="preserve"> </w:t>
      </w:r>
    </w:p>
    <w:p w14:paraId="731CAF8E" w14:textId="4916BECB"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BMA membership and GMC registration inform</w:t>
      </w:r>
      <w:r w:rsidRPr="003B11E3">
        <w:rPr>
          <w:bCs/>
          <w:szCs w:val="28"/>
          <w:lang w:eastAsia="en-GB"/>
        </w:rPr>
        <w:t xml:space="preserve">ation; </w:t>
      </w:r>
      <w:r w:rsidRPr="003B11E3">
        <w:rPr>
          <w:bCs/>
          <w:szCs w:val="22"/>
          <w:lang w:eastAsia="en-GB"/>
        </w:rPr>
        <w:t>[</w:t>
      </w:r>
      <w:r w:rsidRPr="003B11E3">
        <w:rPr>
          <w:bCs/>
          <w:i/>
          <w:szCs w:val="22"/>
          <w:lang w:eastAsia="en-GB"/>
        </w:rPr>
        <w:t>Note: BMA membership would constitute special category personal data since this relates to trade union membership.</w:t>
      </w:r>
      <w:r w:rsidRPr="003B11E3">
        <w:rPr>
          <w:bCs/>
          <w:szCs w:val="28"/>
          <w:lang w:eastAsia="en-GB"/>
        </w:rPr>
        <w:t>]</w:t>
      </w:r>
    </w:p>
    <w:p w14:paraId="2E87CA4E" w14:textId="4C96DF45"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[user account, log-in and website use records (please see our separate website privacy policy</w:t>
      </w:r>
      <w:r w:rsidR="00DA7300">
        <w:rPr>
          <w:bCs/>
          <w:color w:val="000000"/>
          <w:szCs w:val="28"/>
          <w:lang w:eastAsia="en-GB"/>
        </w:rPr>
        <w:t>;</w:t>
      </w:r>
    </w:p>
    <w:p w14:paraId="2A68E595"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voting details;</w:t>
      </w:r>
    </w:p>
    <w:p w14:paraId="153C5767"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training records; and</w:t>
      </w:r>
    </w:p>
    <w:p w14:paraId="46F1CED4" w14:textId="77777777" w:rsidR="003B11F8" w:rsidRPr="003B11F8" w:rsidRDefault="003B11F8" w:rsidP="003B11F8">
      <w:pPr>
        <w:numPr>
          <w:ilvl w:val="0"/>
          <w:numId w:val="16"/>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further</w:t>
      </w:r>
      <w:proofErr w:type="gramEnd"/>
      <w:r w:rsidRPr="003B11F8">
        <w:rPr>
          <w:bCs/>
          <w:color w:val="000000"/>
          <w:szCs w:val="28"/>
          <w:lang w:eastAsia="en-GB"/>
        </w:rPr>
        <w:t xml:space="preserve"> information that you provide to us in correspondence and records of our contacts and correspondence with you.</w:t>
      </w:r>
    </w:p>
    <w:p w14:paraId="45986EA3"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obtain the above personal data directly from you and/or your practice, from public domain sources and from third parties (such as other NHS bodies).</w:t>
      </w:r>
    </w:p>
    <w:p w14:paraId="03D931F8" w14:textId="7769794C"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Our lawful basis for processing the above personal data is that its processing is necessary in connection with the legitimate interests of the LMC as a body that advises, supports and represents practitioners</w:t>
      </w:r>
      <w:r w:rsidR="007F6457">
        <w:rPr>
          <w:bCs/>
          <w:color w:val="000000"/>
          <w:szCs w:val="28"/>
          <w:lang w:eastAsia="en-GB"/>
        </w:rPr>
        <w:t xml:space="preserve"> and their practice staff</w:t>
      </w:r>
      <w:r w:rsidRPr="003B11F8">
        <w:rPr>
          <w:bCs/>
          <w:color w:val="000000"/>
          <w:szCs w:val="28"/>
          <w:lang w:eastAsia="en-GB"/>
        </w:rPr>
        <w:t xml:space="preserve">. We undertake some processing that is necessary for the performance of a task carried out in the public interest (including assisting </w:t>
      </w:r>
      <w:r w:rsidR="007F6457">
        <w:rPr>
          <w:bCs/>
          <w:color w:val="000000"/>
          <w:szCs w:val="28"/>
          <w:lang w:eastAsia="en-GB"/>
        </w:rPr>
        <w:t>Clinical Care Commissioning Groups</w:t>
      </w:r>
      <w:r w:rsidR="002E49D4">
        <w:rPr>
          <w:bCs/>
          <w:color w:val="000000"/>
          <w:szCs w:val="28"/>
          <w:lang w:eastAsia="en-GB"/>
        </w:rPr>
        <w:t xml:space="preserve"> </w:t>
      </w:r>
      <w:r w:rsidRPr="003B11F8">
        <w:rPr>
          <w:bCs/>
          <w:color w:val="000000"/>
          <w:szCs w:val="28"/>
          <w:lang w:eastAsia="en-GB"/>
        </w:rPr>
        <w:t>with their consultations) or in order for the LMC to carry out its legal obligations (including the determination and apportionment of administrative expenses</w:t>
      </w:r>
      <w:r w:rsidR="0002669C">
        <w:rPr>
          <w:bCs/>
          <w:color w:val="000000"/>
          <w:szCs w:val="28"/>
          <w:lang w:eastAsia="en-GB"/>
        </w:rPr>
        <w:t xml:space="preserve"> and the provision of medical reports to NHS England</w:t>
      </w:r>
      <w:r w:rsidRPr="003B11F8">
        <w:rPr>
          <w:bCs/>
          <w:color w:val="000000"/>
          <w:szCs w:val="28"/>
          <w:lang w:eastAsia="en-GB"/>
        </w:rPr>
        <w:t>).</w:t>
      </w:r>
    </w:p>
    <w:p w14:paraId="3E5EA6E6" w14:textId="6C7B0065"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We retain personal data relating to your membership whilst you are on the Performers List (or in training within the LMC area) and for </w:t>
      </w:r>
      <w:r w:rsidR="008C0B08">
        <w:rPr>
          <w:bCs/>
          <w:color w:val="000000"/>
          <w:szCs w:val="28"/>
          <w:lang w:eastAsia="en-GB"/>
        </w:rPr>
        <w:t xml:space="preserve">five </w:t>
      </w:r>
      <w:r w:rsidRPr="003B11F8">
        <w:rPr>
          <w:bCs/>
          <w:color w:val="000000"/>
          <w:szCs w:val="28"/>
          <w:lang w:eastAsia="en-GB"/>
        </w:rPr>
        <w:t xml:space="preserve">years after thereafter unless there is a legitimate reason to retain some or all of it longer, such as in connection with a fitness to practice investigation or complaint or for archiving purposes. </w:t>
      </w:r>
    </w:p>
    <w:p w14:paraId="50359B0C"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We generally retain: </w:t>
      </w:r>
    </w:p>
    <w:p w14:paraId="3389FEDD" w14:textId="57CD1D07" w:rsidR="003B11F8" w:rsidRPr="003B11F8" w:rsidRDefault="003B11F8" w:rsidP="003B11F8">
      <w:pPr>
        <w:numPr>
          <w:ilvl w:val="0"/>
          <w:numId w:val="19"/>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Minutes of LMC meetings for </w:t>
      </w:r>
      <w:r w:rsidR="00DA7300">
        <w:rPr>
          <w:bCs/>
          <w:color w:val="000000"/>
          <w:szCs w:val="28"/>
          <w:lang w:eastAsia="en-GB"/>
        </w:rPr>
        <w:t>the lifetime of the committee</w:t>
      </w:r>
      <w:r w:rsidRPr="003B11F8">
        <w:rPr>
          <w:bCs/>
          <w:color w:val="000000"/>
          <w:szCs w:val="28"/>
          <w:lang w:eastAsia="en-GB"/>
        </w:rPr>
        <w:t>;</w:t>
      </w:r>
    </w:p>
    <w:p w14:paraId="50034684" w14:textId="2913FC30" w:rsidR="003B11F8" w:rsidRPr="003B11F8" w:rsidRDefault="003B11F8" w:rsidP="003B11F8">
      <w:pPr>
        <w:numPr>
          <w:ilvl w:val="0"/>
          <w:numId w:val="19"/>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lastRenderedPageBreak/>
        <w:t xml:space="preserve">records of elections for a period of </w:t>
      </w:r>
      <w:r w:rsidR="008C0B08">
        <w:rPr>
          <w:bCs/>
          <w:color w:val="000000"/>
          <w:szCs w:val="28"/>
          <w:lang w:eastAsia="en-GB"/>
        </w:rPr>
        <w:t>Ten</w:t>
      </w:r>
      <w:r w:rsidRPr="003B11F8">
        <w:rPr>
          <w:bCs/>
          <w:color w:val="000000"/>
          <w:szCs w:val="28"/>
          <w:lang w:eastAsia="en-GB"/>
        </w:rPr>
        <w:t xml:space="preserve"> years following the election; and</w:t>
      </w:r>
    </w:p>
    <w:p w14:paraId="28B514D0" w14:textId="70C9A8D9" w:rsidR="003B11F8" w:rsidRPr="003B11F8" w:rsidRDefault="003B11F8" w:rsidP="003B11F8">
      <w:pPr>
        <w:numPr>
          <w:ilvl w:val="0"/>
          <w:numId w:val="19"/>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records</w:t>
      </w:r>
      <w:proofErr w:type="gramEnd"/>
      <w:r w:rsidRPr="003B11F8">
        <w:rPr>
          <w:bCs/>
          <w:color w:val="000000"/>
          <w:szCs w:val="28"/>
          <w:lang w:eastAsia="en-GB"/>
        </w:rPr>
        <w:t xml:space="preserve"> of financial transactions for a period of</w:t>
      </w:r>
      <w:r w:rsidR="00DA7300">
        <w:rPr>
          <w:bCs/>
          <w:color w:val="000000"/>
          <w:szCs w:val="28"/>
          <w:lang w:eastAsia="en-GB"/>
        </w:rPr>
        <w:t xml:space="preserve"> ten years</w:t>
      </w:r>
      <w:r w:rsidRPr="00FE0A27">
        <w:rPr>
          <w:bCs/>
          <w:color w:val="FF0000"/>
          <w:szCs w:val="28"/>
          <w:lang w:eastAsia="en-GB"/>
        </w:rPr>
        <w:t xml:space="preserve"> </w:t>
      </w:r>
      <w:r w:rsidRPr="003B11F8">
        <w:rPr>
          <w:bCs/>
          <w:color w:val="000000"/>
          <w:szCs w:val="28"/>
          <w:lang w:eastAsia="en-GB"/>
        </w:rPr>
        <w:t>following the transaction (or, if later, the end of the contract to which the transaction relates).</w:t>
      </w:r>
    </w:p>
    <w:p w14:paraId="45EC47C1"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Supporting you in relation to fitness to practice investigations</w:t>
      </w:r>
    </w:p>
    <w:p w14:paraId="148988F0"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In addition to the categories of data and details of processing described above, we may hold and process medical information and testimonials about you and allegations against you in relation to fitness to practice investigations.</w:t>
      </w:r>
    </w:p>
    <w:p w14:paraId="7B572026"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Our lawful basis for processing the above personal data is that its processing is necessary in connection with the legitimate interests of the LMC as a body that advises, supports and represents practitioners. </w:t>
      </w:r>
    </w:p>
    <w:p w14:paraId="58793E26" w14:textId="753E0294" w:rsidR="003B11F8" w:rsidRPr="005254D0"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We retain records relating to fitness </w:t>
      </w:r>
      <w:r w:rsidR="005254D0">
        <w:rPr>
          <w:bCs/>
          <w:color w:val="000000"/>
          <w:szCs w:val="28"/>
          <w:lang w:eastAsia="en-GB"/>
        </w:rPr>
        <w:t xml:space="preserve">to </w:t>
      </w:r>
      <w:r w:rsidRPr="003B11F8">
        <w:rPr>
          <w:bCs/>
          <w:color w:val="000000"/>
          <w:szCs w:val="28"/>
          <w:lang w:eastAsia="en-GB"/>
        </w:rPr>
        <w:t xml:space="preserve">practice investigations for a period of </w:t>
      </w:r>
      <w:r w:rsidR="005254D0" w:rsidRPr="00DA7300">
        <w:rPr>
          <w:bCs/>
          <w:szCs w:val="28"/>
          <w:lang w:eastAsia="en-GB"/>
        </w:rPr>
        <w:t xml:space="preserve">Ten </w:t>
      </w:r>
      <w:r w:rsidRPr="003B11F8">
        <w:rPr>
          <w:bCs/>
          <w:color w:val="000000"/>
          <w:szCs w:val="28"/>
          <w:lang w:eastAsia="en-GB"/>
        </w:rPr>
        <w:t xml:space="preserve">years from </w:t>
      </w:r>
      <w:r w:rsidRPr="005254D0">
        <w:rPr>
          <w:bCs/>
          <w:color w:val="000000"/>
          <w:szCs w:val="28"/>
          <w:lang w:eastAsia="en-GB"/>
        </w:rPr>
        <w:t>[the end of the investigation or (as applicable) date of the last hearing].</w:t>
      </w:r>
    </w:p>
    <w:p w14:paraId="3E522AD2"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Supporting you in relation to complaints</w:t>
      </w:r>
    </w:p>
    <w:p w14:paraId="71418D28"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The same categories of data and details of processing apply to supporting you in relation to complaints as apply to fitness to practice investigations.</w:t>
      </w:r>
    </w:p>
    <w:p w14:paraId="7AD133AF"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Our lawful basis for processing the above personal data is that its processing is necessary in connection with the legitimate interests of the LMC as a body that advises, supports and represents practitioners.</w:t>
      </w:r>
    </w:p>
    <w:p w14:paraId="46B8C007" w14:textId="290B4FA2" w:rsidR="003B11F8" w:rsidRPr="005254D0"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5254D0">
        <w:rPr>
          <w:bCs/>
          <w:color w:val="000000"/>
          <w:szCs w:val="28"/>
          <w:lang w:eastAsia="en-GB"/>
        </w:rPr>
        <w:t xml:space="preserve">We retain records relating to complaints for a period of </w:t>
      </w:r>
      <w:r w:rsidR="005254D0" w:rsidRPr="005254D0">
        <w:rPr>
          <w:bCs/>
          <w:color w:val="000000"/>
          <w:szCs w:val="28"/>
          <w:lang w:eastAsia="en-GB"/>
        </w:rPr>
        <w:t xml:space="preserve">Ten </w:t>
      </w:r>
      <w:r w:rsidRPr="005254D0">
        <w:rPr>
          <w:bCs/>
          <w:color w:val="000000"/>
          <w:szCs w:val="28"/>
          <w:lang w:eastAsia="en-GB"/>
        </w:rPr>
        <w:t>years from [the end of the conclusion of the complaints process (including the exhaustion of all possible legal proceedings)].</w:t>
      </w:r>
    </w:p>
    <w:p w14:paraId="38ABA555"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Special category personal data</w:t>
      </w:r>
    </w:p>
    <w:p w14:paraId="2BF29116"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Where the personal data described above includes the special category personal data of Represented Practitioners:</w:t>
      </w:r>
    </w:p>
    <w:p w14:paraId="13B4BF5A" w14:textId="77777777" w:rsidR="003B11F8" w:rsidRPr="003B11F8" w:rsidRDefault="003B11F8" w:rsidP="003B11F8">
      <w:pPr>
        <w:numPr>
          <w:ilvl w:val="0"/>
          <w:numId w:val="17"/>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may hold and process such special category data in connection with our legitimate activities provided that the special category personal data is not disclosed outside the LMC without your consent;</w:t>
      </w:r>
    </w:p>
    <w:p w14:paraId="181DA8AE" w14:textId="65ED7EE3" w:rsidR="003B11F8" w:rsidRPr="003B11F8" w:rsidRDefault="003B11F8" w:rsidP="003B11F8">
      <w:pPr>
        <w:numPr>
          <w:ilvl w:val="0"/>
          <w:numId w:val="17"/>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may hold and process such special category data to the extent necessary for the establishment, exercise or defence of legal claims</w:t>
      </w:r>
      <w:r w:rsidR="0002669C">
        <w:rPr>
          <w:bCs/>
          <w:color w:val="000000"/>
          <w:szCs w:val="28"/>
          <w:lang w:eastAsia="en-GB"/>
        </w:rPr>
        <w:t xml:space="preserve"> or in order to comply with legal obligations</w:t>
      </w:r>
      <w:r w:rsidRPr="003B11F8">
        <w:rPr>
          <w:bCs/>
          <w:color w:val="000000"/>
          <w:szCs w:val="28"/>
          <w:lang w:eastAsia="en-GB"/>
        </w:rPr>
        <w:t>; and</w:t>
      </w:r>
    </w:p>
    <w:p w14:paraId="44DCCB8A" w14:textId="77777777" w:rsidR="003B11F8" w:rsidRPr="003B11F8" w:rsidRDefault="003B11F8" w:rsidP="003B11F8">
      <w:pPr>
        <w:numPr>
          <w:ilvl w:val="0"/>
          <w:numId w:val="17"/>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lastRenderedPageBreak/>
        <w:t>in</w:t>
      </w:r>
      <w:proofErr w:type="gramEnd"/>
      <w:r w:rsidRPr="003B11F8">
        <w:rPr>
          <w:bCs/>
          <w:color w:val="000000"/>
          <w:szCs w:val="28"/>
          <w:lang w:eastAsia="en-GB"/>
        </w:rPr>
        <w:t xml:space="preserve"> some cases, such as where the LMC is sent unsolicited information or in other unforeseen circumstances, there may be public interest grounds to hold and process special category personal data.</w:t>
      </w:r>
    </w:p>
    <w:p w14:paraId="65794D0A"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Processing requiring consent</w:t>
      </w:r>
    </w:p>
    <w:p w14:paraId="798D65A6"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will obtain your consent for any data processing that requires consent, such as for marketing purposes or to disclose your personal data outside the LMC in cases where such disclosure does not fall within a lawful basis for processing and (as applicable) condition for processing special category personal data outlined above.</w:t>
      </w:r>
    </w:p>
    <w:p w14:paraId="40819C86"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Even where consent to sharing personal data is not required, we would ask you to inform us of any instances where would prefer that any of your personal data is not shared.</w:t>
      </w:r>
    </w:p>
    <w:p w14:paraId="475E870A"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u w:val="single"/>
          <w:lang w:eastAsia="en-GB"/>
        </w:rPr>
      </w:pPr>
      <w:r w:rsidRPr="003B11F8">
        <w:rPr>
          <w:rFonts w:cs="Arial"/>
          <w:b/>
          <w:bCs/>
          <w:iCs/>
          <w:color w:val="000000"/>
          <w:szCs w:val="28"/>
          <w:lang w:eastAsia="en-GB"/>
        </w:rPr>
        <w:t>If you are a Non-</w:t>
      </w:r>
      <w:r w:rsidR="00A04579">
        <w:rPr>
          <w:rFonts w:cs="Arial"/>
          <w:b/>
          <w:bCs/>
          <w:iCs/>
          <w:color w:val="000000"/>
          <w:szCs w:val="28"/>
          <w:lang w:eastAsia="en-GB"/>
        </w:rPr>
        <w:t>Constituent</w:t>
      </w:r>
    </w:p>
    <w:p w14:paraId="106F539E"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Anonymised information</w:t>
      </w:r>
    </w:p>
    <w:p w14:paraId="19E784BB" w14:textId="1D8218B5" w:rsid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Where practicable, we encourage the provision of anonymised information. Anonymised information does not engage any rights under data protection and privacy laws, hence falls outside the scope of this policy.</w:t>
      </w:r>
    </w:p>
    <w:p w14:paraId="22FA8D54" w14:textId="77777777" w:rsidR="001667DE" w:rsidRPr="003B11F8" w:rsidRDefault="001667DE" w:rsidP="001667DE">
      <w:pPr>
        <w:overflowPunct/>
        <w:autoSpaceDE/>
        <w:autoSpaceDN/>
        <w:adjustRightInd/>
        <w:spacing w:after="180" w:line="276" w:lineRule="auto"/>
        <w:ind w:left="1588"/>
        <w:textAlignment w:val="auto"/>
        <w:outlineLvl w:val="3"/>
        <w:rPr>
          <w:bCs/>
          <w:color w:val="000000"/>
          <w:szCs w:val="28"/>
          <w:lang w:eastAsia="en-GB"/>
        </w:rPr>
      </w:pPr>
    </w:p>
    <w:p w14:paraId="61DBB37A"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Personal data</w:t>
      </w:r>
    </w:p>
    <w:p w14:paraId="44813C57"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 xml:space="preserve">We may receive information relating to an </w:t>
      </w:r>
      <w:r w:rsidR="00A04579">
        <w:rPr>
          <w:bCs/>
          <w:color w:val="000000"/>
          <w:szCs w:val="28"/>
          <w:lang w:eastAsia="en-GB"/>
        </w:rPr>
        <w:t>identified or identifiable Non-Constituent</w:t>
      </w:r>
      <w:r w:rsidRPr="003B11F8">
        <w:rPr>
          <w:bCs/>
          <w:color w:val="000000"/>
          <w:szCs w:val="28"/>
          <w:lang w:eastAsia="en-GB"/>
        </w:rPr>
        <w:t xml:space="preserve"> in relation to our advising, support and representation of Represented Practitioners</w:t>
      </w:r>
      <w:r w:rsidR="00A04579">
        <w:rPr>
          <w:bCs/>
          <w:color w:val="000000"/>
          <w:szCs w:val="28"/>
          <w:lang w:eastAsia="en-GB"/>
        </w:rPr>
        <w:t xml:space="preserve"> or their staff</w:t>
      </w:r>
      <w:r w:rsidRPr="003B11F8">
        <w:rPr>
          <w:bCs/>
          <w:color w:val="000000"/>
          <w:szCs w:val="28"/>
          <w:lang w:eastAsia="en-GB"/>
        </w:rPr>
        <w:t>. This information may be provided to us by the individual data subject, by the Represented Practitioner or by a third party.</w:t>
      </w:r>
    </w:p>
    <w:p w14:paraId="2CF4BA76"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Such Non-Member personal data is handled in confidence and is used only for the purpose of advising, supporting and representing Represented Practitioners</w:t>
      </w:r>
      <w:r w:rsidR="00A04579">
        <w:rPr>
          <w:bCs/>
          <w:color w:val="000000"/>
          <w:szCs w:val="28"/>
          <w:lang w:eastAsia="en-GB"/>
        </w:rPr>
        <w:t xml:space="preserve"> or their staff</w:t>
      </w:r>
      <w:r w:rsidRPr="003B11F8">
        <w:rPr>
          <w:bCs/>
          <w:color w:val="000000"/>
          <w:szCs w:val="28"/>
          <w:lang w:eastAsia="en-GB"/>
        </w:rPr>
        <w:t>.</w:t>
      </w:r>
    </w:p>
    <w:p w14:paraId="43A20713"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Our lawful basis for using such N</w:t>
      </w:r>
      <w:r w:rsidR="00A04579">
        <w:rPr>
          <w:bCs/>
          <w:color w:val="000000"/>
          <w:szCs w:val="28"/>
          <w:lang w:eastAsia="en-GB"/>
        </w:rPr>
        <w:t>on-Constituent</w:t>
      </w:r>
      <w:r w:rsidRPr="003B11F8">
        <w:rPr>
          <w:bCs/>
          <w:color w:val="000000"/>
          <w:szCs w:val="28"/>
          <w:lang w:eastAsia="en-GB"/>
        </w:rPr>
        <w:t xml:space="preserve"> personal data is that its processing is either necessary in connection with the legitimate interests of the LMC as a body that advises, supports and represents General Practitioners</w:t>
      </w:r>
      <w:r w:rsidR="00A04579">
        <w:rPr>
          <w:bCs/>
          <w:color w:val="000000"/>
          <w:szCs w:val="28"/>
          <w:lang w:eastAsia="en-GB"/>
        </w:rPr>
        <w:t xml:space="preserve"> and their staff</w:t>
      </w:r>
      <w:r w:rsidRPr="003B11F8">
        <w:rPr>
          <w:bCs/>
          <w:color w:val="000000"/>
          <w:szCs w:val="28"/>
          <w:lang w:eastAsia="en-GB"/>
        </w:rPr>
        <w:t xml:space="preserve"> or necessary for the performance of a task carried out in the public interest.</w:t>
      </w:r>
    </w:p>
    <w:p w14:paraId="39F6454F"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lastRenderedPageBreak/>
        <w:t>Such N</w:t>
      </w:r>
      <w:r w:rsidR="00A04579">
        <w:rPr>
          <w:bCs/>
          <w:color w:val="000000"/>
          <w:szCs w:val="28"/>
          <w:lang w:eastAsia="en-GB"/>
        </w:rPr>
        <w:t>on-Constituent</w:t>
      </w:r>
      <w:r w:rsidRPr="003B11F8">
        <w:rPr>
          <w:bCs/>
          <w:color w:val="000000"/>
          <w:szCs w:val="28"/>
          <w:lang w:eastAsia="en-GB"/>
        </w:rPr>
        <w:t xml:space="preserve"> personal data is retained for as long as necessary in connection with our advising, support and representation of the relevant Represented Practitioner(s) and then destroyed.</w:t>
      </w:r>
    </w:p>
    <w:p w14:paraId="37CDC6A2" w14:textId="77777777" w:rsidR="003B11F8" w:rsidRPr="003B11F8" w:rsidRDefault="003B11F8" w:rsidP="003B11F8">
      <w:pPr>
        <w:numPr>
          <w:ilvl w:val="2"/>
          <w:numId w:val="11"/>
        </w:numPr>
        <w:overflowPunct/>
        <w:autoSpaceDE/>
        <w:autoSpaceDN/>
        <w:adjustRightInd/>
        <w:spacing w:after="180" w:line="276" w:lineRule="auto"/>
        <w:textAlignment w:val="auto"/>
        <w:outlineLvl w:val="2"/>
        <w:rPr>
          <w:rFonts w:cs="Arial"/>
          <w:bCs/>
          <w:color w:val="000000"/>
          <w:szCs w:val="26"/>
          <w:u w:val="single"/>
          <w:lang w:eastAsia="en-GB"/>
        </w:rPr>
      </w:pPr>
      <w:r w:rsidRPr="003B11F8">
        <w:rPr>
          <w:rFonts w:cs="Arial"/>
          <w:bCs/>
          <w:color w:val="000000"/>
          <w:szCs w:val="26"/>
          <w:u w:val="single"/>
          <w:lang w:eastAsia="en-GB"/>
        </w:rPr>
        <w:t>Special category personal data</w:t>
      </w:r>
    </w:p>
    <w:p w14:paraId="6C4A1402"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We will usually only receive special category personal data of Non-</w:t>
      </w:r>
      <w:r w:rsidR="00A04579">
        <w:rPr>
          <w:bCs/>
          <w:color w:val="000000"/>
          <w:szCs w:val="28"/>
          <w:lang w:eastAsia="en-GB"/>
        </w:rPr>
        <w:t>Constituents</w:t>
      </w:r>
      <w:r w:rsidRPr="003B11F8">
        <w:rPr>
          <w:bCs/>
          <w:color w:val="000000"/>
          <w:szCs w:val="28"/>
          <w:lang w:eastAsia="en-GB"/>
        </w:rPr>
        <w:t xml:space="preserve"> (e.g. data concerning health) in connection with fitness to practice investigations and complaints. In such cases, we may hold and process such data to the extent necessary for the establishment, exercise or defence of legal claims.</w:t>
      </w:r>
    </w:p>
    <w:p w14:paraId="70EE84CA"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r w:rsidRPr="003B11F8">
        <w:rPr>
          <w:bCs/>
          <w:color w:val="000000"/>
          <w:szCs w:val="28"/>
          <w:lang w:eastAsia="en-GB"/>
        </w:rPr>
        <w:t>In some cases, such as where the LMC is sent unsolicited information or in other unforeseen circumstances, there may be public interest grounds for us to hold and process the special category personal data of Non-</w:t>
      </w:r>
      <w:r w:rsidR="001E146F">
        <w:rPr>
          <w:bCs/>
          <w:color w:val="000000"/>
          <w:szCs w:val="28"/>
          <w:lang w:eastAsia="en-GB"/>
        </w:rPr>
        <w:t>Constituents</w:t>
      </w:r>
      <w:r w:rsidRPr="003B11F8">
        <w:rPr>
          <w:bCs/>
          <w:color w:val="000000"/>
          <w:szCs w:val="28"/>
          <w:lang w:eastAsia="en-GB"/>
        </w:rPr>
        <w:t>.</w:t>
      </w:r>
    </w:p>
    <w:p w14:paraId="0969212A"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CHANGE OF PurPOSE</w:t>
      </w:r>
    </w:p>
    <w:p w14:paraId="2129EB67"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We may only use your personal data for the purpose for which we collected it and any purposes that are compatible with that original purpose. Please note that we may process personal data without the data subject’s knowledge or consent where this is required or permitted by law.</w:t>
      </w:r>
    </w:p>
    <w:p w14:paraId="60388929"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szCs w:val="32"/>
          <w:lang w:eastAsia="en-GB"/>
        </w:rPr>
      </w:pPr>
      <w:r w:rsidRPr="003B11F8">
        <w:rPr>
          <w:rFonts w:cs="Arial"/>
          <w:b/>
          <w:bCs/>
          <w:caps/>
          <w:color w:val="000000"/>
          <w:szCs w:val="32"/>
          <w:lang w:eastAsia="en-GB"/>
        </w:rPr>
        <w:t xml:space="preserve">SHARING </w:t>
      </w:r>
      <w:r w:rsidRPr="003B11F8">
        <w:rPr>
          <w:rFonts w:cs="Arial"/>
          <w:b/>
          <w:bCs/>
          <w:caps/>
          <w:color w:val="000000"/>
          <w:szCs w:val="22"/>
          <w:lang w:eastAsia="en-GB"/>
        </w:rPr>
        <w:t>YOUR INFORMATION</w:t>
      </w:r>
    </w:p>
    <w:p w14:paraId="73F2D351"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We may share your personal data (with your consent or under the lawful bases and special category conditions outlined above) as appropriate with the third parties involved in the activities set out above, for example: legal advisors, parties identified as being involved in issues with which we are assisting Represented Practitioners, regulators and other bodies with oversight of fitness to practice and complaints.</w:t>
      </w:r>
    </w:p>
    <w:p w14:paraId="45A1BA12"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szCs w:val="28"/>
          <w:lang w:eastAsia="en-GB"/>
        </w:rPr>
      </w:pPr>
      <w:r w:rsidRPr="003B11F8">
        <w:rPr>
          <w:rFonts w:cs="Arial"/>
          <w:bCs/>
          <w:iCs/>
          <w:szCs w:val="28"/>
          <w:lang w:eastAsia="en-GB"/>
        </w:rPr>
        <w:t xml:space="preserve">We may also </w:t>
      </w:r>
      <w:r w:rsidRPr="003B11F8">
        <w:rPr>
          <w:rFonts w:cs="Arial"/>
          <w:bCs/>
          <w:iCs/>
          <w:szCs w:val="22"/>
          <w:lang w:eastAsia="en-GB"/>
        </w:rPr>
        <w:t>need to share</w:t>
      </w:r>
      <w:r w:rsidRPr="003B11F8">
        <w:rPr>
          <w:rFonts w:cs="Arial"/>
          <w:bCs/>
          <w:iCs/>
          <w:szCs w:val="28"/>
          <w:lang w:eastAsia="en-GB"/>
        </w:rPr>
        <w:t xml:space="preserve"> personal data with a regulator or otherwise to comply with the law.</w:t>
      </w:r>
    </w:p>
    <w:p w14:paraId="686C10E4"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szCs w:val="28"/>
          <w:lang w:eastAsia="en-GB"/>
        </w:rPr>
      </w:pPr>
      <w:r w:rsidRPr="003B11F8">
        <w:rPr>
          <w:rFonts w:cs="Arial"/>
          <w:bCs/>
          <w:iCs/>
          <w:szCs w:val="28"/>
          <w:lang w:eastAsia="en-GB"/>
        </w:rPr>
        <w:t>We may share anonymised information with third parties. Such information does not engage any rights under data protection and privacy laws, hence falls outside the scope of this policy</w:t>
      </w:r>
    </w:p>
    <w:p w14:paraId="14D0D831"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szCs w:val="28"/>
          <w:lang w:eastAsia="en-GB"/>
        </w:rPr>
      </w:pPr>
      <w:r w:rsidRPr="003B11F8">
        <w:rPr>
          <w:rFonts w:cs="Arial"/>
          <w:bCs/>
          <w:iCs/>
          <w:szCs w:val="28"/>
          <w:lang w:eastAsia="en-GB"/>
        </w:rPr>
        <w:t xml:space="preserve">We require all </w:t>
      </w:r>
      <w:r w:rsidRPr="003B11F8">
        <w:rPr>
          <w:rFonts w:cs="Arial"/>
          <w:bCs/>
          <w:iCs/>
          <w:szCs w:val="22"/>
          <w:lang w:eastAsia="en-GB"/>
        </w:rPr>
        <w:t>outside</w:t>
      </w:r>
      <w:r w:rsidRPr="003B11F8">
        <w:rPr>
          <w:rFonts w:cs="Arial"/>
          <w:bCs/>
          <w:iCs/>
          <w:szCs w:val="28"/>
          <w:lang w:eastAsia="en-GB"/>
        </w:rPr>
        <w:t xml:space="preserve"> service providers to take appropriate and stringent security measures to protect your personal data in line with our policies. We do not allow our third party service providers to use </w:t>
      </w:r>
      <w:r w:rsidRPr="003B11F8">
        <w:rPr>
          <w:rFonts w:cs="Arial"/>
          <w:bCs/>
          <w:iCs/>
          <w:szCs w:val="22"/>
          <w:lang w:eastAsia="en-GB"/>
        </w:rPr>
        <w:t>that</w:t>
      </w:r>
      <w:r w:rsidRPr="003B11F8">
        <w:rPr>
          <w:rFonts w:cs="Arial"/>
          <w:bCs/>
          <w:iCs/>
          <w:szCs w:val="28"/>
          <w:lang w:eastAsia="en-GB"/>
        </w:rPr>
        <w:t xml:space="preserve"> personal data for their own purposes and </w:t>
      </w:r>
      <w:r w:rsidRPr="003B11F8">
        <w:rPr>
          <w:rFonts w:cs="Arial"/>
          <w:bCs/>
          <w:iCs/>
          <w:szCs w:val="22"/>
          <w:lang w:eastAsia="en-GB"/>
        </w:rPr>
        <w:t xml:space="preserve">we </w:t>
      </w:r>
      <w:r w:rsidRPr="003B11F8">
        <w:rPr>
          <w:rFonts w:cs="Arial"/>
          <w:bCs/>
          <w:iCs/>
          <w:szCs w:val="28"/>
          <w:lang w:eastAsia="en-GB"/>
        </w:rPr>
        <w:t>only permit them to process personal data for specified purposes in accordance with our instructions.</w:t>
      </w:r>
    </w:p>
    <w:p w14:paraId="2B028FB7"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szCs w:val="22"/>
          <w:lang w:eastAsia="en-GB"/>
        </w:rPr>
      </w:pPr>
      <w:r w:rsidRPr="003B11F8">
        <w:rPr>
          <w:rFonts w:cs="Arial"/>
          <w:bCs/>
          <w:iCs/>
          <w:szCs w:val="22"/>
          <w:lang w:eastAsia="en-GB"/>
        </w:rPr>
        <w:t>We currently use the following service providers:</w:t>
      </w:r>
    </w:p>
    <w:p w14:paraId="31FACFF3" w14:textId="532CFDAC" w:rsidR="005254D0" w:rsidRDefault="006947D7" w:rsidP="003B11F8">
      <w:pPr>
        <w:numPr>
          <w:ilvl w:val="3"/>
          <w:numId w:val="12"/>
        </w:numPr>
        <w:overflowPunct/>
        <w:autoSpaceDE/>
        <w:autoSpaceDN/>
        <w:adjustRightInd/>
        <w:spacing w:after="180" w:line="276" w:lineRule="auto"/>
        <w:textAlignment w:val="auto"/>
        <w:outlineLvl w:val="3"/>
        <w:rPr>
          <w:bCs/>
          <w:szCs w:val="28"/>
          <w:lang w:eastAsia="en-GB"/>
        </w:rPr>
      </w:pPr>
      <w:r>
        <w:rPr>
          <w:bCs/>
          <w:szCs w:val="28"/>
          <w:lang w:eastAsia="en-GB"/>
        </w:rPr>
        <w:lastRenderedPageBreak/>
        <w:t>IT Contact Limited, 13 Highfield Road, Edgbaston, Birmingham, B15 3DU</w:t>
      </w:r>
    </w:p>
    <w:p w14:paraId="4C5AB478"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szCs w:val="32"/>
          <w:lang w:eastAsia="en-GB"/>
        </w:rPr>
      </w:pPr>
      <w:r w:rsidRPr="003B11F8">
        <w:rPr>
          <w:rFonts w:cs="Arial"/>
          <w:b/>
          <w:bCs/>
          <w:caps/>
          <w:szCs w:val="32"/>
          <w:lang w:eastAsia="en-GB"/>
        </w:rPr>
        <w:t xml:space="preserve">STORING </w:t>
      </w:r>
      <w:r w:rsidRPr="003B11F8">
        <w:rPr>
          <w:rFonts w:cs="Arial"/>
          <w:b/>
          <w:bCs/>
          <w:caps/>
          <w:szCs w:val="22"/>
          <w:lang w:eastAsia="en-GB"/>
        </w:rPr>
        <w:t>Personal Data</w:t>
      </w:r>
    </w:p>
    <w:p w14:paraId="5B8AEB4A" w14:textId="32DBEAE3" w:rsidR="006947D7" w:rsidRPr="006947D7" w:rsidRDefault="003B11F8" w:rsidP="006947D7">
      <w:pPr>
        <w:numPr>
          <w:ilvl w:val="1"/>
          <w:numId w:val="11"/>
        </w:numPr>
        <w:overflowPunct/>
        <w:autoSpaceDE/>
        <w:autoSpaceDN/>
        <w:adjustRightInd/>
        <w:spacing w:after="180" w:line="276" w:lineRule="auto"/>
        <w:textAlignment w:val="auto"/>
        <w:outlineLvl w:val="1"/>
        <w:rPr>
          <w:rStyle w:val="CommentReference"/>
          <w:rFonts w:cs="Arial"/>
          <w:bCs/>
          <w:iCs/>
          <w:sz w:val="22"/>
          <w:szCs w:val="28"/>
          <w:lang w:eastAsia="en-GB"/>
        </w:rPr>
      </w:pPr>
      <w:r w:rsidRPr="006947D7">
        <w:rPr>
          <w:rFonts w:cs="Arial"/>
          <w:bCs/>
          <w:iCs/>
          <w:color w:val="000000"/>
          <w:szCs w:val="28"/>
          <w:lang w:eastAsia="en-GB"/>
        </w:rPr>
        <w:t>Our third party service providers are based outside the European Economic Area (EEA</w:t>
      </w:r>
      <w:r w:rsidRPr="006947D7">
        <w:rPr>
          <w:rFonts w:cs="Arial"/>
          <w:bCs/>
          <w:iCs/>
          <w:color w:val="000000"/>
          <w:szCs w:val="22"/>
          <w:lang w:eastAsia="en-GB"/>
        </w:rPr>
        <w:t xml:space="preserve">), hence we </w:t>
      </w:r>
      <w:r w:rsidRPr="006947D7">
        <w:rPr>
          <w:rFonts w:cs="Arial"/>
          <w:bCs/>
          <w:iCs/>
          <w:color w:val="000000"/>
          <w:szCs w:val="28"/>
          <w:lang w:eastAsia="en-GB"/>
        </w:rPr>
        <w:t>your personal data may be transferred outside the EEA in connection with their provision of services to us</w:t>
      </w:r>
      <w:r w:rsidRPr="006947D7">
        <w:rPr>
          <w:rFonts w:cs="Arial"/>
          <w:bCs/>
          <w:iCs/>
          <w:color w:val="000000"/>
          <w:szCs w:val="22"/>
          <w:lang w:eastAsia="en-GB"/>
        </w:rPr>
        <w:t>.</w:t>
      </w:r>
      <w:r w:rsidRPr="006947D7">
        <w:rPr>
          <w:rFonts w:cs="Arial"/>
          <w:bCs/>
          <w:iCs/>
          <w:color w:val="000000"/>
          <w:szCs w:val="28"/>
          <w:lang w:eastAsia="en-GB"/>
        </w:rPr>
        <w:t xml:space="preserve"> Where personal data that we control is transferred outside the EEA so we will take all steps reasonably necessary to ensure that your personal data receives an adequate level of protection and is treated in a way consistent with EU and UK laws on data protection.</w:t>
      </w:r>
    </w:p>
    <w:p w14:paraId="3AA90434" w14:textId="46EF2827" w:rsidR="003B11F8" w:rsidRPr="003B11F8" w:rsidRDefault="003B11F8" w:rsidP="006947D7">
      <w:pPr>
        <w:numPr>
          <w:ilvl w:val="1"/>
          <w:numId w:val="11"/>
        </w:numPr>
        <w:overflowPunct/>
        <w:autoSpaceDE/>
        <w:autoSpaceDN/>
        <w:adjustRightInd/>
        <w:spacing w:after="180" w:line="276" w:lineRule="auto"/>
        <w:textAlignment w:val="auto"/>
        <w:outlineLvl w:val="1"/>
        <w:rPr>
          <w:rFonts w:cs="Arial"/>
          <w:bCs/>
          <w:iCs/>
          <w:szCs w:val="28"/>
          <w:lang w:eastAsia="en-GB"/>
        </w:rPr>
      </w:pPr>
      <w:r w:rsidRPr="003B11F8">
        <w:rPr>
          <w:rFonts w:cs="Arial"/>
          <w:bCs/>
          <w:iCs/>
          <w:szCs w:val="28"/>
          <w:lang w:eastAsia="en-GB"/>
        </w:rPr>
        <w:t xml:space="preserve">We will only retain personal data for as long as is necessary </w:t>
      </w:r>
      <w:r w:rsidRPr="003B11F8">
        <w:rPr>
          <w:rFonts w:cs="Arial"/>
          <w:bCs/>
          <w:iCs/>
          <w:szCs w:val="22"/>
          <w:lang w:eastAsia="en-GB"/>
        </w:rPr>
        <w:t xml:space="preserve">in order </w:t>
      </w:r>
      <w:r w:rsidRPr="003B11F8">
        <w:rPr>
          <w:rFonts w:cs="Arial"/>
          <w:bCs/>
          <w:iCs/>
          <w:szCs w:val="28"/>
          <w:lang w:eastAsia="en-GB"/>
        </w:rPr>
        <w:t xml:space="preserve">to fulfil the purposes </w:t>
      </w:r>
      <w:r w:rsidRPr="003B11F8">
        <w:rPr>
          <w:rFonts w:cs="Arial"/>
          <w:bCs/>
          <w:iCs/>
          <w:szCs w:val="22"/>
          <w:lang w:eastAsia="en-GB"/>
        </w:rPr>
        <w:t>for which it was</w:t>
      </w:r>
      <w:r w:rsidRPr="003B11F8">
        <w:rPr>
          <w:rFonts w:cs="Arial"/>
          <w:bCs/>
          <w:iCs/>
          <w:szCs w:val="28"/>
          <w:lang w:eastAsia="en-GB"/>
        </w:rPr>
        <w:t xml:space="preserve"> collected it for, including for the purposes of satisfying any legal, accounting or reporting obligations. </w:t>
      </w:r>
      <w:r w:rsidRPr="003B11F8">
        <w:rPr>
          <w:rFonts w:cs="Arial"/>
          <w:bCs/>
          <w:iCs/>
          <w:szCs w:val="22"/>
          <w:lang w:eastAsia="en-GB"/>
        </w:rPr>
        <w:t>In particular, any</w:t>
      </w:r>
      <w:r w:rsidRPr="003B11F8">
        <w:rPr>
          <w:rFonts w:cs="Arial"/>
          <w:bCs/>
          <w:iCs/>
          <w:szCs w:val="28"/>
          <w:lang w:eastAsia="en-GB"/>
        </w:rPr>
        <w:t xml:space="preserve"> personal data </w:t>
      </w:r>
      <w:r w:rsidRPr="003B11F8">
        <w:rPr>
          <w:rFonts w:cs="Arial"/>
          <w:bCs/>
          <w:iCs/>
          <w:szCs w:val="22"/>
          <w:lang w:eastAsia="en-GB"/>
        </w:rPr>
        <w:t xml:space="preserve">linked to a possible legal claim may be retained </w:t>
      </w:r>
      <w:r w:rsidRPr="003B11F8">
        <w:rPr>
          <w:rFonts w:cs="Arial"/>
          <w:bCs/>
          <w:iCs/>
          <w:szCs w:val="28"/>
          <w:lang w:eastAsia="en-GB"/>
        </w:rPr>
        <w:t xml:space="preserve">for </w:t>
      </w:r>
      <w:r w:rsidRPr="003B11F8">
        <w:rPr>
          <w:rFonts w:cs="Arial"/>
          <w:bCs/>
          <w:iCs/>
          <w:szCs w:val="22"/>
          <w:lang w:eastAsia="en-GB"/>
        </w:rPr>
        <w:t xml:space="preserve">a period of </w:t>
      </w:r>
      <w:r w:rsidRPr="003B11F8">
        <w:rPr>
          <w:rFonts w:cs="Arial"/>
          <w:bCs/>
          <w:iCs/>
          <w:szCs w:val="28"/>
          <w:lang w:eastAsia="en-GB"/>
        </w:rPr>
        <w:t xml:space="preserve">6 years. </w:t>
      </w:r>
    </w:p>
    <w:p w14:paraId="011323D3"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KEEPING YOUR INFORMATION SECURE</w:t>
      </w:r>
    </w:p>
    <w:p w14:paraId="5651FC77"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 xml:space="preserve">All information that you provide to us is stored on secure servers. We have put in place appropriate measures to protect the security of your information.  </w:t>
      </w:r>
    </w:p>
    <w:p w14:paraId="224F3E85"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The transmission of information via the internet is not completely secure. Although we take appropriate measures to protect your personal data, we cannot guarantee the security of the information transmitted over the internet or to our website and any transmission is at the sender’s own risk.</w:t>
      </w:r>
    </w:p>
    <w:p w14:paraId="551E38BA" w14:textId="1F9006C2"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 xml:space="preserve">You are responsible for keeping confidential any passwords that you have to access our services. Please do not share your password(s) with anyone else. If you lose control of your password you may lose control over your personal data. </w:t>
      </w:r>
    </w:p>
    <w:p w14:paraId="03730B32"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Your Rights</w:t>
      </w:r>
    </w:p>
    <w:p w14:paraId="6F81258C" w14:textId="77777777"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Subject to certain conditions, you have the right under data protection laws to:</w:t>
      </w:r>
    </w:p>
    <w:p w14:paraId="488A6864"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request</w:t>
      </w:r>
      <w:proofErr w:type="gramEnd"/>
      <w:r w:rsidRPr="003B11F8">
        <w:rPr>
          <w:bCs/>
          <w:color w:val="000000"/>
          <w:szCs w:val="28"/>
          <w:lang w:eastAsia="en-GB"/>
        </w:rPr>
        <w:t xml:space="preserve"> access to your personal data (commonly known as a “data subject access request”). This enables you to receive a copy of the personal data we hold about you and to check that we are lawfully processing it. This right is subject to a number of exemptions which allow information to be withheld in certain circumstances. For example, subject access rights are excluded where compliance would involve disclosing: information relating: to another individual; data which consists of information which is subject to legal professional privilege; negotiations or confidential references;</w:t>
      </w:r>
    </w:p>
    <w:p w14:paraId="00D399FA"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request</w:t>
      </w:r>
      <w:proofErr w:type="gramEnd"/>
      <w:r w:rsidRPr="003B11F8">
        <w:rPr>
          <w:bCs/>
          <w:color w:val="000000"/>
          <w:szCs w:val="28"/>
          <w:lang w:eastAsia="en-GB"/>
        </w:rPr>
        <w:t xml:space="preserve"> correction or erasure of your personal data (unless we have the legal right to retain it. You also have the right to ask us to delete or remove your </w:t>
      </w:r>
      <w:r w:rsidRPr="003B11F8">
        <w:rPr>
          <w:bCs/>
          <w:color w:val="000000"/>
          <w:szCs w:val="28"/>
          <w:lang w:eastAsia="en-GB"/>
        </w:rPr>
        <w:lastRenderedPageBreak/>
        <w:t>personal data where you have exercised your right to object to processing (see below);</w:t>
      </w:r>
    </w:p>
    <w:p w14:paraId="50C6B089"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object</w:t>
      </w:r>
      <w:proofErr w:type="gramEnd"/>
      <w:r w:rsidRPr="003B11F8">
        <w:rPr>
          <w:bCs/>
          <w:color w:val="000000"/>
          <w:szCs w:val="28"/>
          <w:lang w:eastAsia="en-GB"/>
        </w:rPr>
        <w:t xml:space="preserve"> to processing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 and</w:t>
      </w:r>
    </w:p>
    <w:p w14:paraId="716F51C2" w14:textId="77777777" w:rsidR="003B11F8" w:rsidRPr="003B11F8" w:rsidRDefault="003B11F8" w:rsidP="003B11F8">
      <w:pPr>
        <w:numPr>
          <w:ilvl w:val="3"/>
          <w:numId w:val="11"/>
        </w:numPr>
        <w:overflowPunct/>
        <w:autoSpaceDE/>
        <w:autoSpaceDN/>
        <w:adjustRightInd/>
        <w:spacing w:after="180" w:line="276" w:lineRule="auto"/>
        <w:textAlignment w:val="auto"/>
        <w:outlineLvl w:val="3"/>
        <w:rPr>
          <w:bCs/>
          <w:color w:val="000000"/>
          <w:szCs w:val="28"/>
          <w:lang w:eastAsia="en-GB"/>
        </w:rPr>
      </w:pPr>
      <w:proofErr w:type="gramStart"/>
      <w:r w:rsidRPr="003B11F8">
        <w:rPr>
          <w:bCs/>
          <w:color w:val="000000"/>
          <w:szCs w:val="28"/>
          <w:lang w:eastAsia="en-GB"/>
        </w:rPr>
        <w:t>request</w:t>
      </w:r>
      <w:proofErr w:type="gramEnd"/>
      <w:r w:rsidRPr="003B11F8">
        <w:rPr>
          <w:bCs/>
          <w:color w:val="000000"/>
          <w:szCs w:val="28"/>
          <w:lang w:eastAsia="en-GB"/>
        </w:rPr>
        <w:t xml:space="preserve"> the restriction of processing of your personal data. This enables you to ask us to suspend the processing of personal data about you, for example if you want us to establish its accuracy or the reason for processing it.</w:t>
      </w:r>
    </w:p>
    <w:p w14:paraId="56A06A8C" w14:textId="6D78744D"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 xml:space="preserve">If you want to exercise any of the above rights, please contact us at </w:t>
      </w:r>
      <w:r w:rsidR="008E4ADB">
        <w:rPr>
          <w:rFonts w:cs="Arial"/>
          <w:bCs/>
          <w:iCs/>
          <w:color w:val="000000"/>
          <w:szCs w:val="28"/>
          <w:lang w:eastAsia="en-GB"/>
        </w:rPr>
        <w:t xml:space="preserve">Seymour House, 15A Frederick Road, Edgbaston, Birmingham B15 1JD, via email </w:t>
      </w:r>
      <w:hyperlink r:id="rId8" w:history="1">
        <w:r w:rsidR="008E4ADB" w:rsidRPr="007716FD">
          <w:rPr>
            <w:rStyle w:val="Hyperlink"/>
            <w:rFonts w:cs="Arial"/>
            <w:bCs/>
            <w:iCs/>
            <w:szCs w:val="28"/>
            <w:lang w:eastAsia="en-GB"/>
          </w:rPr>
          <w:t>lmcadmin@blmc.co.uk</w:t>
        </w:r>
      </w:hyperlink>
      <w:r w:rsidR="008E4ADB">
        <w:rPr>
          <w:rFonts w:cs="Arial"/>
          <w:bCs/>
          <w:iCs/>
          <w:color w:val="000000"/>
          <w:szCs w:val="28"/>
          <w:lang w:eastAsia="en-GB"/>
        </w:rPr>
        <w:t xml:space="preserve"> or via telephone 0121 454 5008.</w:t>
      </w:r>
    </w:p>
    <w:p w14:paraId="63246C6D"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You will not</w:t>
      </w:r>
      <w:r w:rsidRPr="003B11F8">
        <w:rPr>
          <w:bCs/>
          <w:iCs/>
          <w:color w:val="000000"/>
          <w:szCs w:val="28"/>
          <w:lang w:eastAsia="en-GB"/>
        </w:rPr>
        <w:t xml:space="preserve"> usually</w:t>
      </w:r>
      <w:r w:rsidRPr="003B11F8">
        <w:rPr>
          <w:rFonts w:cs="Arial"/>
          <w:bCs/>
          <w:iCs/>
          <w:color w:val="000000"/>
          <w:szCs w:val="28"/>
          <w:lang w:eastAsia="en-GB"/>
        </w:rPr>
        <w:t xml:space="preserve"> have to pay a fee to access your personal data (or to exercise any of the other rights). However, we may charge a reasonable fee if your request for access is manifestly unfounded or excessive. Alternatively, we may refuse to comply with the request in such circumstances.</w:t>
      </w:r>
    </w:p>
    <w:p w14:paraId="07607D33" w14:textId="77777777"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We may need to request specific information from you to help us confirm your identity and ensure your right to access the information (or to exercise any of your other rights). This is another appropriate security measure to ensure that personal data are not disclosed to any person who has no right to receive it.</w:t>
      </w:r>
    </w:p>
    <w:p w14:paraId="1BAFBAB6" w14:textId="0FC11028" w:rsidR="003B11F8" w:rsidRPr="003B11F8" w:rsidRDefault="003B11F8" w:rsidP="003B11F8">
      <w:pPr>
        <w:numPr>
          <w:ilvl w:val="1"/>
          <w:numId w:val="11"/>
        </w:numPr>
        <w:overflowPunct/>
        <w:autoSpaceDE/>
        <w:autoSpaceDN/>
        <w:adjustRightInd/>
        <w:spacing w:after="180" w:line="276" w:lineRule="auto"/>
        <w:textAlignment w:val="auto"/>
        <w:outlineLvl w:val="1"/>
        <w:rPr>
          <w:rFonts w:cs="Arial"/>
          <w:bCs/>
          <w:iCs/>
          <w:color w:val="000000"/>
          <w:szCs w:val="28"/>
          <w:lang w:eastAsia="en-GB"/>
        </w:rPr>
      </w:pPr>
      <w:r w:rsidRPr="003B11F8">
        <w:rPr>
          <w:rFonts w:cs="Arial"/>
          <w:bCs/>
          <w:iCs/>
          <w:color w:val="000000"/>
          <w:szCs w:val="28"/>
          <w:lang w:eastAsia="en-GB"/>
        </w:rPr>
        <w:t xml:space="preserve">In the limited circumstances where we are relying on your consent as the legal basis to process your personal data for a particular purpose, you have the right to withdraw your consent for that specific processing at any time. To withdraw your consent, please contact us at </w:t>
      </w:r>
      <w:r w:rsidR="008E4ADB">
        <w:rPr>
          <w:rFonts w:cs="Arial"/>
          <w:bCs/>
          <w:iCs/>
          <w:color w:val="000000"/>
          <w:szCs w:val="28"/>
          <w:lang w:eastAsia="en-GB"/>
        </w:rPr>
        <w:t xml:space="preserve">Seymour House, 15A Frederick Road, Edgbaston, Birmingham B15 1JD, via email </w:t>
      </w:r>
      <w:hyperlink r:id="rId9" w:history="1">
        <w:r w:rsidR="008E4ADB" w:rsidRPr="007716FD">
          <w:rPr>
            <w:rStyle w:val="Hyperlink"/>
            <w:rFonts w:cs="Arial"/>
            <w:bCs/>
            <w:iCs/>
            <w:szCs w:val="28"/>
            <w:lang w:eastAsia="en-GB"/>
          </w:rPr>
          <w:t>lmcadmin@blmc.co.uk</w:t>
        </w:r>
      </w:hyperlink>
      <w:r w:rsidR="008E4ADB">
        <w:rPr>
          <w:rFonts w:cs="Arial"/>
          <w:bCs/>
          <w:iCs/>
          <w:color w:val="000000"/>
          <w:szCs w:val="28"/>
          <w:lang w:eastAsia="en-GB"/>
        </w:rPr>
        <w:t xml:space="preserve"> or via telephone 0121 454 5008. </w:t>
      </w:r>
      <w:r w:rsidRPr="003B11F8">
        <w:rPr>
          <w:rFonts w:cs="Arial"/>
          <w:bCs/>
          <w:iCs/>
          <w:color w:val="000000"/>
          <w:szCs w:val="28"/>
          <w:lang w:eastAsia="en-GB"/>
        </w:rPr>
        <w:t>Once we know that you have withdrawn your consent, we will no longer process your information for the purpose or purposes you originally agreed to, unless we have another legitimate basis for doing so in law.</w:t>
      </w:r>
    </w:p>
    <w:p w14:paraId="3F9A9FE6"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CHANGES TO THIS PRIVACY POLICY</w:t>
      </w:r>
    </w:p>
    <w:p w14:paraId="29F514D8" w14:textId="0D884769" w:rsidR="003B11F8" w:rsidRPr="003B11F8" w:rsidRDefault="003B11F8" w:rsidP="003B11F8">
      <w:pPr>
        <w:tabs>
          <w:tab w:val="left" w:pos="720"/>
        </w:tabs>
        <w:overflowPunct/>
        <w:autoSpaceDE/>
        <w:autoSpaceDN/>
        <w:adjustRightInd/>
        <w:spacing w:after="180" w:line="276" w:lineRule="auto"/>
        <w:ind w:left="1021"/>
        <w:textAlignment w:val="auto"/>
        <w:outlineLvl w:val="1"/>
        <w:rPr>
          <w:rFonts w:cs="Arial"/>
          <w:bCs/>
          <w:iCs/>
          <w:color w:val="000000"/>
          <w:szCs w:val="28"/>
          <w:lang w:eastAsia="en-GB"/>
        </w:rPr>
      </w:pPr>
      <w:r w:rsidRPr="003B11F8">
        <w:rPr>
          <w:rFonts w:cs="Arial"/>
          <w:bCs/>
          <w:iCs/>
          <w:color w:val="000000"/>
          <w:szCs w:val="22"/>
          <w:lang w:eastAsia="en-GB"/>
        </w:rPr>
        <w:t xml:space="preserve">We keep our privacy policy under review and will post any updates on this webpage. This privacy policy was last updated in </w:t>
      </w:r>
      <w:r w:rsidR="008E4ADB">
        <w:rPr>
          <w:rFonts w:cs="Arial"/>
          <w:bCs/>
          <w:iCs/>
          <w:color w:val="000000"/>
          <w:szCs w:val="22"/>
          <w:lang w:eastAsia="en-GB"/>
        </w:rPr>
        <w:t>August</w:t>
      </w:r>
      <w:r w:rsidRPr="003B11F8">
        <w:rPr>
          <w:rFonts w:cs="Arial"/>
          <w:bCs/>
          <w:iCs/>
          <w:color w:val="000000"/>
          <w:szCs w:val="28"/>
          <w:lang w:eastAsia="en-GB"/>
        </w:rPr>
        <w:t xml:space="preserve"> 2018</w:t>
      </w:r>
      <w:r w:rsidRPr="003B11F8">
        <w:rPr>
          <w:rFonts w:cs="Arial"/>
          <w:bCs/>
          <w:iCs/>
          <w:color w:val="000000"/>
          <w:szCs w:val="22"/>
          <w:lang w:eastAsia="en-GB"/>
        </w:rPr>
        <w:t>.</w:t>
      </w:r>
    </w:p>
    <w:p w14:paraId="3A2D7797" w14:textId="77777777" w:rsidR="003B11F8" w:rsidRPr="003B11F8" w:rsidRDefault="003B11F8" w:rsidP="003B11F8">
      <w:pPr>
        <w:keepNext/>
        <w:numPr>
          <w:ilvl w:val="0"/>
          <w:numId w:val="12"/>
        </w:numPr>
        <w:overflowPunct/>
        <w:autoSpaceDE/>
        <w:autoSpaceDN/>
        <w:adjustRightInd/>
        <w:spacing w:after="180" w:line="276" w:lineRule="auto"/>
        <w:textAlignment w:val="auto"/>
        <w:outlineLvl w:val="0"/>
        <w:rPr>
          <w:rFonts w:cs="Arial"/>
          <w:b/>
          <w:bCs/>
          <w:caps/>
          <w:color w:val="000000"/>
          <w:szCs w:val="22"/>
          <w:lang w:eastAsia="en-GB"/>
        </w:rPr>
      </w:pPr>
      <w:r w:rsidRPr="003B11F8">
        <w:rPr>
          <w:rFonts w:cs="Arial"/>
          <w:b/>
          <w:bCs/>
          <w:caps/>
          <w:color w:val="000000"/>
          <w:szCs w:val="22"/>
          <w:lang w:eastAsia="en-GB"/>
        </w:rPr>
        <w:t xml:space="preserve">HOW TO CONTACT US AND COMPLAINTS </w:t>
      </w:r>
    </w:p>
    <w:p w14:paraId="7D519C84" w14:textId="166AD8FB"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 xml:space="preserve">The LMC is registered with the Information Commissioner’s Office under registration number </w:t>
      </w:r>
      <w:r w:rsidR="0095485C">
        <w:rPr>
          <w:rFonts w:cs="Arial"/>
          <w:bCs/>
          <w:iCs/>
          <w:color w:val="000000"/>
          <w:szCs w:val="22"/>
          <w:lang w:eastAsia="en-GB"/>
        </w:rPr>
        <w:t>Z6332200</w:t>
      </w:r>
      <w:r w:rsidRPr="003B11F8">
        <w:rPr>
          <w:rFonts w:cs="Arial"/>
          <w:bCs/>
          <w:iCs/>
          <w:color w:val="000000"/>
          <w:szCs w:val="22"/>
          <w:lang w:eastAsia="en-GB"/>
        </w:rPr>
        <w:t xml:space="preserve">. </w:t>
      </w:r>
    </w:p>
    <w:p w14:paraId="3EEE6ACA" w14:textId="16A618B5"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lastRenderedPageBreak/>
        <w:t xml:space="preserve">If you have any questions about this privacy policy or how we handle your personal data please contact </w:t>
      </w:r>
      <w:r w:rsidR="0095485C">
        <w:rPr>
          <w:rFonts w:cs="Arial"/>
          <w:bCs/>
          <w:iCs/>
          <w:color w:val="000000"/>
          <w:szCs w:val="22"/>
          <w:lang w:eastAsia="en-GB"/>
        </w:rPr>
        <w:t>Julie Mason, Business and Office Manager on 0121 454 5008 or email julie.mason@blmc.co.uk</w:t>
      </w:r>
    </w:p>
    <w:p w14:paraId="5B83A484" w14:textId="18E8E971" w:rsidR="003B11F8" w:rsidRPr="003B11F8" w:rsidRDefault="003B11F8" w:rsidP="003B11F8">
      <w:pPr>
        <w:numPr>
          <w:ilvl w:val="1"/>
          <w:numId w:val="12"/>
        </w:numPr>
        <w:overflowPunct/>
        <w:autoSpaceDE/>
        <w:autoSpaceDN/>
        <w:adjustRightInd/>
        <w:spacing w:after="180" w:line="276" w:lineRule="auto"/>
        <w:textAlignment w:val="auto"/>
        <w:outlineLvl w:val="1"/>
        <w:rPr>
          <w:rFonts w:cs="Arial"/>
          <w:bCs/>
          <w:iCs/>
          <w:color w:val="000000"/>
          <w:szCs w:val="22"/>
          <w:lang w:eastAsia="en-GB"/>
        </w:rPr>
      </w:pPr>
      <w:r w:rsidRPr="003B11F8">
        <w:rPr>
          <w:rFonts w:cs="Arial"/>
          <w:bCs/>
          <w:iCs/>
          <w:color w:val="000000"/>
          <w:szCs w:val="22"/>
          <w:lang w:eastAsia="en-GB"/>
        </w:rPr>
        <w:t xml:space="preserve">If for any reason you are not happy with the way that we have handled your personal data, please contact us at </w:t>
      </w:r>
      <w:r w:rsidR="0095485C">
        <w:rPr>
          <w:rFonts w:cs="Arial"/>
          <w:bCs/>
          <w:iCs/>
          <w:color w:val="000000"/>
          <w:szCs w:val="28"/>
          <w:lang w:eastAsia="en-GB"/>
        </w:rPr>
        <w:t xml:space="preserve">Seymour House, 15A Frederick Road, Edgbaston, Birmingham B15 1JD, via email </w:t>
      </w:r>
      <w:hyperlink r:id="rId10" w:history="1">
        <w:r w:rsidR="0095485C" w:rsidRPr="007716FD">
          <w:rPr>
            <w:rStyle w:val="Hyperlink"/>
            <w:rFonts w:cs="Arial"/>
            <w:bCs/>
            <w:iCs/>
            <w:szCs w:val="28"/>
            <w:lang w:eastAsia="en-GB"/>
          </w:rPr>
          <w:t>lmcadmin@blmc.co.uk</w:t>
        </w:r>
      </w:hyperlink>
      <w:r w:rsidR="0095485C">
        <w:rPr>
          <w:rFonts w:cs="Arial"/>
          <w:bCs/>
          <w:iCs/>
          <w:color w:val="000000"/>
          <w:szCs w:val="28"/>
          <w:lang w:eastAsia="en-GB"/>
        </w:rPr>
        <w:t xml:space="preserve"> or via telephone 0121 454 5008. </w:t>
      </w:r>
      <w:r w:rsidRPr="003B11F8">
        <w:rPr>
          <w:rFonts w:cs="Arial"/>
          <w:bCs/>
          <w:iCs/>
          <w:color w:val="000000"/>
          <w:szCs w:val="22"/>
          <w:lang w:eastAsia="en-GB"/>
        </w:rPr>
        <w:t xml:space="preserve">If you are still not happy, you have the right to make a make a complaint to the Information Commissioner’s Office see: </w:t>
      </w:r>
      <w:hyperlink r:id="rId11" w:history="1">
        <w:r w:rsidRPr="003B11F8">
          <w:rPr>
            <w:rFonts w:cs="Arial"/>
            <w:bCs/>
            <w:iCs/>
            <w:color w:val="0563C1"/>
            <w:szCs w:val="22"/>
            <w:u w:val="single"/>
            <w:lang w:eastAsia="en-GB"/>
          </w:rPr>
          <w:t>https://ico.org.uk/global/contact-us/</w:t>
        </w:r>
      </w:hyperlink>
      <w:r w:rsidRPr="003B11F8">
        <w:rPr>
          <w:rFonts w:cs="Arial"/>
          <w:bCs/>
          <w:iCs/>
          <w:color w:val="000000"/>
          <w:szCs w:val="22"/>
          <w:lang w:eastAsia="en-GB"/>
        </w:rPr>
        <w:t>.</w:t>
      </w:r>
    </w:p>
    <w:p w14:paraId="644B53B0" w14:textId="0B89FD8F" w:rsidR="003F76AC" w:rsidRDefault="003F76AC">
      <w:pPr>
        <w:overflowPunct/>
        <w:autoSpaceDE/>
        <w:autoSpaceDN/>
        <w:adjustRightInd/>
        <w:jc w:val="left"/>
        <w:textAlignment w:val="auto"/>
        <w:rPr>
          <w:rFonts w:ascii="DIN Offc" w:hAnsi="DIN Offc"/>
          <w:b/>
          <w:spacing w:val="-5"/>
          <w:sz w:val="18"/>
          <w:szCs w:val="22"/>
        </w:rPr>
      </w:pPr>
    </w:p>
    <w:p w14:paraId="3A50479A" w14:textId="77777777" w:rsidR="0095485C" w:rsidRDefault="0095485C">
      <w:pPr>
        <w:overflowPunct/>
        <w:autoSpaceDE/>
        <w:autoSpaceDN/>
        <w:adjustRightInd/>
        <w:jc w:val="left"/>
        <w:textAlignment w:val="auto"/>
        <w:rPr>
          <w:rFonts w:ascii="DIN Offc" w:hAnsi="DIN Offc"/>
          <w:b/>
          <w:spacing w:val="-5"/>
          <w:sz w:val="18"/>
          <w:szCs w:val="22"/>
        </w:rPr>
      </w:pPr>
    </w:p>
    <w:p w14:paraId="34D7B796" w14:textId="77777777" w:rsidR="0095485C" w:rsidRDefault="0095485C">
      <w:pPr>
        <w:overflowPunct/>
        <w:autoSpaceDE/>
        <w:autoSpaceDN/>
        <w:adjustRightInd/>
        <w:jc w:val="left"/>
        <w:textAlignment w:val="auto"/>
        <w:rPr>
          <w:rFonts w:ascii="DIN Offc" w:hAnsi="DIN Offc"/>
          <w:b/>
          <w:spacing w:val="-5"/>
          <w:sz w:val="18"/>
          <w:szCs w:val="22"/>
        </w:rPr>
      </w:pPr>
    </w:p>
    <w:p w14:paraId="52AACAC3" w14:textId="77777777" w:rsidR="0095485C" w:rsidRDefault="0095485C">
      <w:pPr>
        <w:overflowPunct/>
        <w:autoSpaceDE/>
        <w:autoSpaceDN/>
        <w:adjustRightInd/>
        <w:jc w:val="left"/>
        <w:textAlignment w:val="auto"/>
        <w:rPr>
          <w:rFonts w:ascii="DIN Offc" w:hAnsi="DIN Offc"/>
          <w:b/>
          <w:spacing w:val="-5"/>
          <w:sz w:val="18"/>
          <w:szCs w:val="22"/>
        </w:rPr>
      </w:pPr>
    </w:p>
    <w:p w14:paraId="7D316970" w14:textId="77777777" w:rsidR="0095485C" w:rsidRDefault="0095485C">
      <w:pPr>
        <w:overflowPunct/>
        <w:autoSpaceDE/>
        <w:autoSpaceDN/>
        <w:adjustRightInd/>
        <w:jc w:val="left"/>
        <w:textAlignment w:val="auto"/>
        <w:rPr>
          <w:rFonts w:ascii="DIN Offc" w:hAnsi="DIN Offc"/>
          <w:b/>
          <w:spacing w:val="-5"/>
          <w:sz w:val="18"/>
          <w:szCs w:val="22"/>
        </w:rPr>
      </w:pPr>
    </w:p>
    <w:p w14:paraId="6BA6DC48" w14:textId="77777777" w:rsidR="0095485C" w:rsidRDefault="0095485C">
      <w:pPr>
        <w:overflowPunct/>
        <w:autoSpaceDE/>
        <w:autoSpaceDN/>
        <w:adjustRightInd/>
        <w:jc w:val="left"/>
        <w:textAlignment w:val="auto"/>
        <w:rPr>
          <w:rFonts w:ascii="DIN Offc" w:hAnsi="DIN Offc"/>
          <w:b/>
          <w:spacing w:val="-5"/>
          <w:sz w:val="18"/>
          <w:szCs w:val="22"/>
        </w:rPr>
      </w:pPr>
    </w:p>
    <w:p w14:paraId="7B5D93E3" w14:textId="77777777" w:rsidR="0095485C" w:rsidRDefault="0095485C">
      <w:pPr>
        <w:overflowPunct/>
        <w:autoSpaceDE/>
        <w:autoSpaceDN/>
        <w:adjustRightInd/>
        <w:jc w:val="left"/>
        <w:textAlignment w:val="auto"/>
        <w:rPr>
          <w:rFonts w:ascii="DIN Offc" w:hAnsi="DIN Offc"/>
          <w:b/>
          <w:spacing w:val="-5"/>
          <w:sz w:val="18"/>
          <w:szCs w:val="22"/>
        </w:rPr>
      </w:pPr>
    </w:p>
    <w:p w14:paraId="4FFF74A8" w14:textId="77777777" w:rsidR="0095485C" w:rsidRDefault="0095485C">
      <w:pPr>
        <w:overflowPunct/>
        <w:autoSpaceDE/>
        <w:autoSpaceDN/>
        <w:adjustRightInd/>
        <w:jc w:val="left"/>
        <w:textAlignment w:val="auto"/>
        <w:rPr>
          <w:rFonts w:ascii="DIN Offc" w:hAnsi="DIN Offc"/>
          <w:b/>
          <w:spacing w:val="-5"/>
          <w:sz w:val="18"/>
          <w:szCs w:val="22"/>
        </w:rPr>
      </w:pPr>
    </w:p>
    <w:p w14:paraId="162B415A" w14:textId="77777777" w:rsidR="0095485C" w:rsidRDefault="0095485C">
      <w:pPr>
        <w:overflowPunct/>
        <w:autoSpaceDE/>
        <w:autoSpaceDN/>
        <w:adjustRightInd/>
        <w:jc w:val="left"/>
        <w:textAlignment w:val="auto"/>
        <w:rPr>
          <w:rFonts w:ascii="DIN Offc" w:hAnsi="DIN Offc"/>
          <w:b/>
          <w:spacing w:val="-5"/>
          <w:sz w:val="18"/>
          <w:szCs w:val="22"/>
        </w:rPr>
      </w:pPr>
    </w:p>
    <w:p w14:paraId="1476D7E4" w14:textId="77777777" w:rsidR="0095485C" w:rsidRDefault="0095485C">
      <w:pPr>
        <w:overflowPunct/>
        <w:autoSpaceDE/>
        <w:autoSpaceDN/>
        <w:adjustRightInd/>
        <w:jc w:val="left"/>
        <w:textAlignment w:val="auto"/>
        <w:rPr>
          <w:rFonts w:ascii="DIN Offc" w:hAnsi="DIN Offc"/>
          <w:b/>
          <w:spacing w:val="-5"/>
          <w:sz w:val="18"/>
          <w:szCs w:val="22"/>
        </w:rPr>
      </w:pPr>
    </w:p>
    <w:p w14:paraId="25BE46CA" w14:textId="77777777" w:rsidR="0095485C" w:rsidRDefault="0095485C" w:rsidP="003F76AC">
      <w:pPr>
        <w:overflowPunct/>
        <w:autoSpaceDE/>
        <w:autoSpaceDN/>
        <w:adjustRightInd/>
        <w:jc w:val="center"/>
        <w:textAlignment w:val="auto"/>
        <w:rPr>
          <w:rFonts w:ascii="DIN Offc" w:hAnsi="DIN Offc"/>
          <w:b/>
          <w:spacing w:val="-5"/>
          <w:szCs w:val="22"/>
        </w:rPr>
      </w:pPr>
    </w:p>
    <w:sectPr w:rsidR="0095485C" w:rsidSect="000B1A93">
      <w:headerReference w:type="default" r:id="rId12"/>
      <w:footerReference w:type="default" r:id="rId13"/>
      <w:pgSz w:w="11907" w:h="16840" w:code="9"/>
      <w:pgMar w:top="2552" w:right="1440" w:bottom="1985" w:left="1440" w:header="709" w:footer="709" w:gutter="0"/>
      <w:paperSrc w:first="2" w:other="2"/>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65A98" w14:textId="77777777" w:rsidR="008E4ADB" w:rsidRDefault="008E4ADB">
      <w:r>
        <w:separator/>
      </w:r>
    </w:p>
  </w:endnote>
  <w:endnote w:type="continuationSeparator" w:id="0">
    <w:p w14:paraId="066217F0" w14:textId="77777777" w:rsidR="008E4ADB" w:rsidRDefault="008E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Offc">
    <w:altName w:val="Segoe Script"/>
    <w:charset w:val="00"/>
    <w:family w:val="swiss"/>
    <w:pitch w:val="variable"/>
    <w:sig w:usb0="800000AF" w:usb1="4000207B" w:usb2="00000008"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DIN Offc Medium">
    <w:altName w:val="Arial"/>
    <w:charset w:val="00"/>
    <w:family w:val="swiss"/>
    <w:pitch w:val="variable"/>
    <w:sig w:usb0="800000AF" w:usb1="4000207B" w:usb2="00000008"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576580"/>
      <w:docPartObj>
        <w:docPartGallery w:val="Page Numbers (Bottom of Page)"/>
        <w:docPartUnique/>
      </w:docPartObj>
    </w:sdtPr>
    <w:sdtEndPr>
      <w:rPr>
        <w:color w:val="7F7F7F" w:themeColor="background1" w:themeShade="7F"/>
        <w:spacing w:val="60"/>
      </w:rPr>
    </w:sdtEndPr>
    <w:sdtContent>
      <w:p w14:paraId="1801EC1A" w14:textId="41F85737" w:rsidR="00DA7300" w:rsidRDefault="00DA73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2F08">
          <w:rPr>
            <w:noProof/>
          </w:rPr>
          <w:t>ix</w:t>
        </w:r>
        <w:r>
          <w:rPr>
            <w:noProof/>
          </w:rPr>
          <w:fldChar w:fldCharType="end"/>
        </w:r>
        <w:r>
          <w:t xml:space="preserve"> | </w:t>
        </w:r>
        <w:r>
          <w:rPr>
            <w:color w:val="7F7F7F" w:themeColor="background1" w:themeShade="7F"/>
            <w:spacing w:val="60"/>
          </w:rPr>
          <w:t>Page</w:t>
        </w:r>
      </w:p>
    </w:sdtContent>
  </w:sdt>
  <w:p w14:paraId="5320EF68" w14:textId="1F6AEF6D" w:rsidR="008E4ADB" w:rsidRPr="00021989" w:rsidRDefault="008E4ADB" w:rsidP="00C8073A">
    <w:pPr>
      <w:pBdr>
        <w:top w:val="single" w:sz="4" w:space="1" w:color="auto"/>
      </w:pBdr>
      <w:tabs>
        <w:tab w:val="center" w:pos="4510"/>
        <w:tab w:val="right" w:pos="9020"/>
        <w:tab w:val="right" w:pos="9063"/>
      </w:tabs>
      <w:jc w:val="right"/>
      <w:rPr>
        <w:color w:val="000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0BBBC" w14:textId="77777777" w:rsidR="008E4ADB" w:rsidRDefault="008E4ADB">
      <w:r>
        <w:separator/>
      </w:r>
    </w:p>
  </w:footnote>
  <w:footnote w:type="continuationSeparator" w:id="0">
    <w:p w14:paraId="404C92F0" w14:textId="77777777" w:rsidR="008E4ADB" w:rsidRDefault="008E4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CF4BF" w14:textId="00F25327" w:rsidR="00DA7300" w:rsidRDefault="00DA7300">
    <w:pPr>
      <w:pStyle w:val="Header"/>
    </w:pPr>
    <w:r w:rsidRPr="00DA7300">
      <w:rPr>
        <w:noProof/>
        <w:lang w:eastAsia="en-GB"/>
      </w:rPr>
      <w:drawing>
        <wp:inline distT="0" distB="0" distL="0" distR="0" wp14:anchorId="41FC43F7" wp14:editId="7C9E4E99">
          <wp:extent cx="5867400" cy="1047750"/>
          <wp:effectExtent l="0" t="0" r="0" b="0"/>
          <wp:docPr id="1" name="Picture 1" descr="Z:\05_GENERAL\Templates\LOGOS\blmc3_4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5_GENERAL\Templates\LOGOS\blmc3_4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14.25pt" o:bullet="t">
        <v:imagedata r:id="rId1" o:title="quote"/>
      </v:shape>
    </w:pict>
  </w:numPicBullet>
  <w:abstractNum w:abstractNumId="0" w15:restartNumberingAfterBreak="0">
    <w:nsid w:val="FFFFFFFB"/>
    <w:multiLevelType w:val="multilevel"/>
    <w:tmpl w:val="580E71B2"/>
    <w:lvl w:ilvl="0">
      <w:start w:val="1"/>
      <w:numFmt w:val="decimal"/>
      <w:pStyle w:val="Heading1"/>
      <w:lvlText w:val="%1."/>
      <w:lvlJc w:val="left"/>
      <w:pPr>
        <w:tabs>
          <w:tab w:val="num" w:pos="994"/>
        </w:tabs>
        <w:ind w:left="634" w:firstLine="0"/>
      </w:pPr>
      <w:rPr>
        <w:rFonts w:hint="default"/>
        <w:b w:val="0"/>
        <w:i w:val="0"/>
        <w:sz w:val="24"/>
        <w:u w:val="none"/>
      </w:rPr>
    </w:lvl>
    <w:lvl w:ilvl="1">
      <w:start w:val="1"/>
      <w:numFmt w:val="decimal"/>
      <w:pStyle w:val="Heading2"/>
      <w:lvlText w:val="%1.%2"/>
      <w:lvlJc w:val="left"/>
      <w:pPr>
        <w:tabs>
          <w:tab w:val="num" w:pos="0"/>
        </w:tabs>
        <w:ind w:left="634" w:hanging="58"/>
      </w:pPr>
      <w:rPr>
        <w:rFonts w:hint="default"/>
        <w:b w:val="0"/>
        <w:i w:val="0"/>
        <w:sz w:val="24"/>
        <w:u w:val="none"/>
      </w:rPr>
    </w:lvl>
    <w:lvl w:ilvl="2">
      <w:start w:val="1"/>
      <w:numFmt w:val="lowerLetter"/>
      <w:pStyle w:val="Heading3"/>
      <w:lvlText w:val="(%3)"/>
      <w:lvlJc w:val="left"/>
      <w:pPr>
        <w:tabs>
          <w:tab w:val="num" w:pos="0"/>
        </w:tabs>
        <w:ind w:left="1181" w:hanging="230"/>
      </w:pPr>
      <w:rPr>
        <w:rFonts w:hint="default"/>
        <w:b w:val="0"/>
        <w:i w:val="0"/>
        <w:sz w:val="24"/>
        <w:u w:val="none"/>
      </w:rPr>
    </w:lvl>
    <w:lvl w:ilvl="3">
      <w:start w:val="1"/>
      <w:numFmt w:val="lowerRoman"/>
      <w:pStyle w:val="Heading4"/>
      <w:lvlText w:val="(%4)"/>
      <w:lvlJc w:val="left"/>
      <w:pPr>
        <w:tabs>
          <w:tab w:val="num" w:pos="0"/>
        </w:tabs>
        <w:ind w:left="1714" w:hanging="58"/>
      </w:pPr>
      <w:rPr>
        <w:rFonts w:hint="default"/>
        <w:b w:val="0"/>
        <w:i w:val="0"/>
        <w:sz w:val="24"/>
        <w:u w:val="none"/>
      </w:rPr>
    </w:lvl>
    <w:lvl w:ilvl="4">
      <w:start w:val="1"/>
      <w:numFmt w:val="lowerRoman"/>
      <w:pStyle w:val="Heading5"/>
      <w:lvlText w:val="(%5)"/>
      <w:lvlJc w:val="left"/>
      <w:pPr>
        <w:tabs>
          <w:tab w:val="num" w:pos="0"/>
        </w:tabs>
        <w:ind w:left="346" w:firstLine="0"/>
      </w:pPr>
      <w:rPr>
        <w:rFonts w:ascii="Times New Roman" w:hAnsi="Times New Roman" w:hint="default"/>
        <w:b w:val="0"/>
        <w:i w:val="0"/>
        <w:sz w:val="24"/>
        <w:u w:val="none"/>
      </w:rPr>
    </w:lvl>
    <w:lvl w:ilvl="5">
      <w:start w:val="1"/>
      <w:numFmt w:val="decimal"/>
      <w:pStyle w:val="Heading6"/>
      <w:lvlText w:val=".%6"/>
      <w:lvlJc w:val="left"/>
      <w:pPr>
        <w:tabs>
          <w:tab w:val="num" w:pos="0"/>
        </w:tabs>
        <w:ind w:left="346" w:firstLine="0"/>
      </w:pPr>
      <w:rPr>
        <w:rFonts w:hint="default"/>
      </w:rPr>
    </w:lvl>
    <w:lvl w:ilvl="6">
      <w:start w:val="1"/>
      <w:numFmt w:val="decimal"/>
      <w:pStyle w:val="Heading7"/>
      <w:lvlText w:val=".%7"/>
      <w:lvlJc w:val="left"/>
      <w:pPr>
        <w:tabs>
          <w:tab w:val="num" w:pos="0"/>
        </w:tabs>
        <w:ind w:left="346" w:firstLine="0"/>
      </w:pPr>
      <w:rPr>
        <w:rFonts w:hint="default"/>
      </w:rPr>
    </w:lvl>
    <w:lvl w:ilvl="7">
      <w:start w:val="1"/>
      <w:numFmt w:val="decimal"/>
      <w:pStyle w:val="Heading8"/>
      <w:lvlText w:val=".%8"/>
      <w:lvlJc w:val="left"/>
      <w:pPr>
        <w:tabs>
          <w:tab w:val="num" w:pos="0"/>
        </w:tabs>
        <w:ind w:left="346" w:firstLine="0"/>
      </w:pPr>
      <w:rPr>
        <w:rFonts w:hint="default"/>
      </w:rPr>
    </w:lvl>
    <w:lvl w:ilvl="8">
      <w:start w:val="1"/>
      <w:numFmt w:val="decimal"/>
      <w:pStyle w:val="Heading9"/>
      <w:lvlText w:val=".%9"/>
      <w:lvlJc w:val="left"/>
      <w:pPr>
        <w:tabs>
          <w:tab w:val="num" w:pos="0"/>
        </w:tabs>
        <w:ind w:left="346" w:firstLine="0"/>
      </w:pPr>
      <w:rPr>
        <w:rFonts w:hint="default"/>
      </w:rPr>
    </w:lvl>
  </w:abstractNum>
  <w:abstractNum w:abstractNumId="1" w15:restartNumberingAfterBreak="0">
    <w:nsid w:val="0044530D"/>
    <w:multiLevelType w:val="hybridMultilevel"/>
    <w:tmpl w:val="7C90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47F1E"/>
    <w:multiLevelType w:val="multilevel"/>
    <w:tmpl w:val="9418F108"/>
    <w:name w:val="Introduction Style"/>
    <w:lvl w:ilvl="0">
      <w:start w:val="1"/>
      <w:numFmt w:val="upperLetter"/>
      <w:pStyle w:val="IntroductionStyle"/>
      <w:lvlText w:val="(%1)"/>
      <w:lvlJc w:val="left"/>
      <w:pPr>
        <w:tabs>
          <w:tab w:val="num" w:pos="1021"/>
        </w:tabs>
        <w:ind w:left="1021" w:hanging="1021"/>
      </w:pPr>
      <w:rPr>
        <w:rFonts w:cs="Times New Roman" w:hint="default"/>
        <w:kern w:val="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5263CFC"/>
    <w:multiLevelType w:val="hybridMultilevel"/>
    <w:tmpl w:val="A484E81C"/>
    <w:lvl w:ilvl="0" w:tplc="08090001">
      <w:start w:val="1"/>
      <w:numFmt w:val="bullet"/>
      <w:lvlText w:val=""/>
      <w:lvlJc w:val="left"/>
      <w:pPr>
        <w:ind w:left="2308" w:hanging="360"/>
      </w:pPr>
      <w:rPr>
        <w:rFonts w:ascii="Symbol" w:hAnsi="Symbol" w:hint="default"/>
      </w:rPr>
    </w:lvl>
    <w:lvl w:ilvl="1" w:tplc="08090003" w:tentative="1">
      <w:start w:val="1"/>
      <w:numFmt w:val="bullet"/>
      <w:lvlText w:val="o"/>
      <w:lvlJc w:val="left"/>
      <w:pPr>
        <w:ind w:left="3028" w:hanging="360"/>
      </w:pPr>
      <w:rPr>
        <w:rFonts w:ascii="Courier New" w:hAnsi="Courier New" w:cs="Courier New" w:hint="default"/>
      </w:rPr>
    </w:lvl>
    <w:lvl w:ilvl="2" w:tplc="08090005" w:tentative="1">
      <w:start w:val="1"/>
      <w:numFmt w:val="bullet"/>
      <w:lvlText w:val=""/>
      <w:lvlJc w:val="left"/>
      <w:pPr>
        <w:ind w:left="3748" w:hanging="360"/>
      </w:pPr>
      <w:rPr>
        <w:rFonts w:ascii="Wingdings" w:hAnsi="Wingdings" w:hint="default"/>
      </w:rPr>
    </w:lvl>
    <w:lvl w:ilvl="3" w:tplc="08090001" w:tentative="1">
      <w:start w:val="1"/>
      <w:numFmt w:val="bullet"/>
      <w:lvlText w:val=""/>
      <w:lvlJc w:val="left"/>
      <w:pPr>
        <w:ind w:left="4468" w:hanging="360"/>
      </w:pPr>
      <w:rPr>
        <w:rFonts w:ascii="Symbol" w:hAnsi="Symbol" w:hint="default"/>
      </w:rPr>
    </w:lvl>
    <w:lvl w:ilvl="4" w:tplc="08090003" w:tentative="1">
      <w:start w:val="1"/>
      <w:numFmt w:val="bullet"/>
      <w:lvlText w:val="o"/>
      <w:lvlJc w:val="left"/>
      <w:pPr>
        <w:ind w:left="5188" w:hanging="360"/>
      </w:pPr>
      <w:rPr>
        <w:rFonts w:ascii="Courier New" w:hAnsi="Courier New" w:cs="Courier New" w:hint="default"/>
      </w:rPr>
    </w:lvl>
    <w:lvl w:ilvl="5" w:tplc="08090005" w:tentative="1">
      <w:start w:val="1"/>
      <w:numFmt w:val="bullet"/>
      <w:lvlText w:val=""/>
      <w:lvlJc w:val="left"/>
      <w:pPr>
        <w:ind w:left="5908" w:hanging="360"/>
      </w:pPr>
      <w:rPr>
        <w:rFonts w:ascii="Wingdings" w:hAnsi="Wingdings" w:hint="default"/>
      </w:rPr>
    </w:lvl>
    <w:lvl w:ilvl="6" w:tplc="08090001" w:tentative="1">
      <w:start w:val="1"/>
      <w:numFmt w:val="bullet"/>
      <w:lvlText w:val=""/>
      <w:lvlJc w:val="left"/>
      <w:pPr>
        <w:ind w:left="6628" w:hanging="360"/>
      </w:pPr>
      <w:rPr>
        <w:rFonts w:ascii="Symbol" w:hAnsi="Symbol" w:hint="default"/>
      </w:rPr>
    </w:lvl>
    <w:lvl w:ilvl="7" w:tplc="08090003" w:tentative="1">
      <w:start w:val="1"/>
      <w:numFmt w:val="bullet"/>
      <w:lvlText w:val="o"/>
      <w:lvlJc w:val="left"/>
      <w:pPr>
        <w:ind w:left="7348" w:hanging="360"/>
      </w:pPr>
      <w:rPr>
        <w:rFonts w:ascii="Courier New" w:hAnsi="Courier New" w:cs="Courier New" w:hint="default"/>
      </w:rPr>
    </w:lvl>
    <w:lvl w:ilvl="8" w:tplc="08090005" w:tentative="1">
      <w:start w:val="1"/>
      <w:numFmt w:val="bullet"/>
      <w:lvlText w:val=""/>
      <w:lvlJc w:val="left"/>
      <w:pPr>
        <w:ind w:left="8068" w:hanging="360"/>
      </w:pPr>
      <w:rPr>
        <w:rFonts w:ascii="Wingdings" w:hAnsi="Wingdings" w:hint="default"/>
      </w:rPr>
    </w:lvl>
  </w:abstractNum>
  <w:abstractNum w:abstractNumId="4" w15:restartNumberingAfterBreak="0">
    <w:nsid w:val="07253DDD"/>
    <w:multiLevelType w:val="multilevel"/>
    <w:tmpl w:val="D8E66E04"/>
    <w:name w:val="Parties Style"/>
    <w:lvl w:ilvl="0">
      <w:start w:val="1"/>
      <w:numFmt w:val="decimal"/>
      <w:pStyle w:val="PartiesStyle"/>
      <w:lvlText w:val="(%1)"/>
      <w:lvlJc w:val="left"/>
      <w:pPr>
        <w:tabs>
          <w:tab w:val="num" w:pos="1021"/>
        </w:tabs>
        <w:ind w:left="1021" w:hanging="1021"/>
      </w:pPr>
      <w:rPr>
        <w:rFonts w:cs="Times New Roman" w:hint="default"/>
        <w:kern w:val="0"/>
        <w:sz w:val="22"/>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414CF9"/>
    <w:multiLevelType w:val="hybridMultilevel"/>
    <w:tmpl w:val="4BF0CE32"/>
    <w:lvl w:ilvl="0" w:tplc="054A4DBC">
      <w:start w:val="1"/>
      <w:numFmt w:val="bullet"/>
      <w:lvlText w:val=""/>
      <w:lvlJc w:val="left"/>
      <w:pPr>
        <w:tabs>
          <w:tab w:val="num" w:pos="284"/>
        </w:tabs>
        <w:ind w:left="284" w:hanging="284"/>
      </w:pPr>
      <w:rPr>
        <w:rFonts w:ascii="Wingdings" w:hAnsi="Wingdings" w:hint="default"/>
        <w:b/>
        <w:bCs/>
        <w:i w:val="0"/>
        <w:iCs w:val="0"/>
        <w:color w:val="C1D62F"/>
        <w:position w:val="-2"/>
        <w:sz w:val="28"/>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8F23BD"/>
    <w:multiLevelType w:val="hybridMultilevel"/>
    <w:tmpl w:val="95B6E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146DF2"/>
    <w:multiLevelType w:val="multilevel"/>
    <w:tmpl w:val="9B24192E"/>
    <w:name w:val="Appendix Title"/>
    <w:lvl w:ilvl="0">
      <w:start w:val="1"/>
      <w:numFmt w:val="upperLetter"/>
      <w:pStyle w:val="AppendixTitle"/>
      <w:suff w:val="nothing"/>
      <w:lvlText w:val="Appendix %1"/>
      <w:lvlJc w:val="left"/>
      <w:pPr>
        <w:ind w:left="0" w:firstLine="0"/>
      </w:pPr>
      <w:rPr>
        <w:rFonts w:cs="Times New Roman" w:hint="default"/>
        <w:b/>
        <w:i w:val="0"/>
        <w:caps/>
        <w:kern w:val="0"/>
        <w:sz w:val="22"/>
      </w:rPr>
    </w:lvl>
    <w:lvl w:ilvl="1">
      <w:start w:val="1"/>
      <w:numFmt w:val="none"/>
      <w:suff w:val="nothing"/>
      <w:lvlText w:val=""/>
      <w:lvlJc w:val="left"/>
      <w:pPr>
        <w:ind w:left="0" w:firstLine="0"/>
      </w:pPr>
      <w:rPr>
        <w:rFonts w:cs="Times New Roman" w:hint="default"/>
        <w:b/>
        <w:i w:val="0"/>
        <w:sz w:val="20"/>
      </w:rPr>
    </w:lvl>
    <w:lvl w:ilvl="2">
      <w:start w:val="1"/>
      <w:numFmt w:val="none"/>
      <w:lvlRestart w:val="1"/>
      <w:suff w:val="nothing"/>
      <w:lvlText w:val=""/>
      <w:lvlJc w:val="left"/>
      <w:pPr>
        <w:ind w:left="-32767" w:firstLine="32767"/>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32767" w:firstLine="32767"/>
      </w:pPr>
      <w:rPr>
        <w:rFonts w:cs="Times New Roman" w:hint="default"/>
        <w:sz w:val="20"/>
      </w:rPr>
    </w:lvl>
    <w:lvl w:ilvl="5">
      <w:start w:val="1"/>
      <w:numFmt w:val="none"/>
      <w:suff w:val="nothing"/>
      <w:lvlText w:val=""/>
      <w:lvlJc w:val="left"/>
      <w:pPr>
        <w:ind w:left="-32767" w:firstLine="32767"/>
      </w:pPr>
      <w:rPr>
        <w:rFonts w:ascii="Arial" w:hAnsi="Arial" w:cs="Times New Roman" w:hint="default"/>
        <w:sz w:val="20"/>
      </w:rPr>
    </w:lvl>
    <w:lvl w:ilvl="6">
      <w:start w:val="1"/>
      <w:numFmt w:val="none"/>
      <w:suff w:val="nothing"/>
      <w:lvlText w:val=""/>
      <w:lvlJc w:val="left"/>
      <w:pPr>
        <w:ind w:left="-32767" w:firstLine="32767"/>
      </w:pPr>
      <w:rPr>
        <w:rFonts w:cs="Times New Roman" w:hint="default"/>
        <w:sz w:val="20"/>
      </w:rPr>
    </w:lvl>
    <w:lvl w:ilvl="7">
      <w:start w:val="1"/>
      <w:numFmt w:val="none"/>
      <w:suff w:val="nothing"/>
      <w:lvlText w:val=""/>
      <w:lvlJc w:val="left"/>
      <w:pPr>
        <w:ind w:left="-32767" w:firstLine="32767"/>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9" w15:restartNumberingAfterBreak="0">
    <w:nsid w:val="29781883"/>
    <w:multiLevelType w:val="multilevel"/>
    <w:tmpl w:val="F8D00888"/>
    <w:name w:val="Heading"/>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lowerLetter"/>
      <w:lvlText w:val="(%4)"/>
      <w:lvlJc w:val="left"/>
      <w:pPr>
        <w:tabs>
          <w:tab w:val="num" w:pos="1588"/>
        </w:tabs>
        <w:ind w:left="1588" w:hanging="567"/>
      </w:pPr>
      <w:rPr>
        <w:rFonts w:hint="default"/>
      </w:rPr>
    </w:lvl>
    <w:lvl w:ilvl="4">
      <w:start w:val="1"/>
      <w:numFmt w:val="lowerRoman"/>
      <w:lvlText w:val="(%5)"/>
      <w:lvlJc w:val="left"/>
      <w:pPr>
        <w:tabs>
          <w:tab w:val="num" w:pos="2155"/>
        </w:tabs>
        <w:ind w:left="2155" w:hanging="567"/>
      </w:pPr>
      <w:rPr>
        <w:rFonts w:hint="default"/>
      </w:rPr>
    </w:lvl>
    <w:lvl w:ilvl="5">
      <w:start w:val="1"/>
      <w:numFmt w:val="upperLetter"/>
      <w:lvlText w:val="(%6)"/>
      <w:lvlJc w:val="left"/>
      <w:pPr>
        <w:tabs>
          <w:tab w:val="num" w:pos="2722"/>
        </w:tabs>
        <w:ind w:left="272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10" w15:restartNumberingAfterBreak="0">
    <w:nsid w:val="29E501D5"/>
    <w:multiLevelType w:val="hybridMultilevel"/>
    <w:tmpl w:val="DE7E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A34A2"/>
    <w:multiLevelType w:val="hybridMultilevel"/>
    <w:tmpl w:val="20D639D8"/>
    <w:lvl w:ilvl="0" w:tplc="7DFCB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E78C8"/>
    <w:multiLevelType w:val="hybridMultilevel"/>
    <w:tmpl w:val="06C2AFEE"/>
    <w:lvl w:ilvl="0" w:tplc="B68EDED4">
      <w:start w:val="1"/>
      <w:numFmt w:val="bullet"/>
      <w:pStyle w:val="PENNINGTONSSubBullets"/>
      <w:lvlText w:val=""/>
      <w:lvlJc w:val="left"/>
      <w:pPr>
        <w:tabs>
          <w:tab w:val="num" w:pos="567"/>
        </w:tabs>
        <w:ind w:left="567" w:hanging="283"/>
      </w:pPr>
      <w:rPr>
        <w:rFonts w:ascii="Symbol" w:hAnsi="Symbol" w:hint="default"/>
        <w:b w:val="0"/>
        <w:bCs w:val="0"/>
        <w:i w:val="0"/>
        <w:iCs w:val="0"/>
        <w:color w:val="auto"/>
        <w:position w:val="2"/>
        <w:sz w:val="22"/>
        <w:szCs w:val="22"/>
      </w:rPr>
    </w:lvl>
    <w:lvl w:ilvl="1" w:tplc="76FAF51A">
      <w:start w:val="1"/>
      <w:numFmt w:val="bullet"/>
      <w:pStyle w:val="PENNINGTONSSubBulle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D2667"/>
    <w:multiLevelType w:val="hybridMultilevel"/>
    <w:tmpl w:val="1CA09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A4445"/>
    <w:multiLevelType w:val="hybridMultilevel"/>
    <w:tmpl w:val="8A4E4076"/>
    <w:lvl w:ilvl="0" w:tplc="054A4DBC">
      <w:start w:val="1"/>
      <w:numFmt w:val="bullet"/>
      <w:lvlText w:val=""/>
      <w:lvlJc w:val="left"/>
      <w:pPr>
        <w:tabs>
          <w:tab w:val="num" w:pos="284"/>
        </w:tabs>
        <w:ind w:left="284" w:hanging="284"/>
      </w:pPr>
      <w:rPr>
        <w:rFonts w:ascii="Wingdings" w:hAnsi="Wingdings" w:hint="default"/>
        <w:b/>
        <w:bCs/>
        <w:i w:val="0"/>
        <w:iCs w:val="0"/>
        <w:color w:val="C1D62F"/>
        <w:position w:val="-2"/>
        <w:sz w:val="28"/>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793E27"/>
    <w:multiLevelType w:val="multilevel"/>
    <w:tmpl w:val="B5D42EBE"/>
    <w:lvl w:ilvl="0">
      <w:start w:val="1"/>
      <w:numFmt w:val="none"/>
      <w:pStyle w:val="Definitions"/>
      <w:suff w:val="nothing"/>
      <w:lvlText w:val=""/>
      <w:lvlJc w:val="left"/>
      <w:pPr>
        <w:ind w:left="1021" w:firstLine="0"/>
      </w:pPr>
      <w:rPr>
        <w:rFonts w:cs="Times New Roman" w:hint="default"/>
        <w:b/>
        <w:i w:val="0"/>
        <w:caps w:val="0"/>
        <w:kern w:val="0"/>
        <w:sz w:val="22"/>
      </w:rPr>
    </w:lvl>
    <w:lvl w:ilvl="1">
      <w:start w:val="1"/>
      <w:numFmt w:val="lowerLetter"/>
      <w:pStyle w:val="Definitions1"/>
      <w:lvlText w:val="(%2)"/>
      <w:lvlJc w:val="left"/>
      <w:pPr>
        <w:tabs>
          <w:tab w:val="num" w:pos="1588"/>
        </w:tabs>
        <w:ind w:left="1588" w:hanging="567"/>
      </w:pPr>
      <w:rPr>
        <w:rFonts w:cs="Times New Roman" w:hint="default"/>
        <w:b w:val="0"/>
        <w:i w:val="0"/>
        <w:sz w:val="22"/>
      </w:rPr>
    </w:lvl>
    <w:lvl w:ilvl="2">
      <w:start w:val="1"/>
      <w:numFmt w:val="lowerRoman"/>
      <w:pStyle w:val="Definitions2"/>
      <w:lvlText w:val="(%3)"/>
      <w:lvlJc w:val="left"/>
      <w:pPr>
        <w:tabs>
          <w:tab w:val="num" w:pos="2155"/>
        </w:tabs>
        <w:ind w:left="2155" w:hanging="567"/>
      </w:pPr>
      <w:rPr>
        <w:rFonts w:ascii="Arial" w:hAnsi="Arial" w:cs="Times New Roman" w:hint="default"/>
        <w:sz w:val="22"/>
      </w:rPr>
    </w:lvl>
    <w:lvl w:ilvl="3">
      <w:start w:val="1"/>
      <w:numFmt w:val="upperLetter"/>
      <w:pStyle w:val="Definitions3"/>
      <w:lvlText w:val="(%4)"/>
      <w:lvlJc w:val="left"/>
      <w:pPr>
        <w:tabs>
          <w:tab w:val="num" w:pos="2722"/>
        </w:tabs>
        <w:ind w:left="2722" w:hanging="567"/>
      </w:pPr>
      <w:rPr>
        <w:rFonts w:cs="Times New Roman" w:hint="default"/>
        <w:sz w:val="22"/>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0" w:firstLine="0"/>
      </w:pPr>
      <w:rPr>
        <w:rFonts w:ascii="Arial" w:hAnsi="Arial" w:cs="Times New Roman" w:hint="default"/>
        <w:sz w:val="20"/>
      </w:rPr>
    </w:lvl>
    <w:lvl w:ilvl="6">
      <w:start w:val="1"/>
      <w:numFmt w:val="none"/>
      <w:suff w:val="nothing"/>
      <w:lvlText w:val=""/>
      <w:lvlJc w:val="left"/>
      <w:pPr>
        <w:ind w:left="0" w:firstLine="0"/>
      </w:pPr>
      <w:rPr>
        <w:rFonts w:cs="Times New Roman" w:hint="default"/>
        <w:sz w:val="20"/>
      </w:rPr>
    </w:lvl>
    <w:lvl w:ilvl="7">
      <w:start w:val="1"/>
      <w:numFmt w:val="none"/>
      <w:suff w:val="nothing"/>
      <w:lvlText w:val=""/>
      <w:lvlJc w:val="left"/>
      <w:pPr>
        <w:ind w:left="0"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15:restartNumberingAfterBreak="0">
    <w:nsid w:val="3D3720FC"/>
    <w:multiLevelType w:val="hybridMultilevel"/>
    <w:tmpl w:val="3A263990"/>
    <w:lvl w:ilvl="0" w:tplc="054A4DBC">
      <w:start w:val="1"/>
      <w:numFmt w:val="bullet"/>
      <w:lvlText w:val=""/>
      <w:lvlJc w:val="left"/>
      <w:pPr>
        <w:tabs>
          <w:tab w:val="num" w:pos="284"/>
        </w:tabs>
        <w:ind w:left="284" w:hanging="284"/>
      </w:pPr>
      <w:rPr>
        <w:rFonts w:ascii="Wingdings" w:hAnsi="Wingdings" w:hint="default"/>
        <w:b/>
        <w:bCs/>
        <w:i w:val="0"/>
        <w:iCs w:val="0"/>
        <w:color w:val="C1D62F"/>
        <w:position w:val="-2"/>
        <w:sz w:val="28"/>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BA69B4"/>
    <w:multiLevelType w:val="hybridMultilevel"/>
    <w:tmpl w:val="E7C4F56E"/>
    <w:lvl w:ilvl="0" w:tplc="1556E30C">
      <w:start w:val="1"/>
      <w:numFmt w:val="bullet"/>
      <w:pStyle w:val="Testimonialquote"/>
      <w:lvlText w:val=""/>
      <w:lvlPicBulletId w:val="0"/>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 w15:restartNumberingAfterBreak="0">
    <w:nsid w:val="447B7441"/>
    <w:multiLevelType w:val="multilevel"/>
    <w:tmpl w:val="6264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9868E7"/>
    <w:multiLevelType w:val="multilevel"/>
    <w:tmpl w:val="F8D00888"/>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lowerLetter"/>
      <w:lvlText w:val="(%4)"/>
      <w:lvlJc w:val="left"/>
      <w:pPr>
        <w:tabs>
          <w:tab w:val="num" w:pos="1588"/>
        </w:tabs>
        <w:ind w:left="1588" w:hanging="567"/>
      </w:pPr>
      <w:rPr>
        <w:rFonts w:hint="default"/>
      </w:rPr>
    </w:lvl>
    <w:lvl w:ilvl="4">
      <w:start w:val="1"/>
      <w:numFmt w:val="lowerRoman"/>
      <w:lvlText w:val="(%5)"/>
      <w:lvlJc w:val="left"/>
      <w:pPr>
        <w:tabs>
          <w:tab w:val="num" w:pos="2155"/>
        </w:tabs>
        <w:ind w:left="2155" w:hanging="567"/>
      </w:pPr>
      <w:rPr>
        <w:rFonts w:hint="default"/>
      </w:rPr>
    </w:lvl>
    <w:lvl w:ilvl="5">
      <w:start w:val="1"/>
      <w:numFmt w:val="upperLetter"/>
      <w:lvlText w:val="(%6)"/>
      <w:lvlJc w:val="left"/>
      <w:pPr>
        <w:tabs>
          <w:tab w:val="num" w:pos="2722"/>
        </w:tabs>
        <w:ind w:left="272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20" w15:restartNumberingAfterBreak="0">
    <w:nsid w:val="4D184F2B"/>
    <w:multiLevelType w:val="hybridMultilevel"/>
    <w:tmpl w:val="EDD81800"/>
    <w:lvl w:ilvl="0" w:tplc="DDCC7CAE">
      <w:start w:val="1"/>
      <w:numFmt w:val="bullet"/>
      <w:lvlText w:val=""/>
      <w:lvlJc w:val="left"/>
      <w:pPr>
        <w:tabs>
          <w:tab w:val="num" w:pos="284"/>
        </w:tabs>
        <w:ind w:left="284" w:hanging="284"/>
      </w:pPr>
      <w:rPr>
        <w:rFonts w:ascii="Wingdings" w:hAnsi="Wingdings" w:hint="default"/>
        <w:b/>
        <w:bCs/>
        <w:i w:val="0"/>
        <w:iCs w:val="0"/>
        <w:color w:val="C1D62F"/>
        <w:position w:val="-2"/>
        <w:sz w:val="28"/>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672700"/>
    <w:multiLevelType w:val="hybridMultilevel"/>
    <w:tmpl w:val="EC3433B6"/>
    <w:lvl w:ilvl="0" w:tplc="08090001">
      <w:start w:val="1"/>
      <w:numFmt w:val="bullet"/>
      <w:lvlText w:val=""/>
      <w:lvlJc w:val="left"/>
      <w:pPr>
        <w:ind w:left="2361" w:hanging="360"/>
      </w:pPr>
      <w:rPr>
        <w:rFonts w:ascii="Symbol" w:hAnsi="Symbol" w:hint="default"/>
      </w:rPr>
    </w:lvl>
    <w:lvl w:ilvl="1" w:tplc="08090003" w:tentative="1">
      <w:start w:val="1"/>
      <w:numFmt w:val="bullet"/>
      <w:lvlText w:val="o"/>
      <w:lvlJc w:val="left"/>
      <w:pPr>
        <w:ind w:left="3081" w:hanging="360"/>
      </w:pPr>
      <w:rPr>
        <w:rFonts w:ascii="Courier New" w:hAnsi="Courier New" w:cs="Courier New" w:hint="default"/>
      </w:rPr>
    </w:lvl>
    <w:lvl w:ilvl="2" w:tplc="08090005" w:tentative="1">
      <w:start w:val="1"/>
      <w:numFmt w:val="bullet"/>
      <w:lvlText w:val=""/>
      <w:lvlJc w:val="left"/>
      <w:pPr>
        <w:ind w:left="3801" w:hanging="360"/>
      </w:pPr>
      <w:rPr>
        <w:rFonts w:ascii="Wingdings" w:hAnsi="Wingdings" w:hint="default"/>
      </w:rPr>
    </w:lvl>
    <w:lvl w:ilvl="3" w:tplc="08090001" w:tentative="1">
      <w:start w:val="1"/>
      <w:numFmt w:val="bullet"/>
      <w:lvlText w:val=""/>
      <w:lvlJc w:val="left"/>
      <w:pPr>
        <w:ind w:left="4521" w:hanging="360"/>
      </w:pPr>
      <w:rPr>
        <w:rFonts w:ascii="Symbol" w:hAnsi="Symbol" w:hint="default"/>
      </w:rPr>
    </w:lvl>
    <w:lvl w:ilvl="4" w:tplc="08090003" w:tentative="1">
      <w:start w:val="1"/>
      <w:numFmt w:val="bullet"/>
      <w:lvlText w:val="o"/>
      <w:lvlJc w:val="left"/>
      <w:pPr>
        <w:ind w:left="5241" w:hanging="360"/>
      </w:pPr>
      <w:rPr>
        <w:rFonts w:ascii="Courier New" w:hAnsi="Courier New" w:cs="Courier New" w:hint="default"/>
      </w:rPr>
    </w:lvl>
    <w:lvl w:ilvl="5" w:tplc="08090005" w:tentative="1">
      <w:start w:val="1"/>
      <w:numFmt w:val="bullet"/>
      <w:lvlText w:val=""/>
      <w:lvlJc w:val="left"/>
      <w:pPr>
        <w:ind w:left="5961" w:hanging="360"/>
      </w:pPr>
      <w:rPr>
        <w:rFonts w:ascii="Wingdings" w:hAnsi="Wingdings" w:hint="default"/>
      </w:rPr>
    </w:lvl>
    <w:lvl w:ilvl="6" w:tplc="08090001" w:tentative="1">
      <w:start w:val="1"/>
      <w:numFmt w:val="bullet"/>
      <w:lvlText w:val=""/>
      <w:lvlJc w:val="left"/>
      <w:pPr>
        <w:ind w:left="6681" w:hanging="360"/>
      </w:pPr>
      <w:rPr>
        <w:rFonts w:ascii="Symbol" w:hAnsi="Symbol" w:hint="default"/>
      </w:rPr>
    </w:lvl>
    <w:lvl w:ilvl="7" w:tplc="08090003" w:tentative="1">
      <w:start w:val="1"/>
      <w:numFmt w:val="bullet"/>
      <w:lvlText w:val="o"/>
      <w:lvlJc w:val="left"/>
      <w:pPr>
        <w:ind w:left="7401" w:hanging="360"/>
      </w:pPr>
      <w:rPr>
        <w:rFonts w:ascii="Courier New" w:hAnsi="Courier New" w:cs="Courier New" w:hint="default"/>
      </w:rPr>
    </w:lvl>
    <w:lvl w:ilvl="8" w:tplc="08090005" w:tentative="1">
      <w:start w:val="1"/>
      <w:numFmt w:val="bullet"/>
      <w:lvlText w:val=""/>
      <w:lvlJc w:val="left"/>
      <w:pPr>
        <w:ind w:left="8121" w:hanging="360"/>
      </w:pPr>
      <w:rPr>
        <w:rFonts w:ascii="Wingdings" w:hAnsi="Wingdings" w:hint="default"/>
      </w:rPr>
    </w:lvl>
  </w:abstractNum>
  <w:abstractNum w:abstractNumId="22" w15:restartNumberingAfterBreak="0">
    <w:nsid w:val="4F290FAF"/>
    <w:multiLevelType w:val="hybridMultilevel"/>
    <w:tmpl w:val="C3D08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AD3C4B"/>
    <w:multiLevelType w:val="hybridMultilevel"/>
    <w:tmpl w:val="7EBEBD5A"/>
    <w:lvl w:ilvl="0" w:tplc="08090001">
      <w:start w:val="1"/>
      <w:numFmt w:val="bullet"/>
      <w:lvlText w:val=""/>
      <w:lvlJc w:val="left"/>
      <w:pPr>
        <w:ind w:left="2308" w:hanging="360"/>
      </w:pPr>
      <w:rPr>
        <w:rFonts w:ascii="Symbol" w:hAnsi="Symbol" w:hint="default"/>
      </w:rPr>
    </w:lvl>
    <w:lvl w:ilvl="1" w:tplc="08090003" w:tentative="1">
      <w:start w:val="1"/>
      <w:numFmt w:val="bullet"/>
      <w:lvlText w:val="o"/>
      <w:lvlJc w:val="left"/>
      <w:pPr>
        <w:ind w:left="3028" w:hanging="360"/>
      </w:pPr>
      <w:rPr>
        <w:rFonts w:ascii="Courier New" w:hAnsi="Courier New" w:cs="Courier New" w:hint="default"/>
      </w:rPr>
    </w:lvl>
    <w:lvl w:ilvl="2" w:tplc="08090005" w:tentative="1">
      <w:start w:val="1"/>
      <w:numFmt w:val="bullet"/>
      <w:lvlText w:val=""/>
      <w:lvlJc w:val="left"/>
      <w:pPr>
        <w:ind w:left="3748" w:hanging="360"/>
      </w:pPr>
      <w:rPr>
        <w:rFonts w:ascii="Wingdings" w:hAnsi="Wingdings" w:hint="default"/>
      </w:rPr>
    </w:lvl>
    <w:lvl w:ilvl="3" w:tplc="08090001" w:tentative="1">
      <w:start w:val="1"/>
      <w:numFmt w:val="bullet"/>
      <w:lvlText w:val=""/>
      <w:lvlJc w:val="left"/>
      <w:pPr>
        <w:ind w:left="4468" w:hanging="360"/>
      </w:pPr>
      <w:rPr>
        <w:rFonts w:ascii="Symbol" w:hAnsi="Symbol" w:hint="default"/>
      </w:rPr>
    </w:lvl>
    <w:lvl w:ilvl="4" w:tplc="08090003" w:tentative="1">
      <w:start w:val="1"/>
      <w:numFmt w:val="bullet"/>
      <w:lvlText w:val="o"/>
      <w:lvlJc w:val="left"/>
      <w:pPr>
        <w:ind w:left="5188" w:hanging="360"/>
      </w:pPr>
      <w:rPr>
        <w:rFonts w:ascii="Courier New" w:hAnsi="Courier New" w:cs="Courier New" w:hint="default"/>
      </w:rPr>
    </w:lvl>
    <w:lvl w:ilvl="5" w:tplc="08090005" w:tentative="1">
      <w:start w:val="1"/>
      <w:numFmt w:val="bullet"/>
      <w:lvlText w:val=""/>
      <w:lvlJc w:val="left"/>
      <w:pPr>
        <w:ind w:left="5908" w:hanging="360"/>
      </w:pPr>
      <w:rPr>
        <w:rFonts w:ascii="Wingdings" w:hAnsi="Wingdings" w:hint="default"/>
      </w:rPr>
    </w:lvl>
    <w:lvl w:ilvl="6" w:tplc="08090001" w:tentative="1">
      <w:start w:val="1"/>
      <w:numFmt w:val="bullet"/>
      <w:lvlText w:val=""/>
      <w:lvlJc w:val="left"/>
      <w:pPr>
        <w:ind w:left="6628" w:hanging="360"/>
      </w:pPr>
      <w:rPr>
        <w:rFonts w:ascii="Symbol" w:hAnsi="Symbol" w:hint="default"/>
      </w:rPr>
    </w:lvl>
    <w:lvl w:ilvl="7" w:tplc="08090003" w:tentative="1">
      <w:start w:val="1"/>
      <w:numFmt w:val="bullet"/>
      <w:lvlText w:val="o"/>
      <w:lvlJc w:val="left"/>
      <w:pPr>
        <w:ind w:left="7348" w:hanging="360"/>
      </w:pPr>
      <w:rPr>
        <w:rFonts w:ascii="Courier New" w:hAnsi="Courier New" w:cs="Courier New" w:hint="default"/>
      </w:rPr>
    </w:lvl>
    <w:lvl w:ilvl="8" w:tplc="08090005" w:tentative="1">
      <w:start w:val="1"/>
      <w:numFmt w:val="bullet"/>
      <w:lvlText w:val=""/>
      <w:lvlJc w:val="left"/>
      <w:pPr>
        <w:ind w:left="8068" w:hanging="360"/>
      </w:pPr>
      <w:rPr>
        <w:rFonts w:ascii="Wingdings" w:hAnsi="Wingdings" w:hint="default"/>
      </w:rPr>
    </w:lvl>
  </w:abstractNum>
  <w:abstractNum w:abstractNumId="24" w15:restartNumberingAfterBreak="0">
    <w:nsid w:val="5DFD0620"/>
    <w:multiLevelType w:val="hybridMultilevel"/>
    <w:tmpl w:val="8D268F5C"/>
    <w:lvl w:ilvl="0" w:tplc="B89E1E10">
      <w:start w:val="1"/>
      <w:numFmt w:val="bullet"/>
      <w:pStyle w:val="PENNINGTONSBullets"/>
      <w:lvlText w:val=""/>
      <w:lvlJc w:val="left"/>
      <w:pPr>
        <w:ind w:left="360" w:hanging="360"/>
      </w:pPr>
      <w:rPr>
        <w:rFonts w:ascii="Wingdings" w:hAnsi="Wingdings" w:hint="default"/>
        <w:b/>
        <w:bCs/>
        <w:i w:val="0"/>
        <w:iCs w:val="0"/>
        <w:color w:val="C1D62F"/>
        <w:position w:val="-2"/>
        <w:sz w:val="28"/>
        <w:szCs w:val="28"/>
      </w:rPr>
    </w:lvl>
    <w:lvl w:ilvl="1" w:tplc="FE6C07FC">
      <w:start w:val="1"/>
      <w:numFmt w:val="bullet"/>
      <w:lvlText w:val=""/>
      <w:lvlJc w:val="left"/>
      <w:pPr>
        <w:ind w:left="785" w:hanging="360"/>
      </w:pPr>
      <w:rPr>
        <w:rFonts w:ascii="Wingdings" w:hAnsi="Wingdings" w:hint="default"/>
        <w:b/>
        <w:bCs/>
        <w:i w:val="0"/>
        <w:iCs w:val="0"/>
        <w:color w:val="C1D62F"/>
        <w:position w:val="-2"/>
        <w:sz w:val="28"/>
        <w:szCs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966731"/>
    <w:multiLevelType w:val="multilevel"/>
    <w:tmpl w:val="E3DE469A"/>
    <w:lvl w:ilvl="0">
      <w:start w:val="1"/>
      <w:numFmt w:val="upperLetter"/>
      <w:pStyle w:val="Heading1Bol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10404D4"/>
    <w:multiLevelType w:val="hybridMultilevel"/>
    <w:tmpl w:val="13D080F4"/>
    <w:lvl w:ilvl="0" w:tplc="08090001">
      <w:start w:val="1"/>
      <w:numFmt w:val="bullet"/>
      <w:lvlText w:val=""/>
      <w:lvlJc w:val="left"/>
      <w:pPr>
        <w:ind w:left="2402" w:hanging="360"/>
      </w:pPr>
      <w:rPr>
        <w:rFonts w:ascii="Symbol" w:hAnsi="Symbol" w:hint="default"/>
      </w:rPr>
    </w:lvl>
    <w:lvl w:ilvl="1" w:tplc="08090003" w:tentative="1">
      <w:start w:val="1"/>
      <w:numFmt w:val="bullet"/>
      <w:lvlText w:val="o"/>
      <w:lvlJc w:val="left"/>
      <w:pPr>
        <w:ind w:left="3122" w:hanging="360"/>
      </w:pPr>
      <w:rPr>
        <w:rFonts w:ascii="Courier New" w:hAnsi="Courier New" w:cs="Courier New" w:hint="default"/>
      </w:rPr>
    </w:lvl>
    <w:lvl w:ilvl="2" w:tplc="08090005" w:tentative="1">
      <w:start w:val="1"/>
      <w:numFmt w:val="bullet"/>
      <w:lvlText w:val=""/>
      <w:lvlJc w:val="left"/>
      <w:pPr>
        <w:ind w:left="3842" w:hanging="360"/>
      </w:pPr>
      <w:rPr>
        <w:rFonts w:ascii="Wingdings" w:hAnsi="Wingdings" w:hint="default"/>
      </w:rPr>
    </w:lvl>
    <w:lvl w:ilvl="3" w:tplc="08090001" w:tentative="1">
      <w:start w:val="1"/>
      <w:numFmt w:val="bullet"/>
      <w:lvlText w:val=""/>
      <w:lvlJc w:val="left"/>
      <w:pPr>
        <w:ind w:left="4562" w:hanging="360"/>
      </w:pPr>
      <w:rPr>
        <w:rFonts w:ascii="Symbol" w:hAnsi="Symbol" w:hint="default"/>
      </w:rPr>
    </w:lvl>
    <w:lvl w:ilvl="4" w:tplc="08090003" w:tentative="1">
      <w:start w:val="1"/>
      <w:numFmt w:val="bullet"/>
      <w:lvlText w:val="o"/>
      <w:lvlJc w:val="left"/>
      <w:pPr>
        <w:ind w:left="5282" w:hanging="360"/>
      </w:pPr>
      <w:rPr>
        <w:rFonts w:ascii="Courier New" w:hAnsi="Courier New" w:cs="Courier New" w:hint="default"/>
      </w:rPr>
    </w:lvl>
    <w:lvl w:ilvl="5" w:tplc="08090005" w:tentative="1">
      <w:start w:val="1"/>
      <w:numFmt w:val="bullet"/>
      <w:lvlText w:val=""/>
      <w:lvlJc w:val="left"/>
      <w:pPr>
        <w:ind w:left="6002" w:hanging="360"/>
      </w:pPr>
      <w:rPr>
        <w:rFonts w:ascii="Wingdings" w:hAnsi="Wingdings" w:hint="default"/>
      </w:rPr>
    </w:lvl>
    <w:lvl w:ilvl="6" w:tplc="08090001" w:tentative="1">
      <w:start w:val="1"/>
      <w:numFmt w:val="bullet"/>
      <w:lvlText w:val=""/>
      <w:lvlJc w:val="left"/>
      <w:pPr>
        <w:ind w:left="6722" w:hanging="360"/>
      </w:pPr>
      <w:rPr>
        <w:rFonts w:ascii="Symbol" w:hAnsi="Symbol" w:hint="default"/>
      </w:rPr>
    </w:lvl>
    <w:lvl w:ilvl="7" w:tplc="08090003" w:tentative="1">
      <w:start w:val="1"/>
      <w:numFmt w:val="bullet"/>
      <w:lvlText w:val="o"/>
      <w:lvlJc w:val="left"/>
      <w:pPr>
        <w:ind w:left="7442" w:hanging="360"/>
      </w:pPr>
      <w:rPr>
        <w:rFonts w:ascii="Courier New" w:hAnsi="Courier New" w:cs="Courier New" w:hint="default"/>
      </w:rPr>
    </w:lvl>
    <w:lvl w:ilvl="8" w:tplc="08090005" w:tentative="1">
      <w:start w:val="1"/>
      <w:numFmt w:val="bullet"/>
      <w:lvlText w:val=""/>
      <w:lvlJc w:val="left"/>
      <w:pPr>
        <w:ind w:left="8162" w:hanging="360"/>
      </w:pPr>
      <w:rPr>
        <w:rFonts w:ascii="Wingdings" w:hAnsi="Wingdings" w:hint="default"/>
      </w:rPr>
    </w:lvl>
  </w:abstractNum>
  <w:abstractNum w:abstractNumId="27" w15:restartNumberingAfterBreak="0">
    <w:nsid w:val="74DC682A"/>
    <w:multiLevelType w:val="hybridMultilevel"/>
    <w:tmpl w:val="DC8ED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6744ED"/>
    <w:multiLevelType w:val="hybridMultilevel"/>
    <w:tmpl w:val="22DCA648"/>
    <w:name w:val="main_list"/>
    <w:lvl w:ilvl="0" w:tplc="E83A925A">
      <w:start w:val="1"/>
      <w:numFmt w:val="bullet"/>
      <w:lvlText w:val=""/>
      <w:lvlJc w:val="left"/>
      <w:pPr>
        <w:tabs>
          <w:tab w:val="num" w:pos="360"/>
        </w:tabs>
        <w:ind w:left="360" w:hanging="360"/>
      </w:pPr>
      <w:rPr>
        <w:rFonts w:ascii="Symbol" w:hAnsi="Symbol" w:hint="default"/>
        <w:color w:val="006600"/>
      </w:rPr>
    </w:lvl>
    <w:lvl w:ilvl="1" w:tplc="2B54B7A0" w:tentative="1">
      <w:start w:val="1"/>
      <w:numFmt w:val="bullet"/>
      <w:lvlText w:val="o"/>
      <w:lvlJc w:val="left"/>
      <w:pPr>
        <w:tabs>
          <w:tab w:val="num" w:pos="1440"/>
        </w:tabs>
        <w:ind w:left="1440" w:hanging="360"/>
      </w:pPr>
      <w:rPr>
        <w:rFonts w:ascii="Courier New" w:hAnsi="Courier New" w:cs="Courier New" w:hint="default"/>
      </w:rPr>
    </w:lvl>
    <w:lvl w:ilvl="2" w:tplc="F990C6FA" w:tentative="1">
      <w:start w:val="1"/>
      <w:numFmt w:val="bullet"/>
      <w:lvlText w:val=""/>
      <w:lvlJc w:val="left"/>
      <w:pPr>
        <w:tabs>
          <w:tab w:val="num" w:pos="2160"/>
        </w:tabs>
        <w:ind w:left="2160" w:hanging="360"/>
      </w:pPr>
      <w:rPr>
        <w:rFonts w:ascii="Wingdings" w:hAnsi="Wingdings" w:hint="default"/>
      </w:rPr>
    </w:lvl>
    <w:lvl w:ilvl="3" w:tplc="FB70BB64" w:tentative="1">
      <w:start w:val="1"/>
      <w:numFmt w:val="bullet"/>
      <w:lvlText w:val=""/>
      <w:lvlJc w:val="left"/>
      <w:pPr>
        <w:tabs>
          <w:tab w:val="num" w:pos="2880"/>
        </w:tabs>
        <w:ind w:left="2880" w:hanging="360"/>
      </w:pPr>
      <w:rPr>
        <w:rFonts w:ascii="Symbol" w:hAnsi="Symbol" w:hint="default"/>
      </w:rPr>
    </w:lvl>
    <w:lvl w:ilvl="4" w:tplc="931050F0" w:tentative="1">
      <w:start w:val="1"/>
      <w:numFmt w:val="bullet"/>
      <w:lvlText w:val="o"/>
      <w:lvlJc w:val="left"/>
      <w:pPr>
        <w:tabs>
          <w:tab w:val="num" w:pos="3600"/>
        </w:tabs>
        <w:ind w:left="3600" w:hanging="360"/>
      </w:pPr>
      <w:rPr>
        <w:rFonts w:ascii="Courier New" w:hAnsi="Courier New" w:cs="Courier New" w:hint="default"/>
      </w:rPr>
    </w:lvl>
    <w:lvl w:ilvl="5" w:tplc="7744E840" w:tentative="1">
      <w:start w:val="1"/>
      <w:numFmt w:val="bullet"/>
      <w:lvlText w:val=""/>
      <w:lvlJc w:val="left"/>
      <w:pPr>
        <w:tabs>
          <w:tab w:val="num" w:pos="4320"/>
        </w:tabs>
        <w:ind w:left="4320" w:hanging="360"/>
      </w:pPr>
      <w:rPr>
        <w:rFonts w:ascii="Wingdings" w:hAnsi="Wingdings" w:hint="default"/>
      </w:rPr>
    </w:lvl>
    <w:lvl w:ilvl="6" w:tplc="95382010" w:tentative="1">
      <w:start w:val="1"/>
      <w:numFmt w:val="bullet"/>
      <w:lvlText w:val=""/>
      <w:lvlJc w:val="left"/>
      <w:pPr>
        <w:tabs>
          <w:tab w:val="num" w:pos="5040"/>
        </w:tabs>
        <w:ind w:left="5040" w:hanging="360"/>
      </w:pPr>
      <w:rPr>
        <w:rFonts w:ascii="Symbol" w:hAnsi="Symbol" w:hint="default"/>
      </w:rPr>
    </w:lvl>
    <w:lvl w:ilvl="7" w:tplc="876CD5A2" w:tentative="1">
      <w:start w:val="1"/>
      <w:numFmt w:val="bullet"/>
      <w:lvlText w:val="o"/>
      <w:lvlJc w:val="left"/>
      <w:pPr>
        <w:tabs>
          <w:tab w:val="num" w:pos="5760"/>
        </w:tabs>
        <w:ind w:left="5760" w:hanging="360"/>
      </w:pPr>
      <w:rPr>
        <w:rFonts w:ascii="Courier New" w:hAnsi="Courier New" w:cs="Courier New" w:hint="default"/>
      </w:rPr>
    </w:lvl>
    <w:lvl w:ilvl="8" w:tplc="6178A0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E188A"/>
    <w:multiLevelType w:val="hybridMultilevel"/>
    <w:tmpl w:val="11F0810C"/>
    <w:lvl w:ilvl="0" w:tplc="08090001">
      <w:start w:val="1"/>
      <w:numFmt w:val="bullet"/>
      <w:lvlText w:val=""/>
      <w:lvlJc w:val="left"/>
      <w:pPr>
        <w:ind w:left="2308" w:hanging="360"/>
      </w:pPr>
      <w:rPr>
        <w:rFonts w:ascii="Symbol" w:hAnsi="Symbol" w:hint="default"/>
      </w:rPr>
    </w:lvl>
    <w:lvl w:ilvl="1" w:tplc="08090003" w:tentative="1">
      <w:start w:val="1"/>
      <w:numFmt w:val="bullet"/>
      <w:lvlText w:val="o"/>
      <w:lvlJc w:val="left"/>
      <w:pPr>
        <w:ind w:left="3028" w:hanging="360"/>
      </w:pPr>
      <w:rPr>
        <w:rFonts w:ascii="Courier New" w:hAnsi="Courier New" w:cs="Courier New" w:hint="default"/>
      </w:rPr>
    </w:lvl>
    <w:lvl w:ilvl="2" w:tplc="08090005" w:tentative="1">
      <w:start w:val="1"/>
      <w:numFmt w:val="bullet"/>
      <w:lvlText w:val=""/>
      <w:lvlJc w:val="left"/>
      <w:pPr>
        <w:ind w:left="3748" w:hanging="360"/>
      </w:pPr>
      <w:rPr>
        <w:rFonts w:ascii="Wingdings" w:hAnsi="Wingdings" w:hint="default"/>
      </w:rPr>
    </w:lvl>
    <w:lvl w:ilvl="3" w:tplc="08090001" w:tentative="1">
      <w:start w:val="1"/>
      <w:numFmt w:val="bullet"/>
      <w:lvlText w:val=""/>
      <w:lvlJc w:val="left"/>
      <w:pPr>
        <w:ind w:left="4468" w:hanging="360"/>
      </w:pPr>
      <w:rPr>
        <w:rFonts w:ascii="Symbol" w:hAnsi="Symbol" w:hint="default"/>
      </w:rPr>
    </w:lvl>
    <w:lvl w:ilvl="4" w:tplc="08090003" w:tentative="1">
      <w:start w:val="1"/>
      <w:numFmt w:val="bullet"/>
      <w:lvlText w:val="o"/>
      <w:lvlJc w:val="left"/>
      <w:pPr>
        <w:ind w:left="5188" w:hanging="360"/>
      </w:pPr>
      <w:rPr>
        <w:rFonts w:ascii="Courier New" w:hAnsi="Courier New" w:cs="Courier New" w:hint="default"/>
      </w:rPr>
    </w:lvl>
    <w:lvl w:ilvl="5" w:tplc="08090005" w:tentative="1">
      <w:start w:val="1"/>
      <w:numFmt w:val="bullet"/>
      <w:lvlText w:val=""/>
      <w:lvlJc w:val="left"/>
      <w:pPr>
        <w:ind w:left="5908" w:hanging="360"/>
      </w:pPr>
      <w:rPr>
        <w:rFonts w:ascii="Wingdings" w:hAnsi="Wingdings" w:hint="default"/>
      </w:rPr>
    </w:lvl>
    <w:lvl w:ilvl="6" w:tplc="08090001" w:tentative="1">
      <w:start w:val="1"/>
      <w:numFmt w:val="bullet"/>
      <w:lvlText w:val=""/>
      <w:lvlJc w:val="left"/>
      <w:pPr>
        <w:ind w:left="6628" w:hanging="360"/>
      </w:pPr>
      <w:rPr>
        <w:rFonts w:ascii="Symbol" w:hAnsi="Symbol" w:hint="default"/>
      </w:rPr>
    </w:lvl>
    <w:lvl w:ilvl="7" w:tplc="08090003" w:tentative="1">
      <w:start w:val="1"/>
      <w:numFmt w:val="bullet"/>
      <w:lvlText w:val="o"/>
      <w:lvlJc w:val="left"/>
      <w:pPr>
        <w:ind w:left="7348" w:hanging="360"/>
      </w:pPr>
      <w:rPr>
        <w:rFonts w:ascii="Courier New" w:hAnsi="Courier New" w:cs="Courier New" w:hint="default"/>
      </w:rPr>
    </w:lvl>
    <w:lvl w:ilvl="8" w:tplc="08090005" w:tentative="1">
      <w:start w:val="1"/>
      <w:numFmt w:val="bullet"/>
      <w:lvlText w:val=""/>
      <w:lvlJc w:val="left"/>
      <w:pPr>
        <w:ind w:left="8068" w:hanging="360"/>
      </w:pPr>
      <w:rPr>
        <w:rFonts w:ascii="Wingdings" w:hAnsi="Wingdings" w:hint="default"/>
      </w:rPr>
    </w:lvl>
  </w:abstractNum>
  <w:num w:numId="1">
    <w:abstractNumId w:val="0"/>
  </w:num>
  <w:num w:numId="2">
    <w:abstractNumId w:val="24"/>
  </w:num>
  <w:num w:numId="3">
    <w:abstractNumId w:val="12"/>
  </w:num>
  <w:num w:numId="4">
    <w:abstractNumId w:val="17"/>
  </w:num>
  <w:num w:numId="5">
    <w:abstractNumId w:val="14"/>
  </w:num>
  <w:num w:numId="6">
    <w:abstractNumId w:val="16"/>
  </w:num>
  <w:num w:numId="7">
    <w:abstractNumId w:val="6"/>
  </w:num>
  <w:num w:numId="8">
    <w:abstractNumId w:val="20"/>
  </w:num>
  <w:num w:numId="9">
    <w:abstractNumId w:val="18"/>
  </w:num>
  <w:num w:numId="10">
    <w:abstractNumId w:val="11"/>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num>
  <w:num w:numId="15">
    <w:abstractNumId w:val="10"/>
  </w:num>
  <w:num w:numId="16">
    <w:abstractNumId w:val="29"/>
  </w:num>
  <w:num w:numId="17">
    <w:abstractNumId w:val="21"/>
  </w:num>
  <w:num w:numId="18">
    <w:abstractNumId w:val="23"/>
  </w:num>
  <w:num w:numId="19">
    <w:abstractNumId w:val="3"/>
  </w:num>
  <w:num w:numId="20">
    <w:abstractNumId w:val="5"/>
  </w:num>
  <w:num w:numId="21">
    <w:abstractNumId w:val="25"/>
  </w:num>
  <w:num w:numId="22">
    <w:abstractNumId w:val="8"/>
  </w:num>
  <w:num w:numId="23">
    <w:abstractNumId w:val="15"/>
  </w:num>
  <w:num w:numId="24">
    <w:abstractNumId w:val="2"/>
  </w:num>
  <w:num w:numId="25">
    <w:abstractNumId w:val="4"/>
  </w:num>
  <w:num w:numId="26">
    <w:abstractNumId w:val="13"/>
  </w:num>
  <w:num w:numId="27">
    <w:abstractNumId w:val="26"/>
  </w:num>
  <w:num w:numId="28">
    <w:abstractNumId w:val="1"/>
  </w:num>
  <w:num w:numId="29">
    <w:abstractNumId w:val="19"/>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activeWritingStyle w:appName="MSWord" w:lang="fr-FR"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PennOfficeDate" w:val="1 March 2011"/>
    <w:docVar w:name="DocPennOfficeVersion" w:val="1.0"/>
  </w:docVars>
  <w:rsids>
    <w:rsidRoot w:val="00BD35CD"/>
    <w:rsid w:val="00003EAC"/>
    <w:rsid w:val="00004526"/>
    <w:rsid w:val="00004AF8"/>
    <w:rsid w:val="0000646C"/>
    <w:rsid w:val="000067A2"/>
    <w:rsid w:val="0001104B"/>
    <w:rsid w:val="00013859"/>
    <w:rsid w:val="00013C72"/>
    <w:rsid w:val="0001545A"/>
    <w:rsid w:val="00021989"/>
    <w:rsid w:val="00023F36"/>
    <w:rsid w:val="0002669C"/>
    <w:rsid w:val="00030189"/>
    <w:rsid w:val="00031B22"/>
    <w:rsid w:val="00031C6A"/>
    <w:rsid w:val="00034662"/>
    <w:rsid w:val="00036BB9"/>
    <w:rsid w:val="00036EF9"/>
    <w:rsid w:val="000378F2"/>
    <w:rsid w:val="00045775"/>
    <w:rsid w:val="00047408"/>
    <w:rsid w:val="00051EDA"/>
    <w:rsid w:val="0006108E"/>
    <w:rsid w:val="00064D79"/>
    <w:rsid w:val="000651E0"/>
    <w:rsid w:val="00065874"/>
    <w:rsid w:val="00077989"/>
    <w:rsid w:val="00077F6A"/>
    <w:rsid w:val="00080045"/>
    <w:rsid w:val="00081C74"/>
    <w:rsid w:val="00083FCF"/>
    <w:rsid w:val="0008413D"/>
    <w:rsid w:val="00086C66"/>
    <w:rsid w:val="00091BD6"/>
    <w:rsid w:val="000922F8"/>
    <w:rsid w:val="00093554"/>
    <w:rsid w:val="000958D9"/>
    <w:rsid w:val="00096041"/>
    <w:rsid w:val="000A018A"/>
    <w:rsid w:val="000A0815"/>
    <w:rsid w:val="000A4005"/>
    <w:rsid w:val="000A5548"/>
    <w:rsid w:val="000B0B55"/>
    <w:rsid w:val="000B0F18"/>
    <w:rsid w:val="000B1A93"/>
    <w:rsid w:val="000B4862"/>
    <w:rsid w:val="000B52D5"/>
    <w:rsid w:val="000B629E"/>
    <w:rsid w:val="000B7F0E"/>
    <w:rsid w:val="000C083D"/>
    <w:rsid w:val="000C2200"/>
    <w:rsid w:val="000C3266"/>
    <w:rsid w:val="000C3B94"/>
    <w:rsid w:val="000C4455"/>
    <w:rsid w:val="000C554F"/>
    <w:rsid w:val="000C6546"/>
    <w:rsid w:val="000C710E"/>
    <w:rsid w:val="000D7626"/>
    <w:rsid w:val="000D7CF5"/>
    <w:rsid w:val="000E2A1E"/>
    <w:rsid w:val="000E337A"/>
    <w:rsid w:val="000E34A4"/>
    <w:rsid w:val="000E487E"/>
    <w:rsid w:val="000E7EA5"/>
    <w:rsid w:val="000F0DFC"/>
    <w:rsid w:val="000F2FE5"/>
    <w:rsid w:val="000F36F9"/>
    <w:rsid w:val="000F3766"/>
    <w:rsid w:val="000F6CAB"/>
    <w:rsid w:val="000F73FF"/>
    <w:rsid w:val="001006E4"/>
    <w:rsid w:val="00104657"/>
    <w:rsid w:val="0010481A"/>
    <w:rsid w:val="00105DF6"/>
    <w:rsid w:val="001077DA"/>
    <w:rsid w:val="001163F1"/>
    <w:rsid w:val="0012402E"/>
    <w:rsid w:val="00125C0B"/>
    <w:rsid w:val="001272CA"/>
    <w:rsid w:val="0013149E"/>
    <w:rsid w:val="00131D7C"/>
    <w:rsid w:val="00133BBC"/>
    <w:rsid w:val="001340D3"/>
    <w:rsid w:val="0013460D"/>
    <w:rsid w:val="001348EF"/>
    <w:rsid w:val="00134B02"/>
    <w:rsid w:val="001357DC"/>
    <w:rsid w:val="0014243A"/>
    <w:rsid w:val="00144469"/>
    <w:rsid w:val="001463AC"/>
    <w:rsid w:val="00146EE9"/>
    <w:rsid w:val="001541AA"/>
    <w:rsid w:val="00154B6D"/>
    <w:rsid w:val="00157290"/>
    <w:rsid w:val="001619B3"/>
    <w:rsid w:val="00165DA6"/>
    <w:rsid w:val="001667DE"/>
    <w:rsid w:val="00170A3B"/>
    <w:rsid w:val="00172AE0"/>
    <w:rsid w:val="0017337F"/>
    <w:rsid w:val="001742C6"/>
    <w:rsid w:val="001766FA"/>
    <w:rsid w:val="00180A57"/>
    <w:rsid w:val="00181618"/>
    <w:rsid w:val="00183365"/>
    <w:rsid w:val="001845CD"/>
    <w:rsid w:val="00192CF3"/>
    <w:rsid w:val="00197EB5"/>
    <w:rsid w:val="001A0433"/>
    <w:rsid w:val="001A4122"/>
    <w:rsid w:val="001A5C1C"/>
    <w:rsid w:val="001B4E0B"/>
    <w:rsid w:val="001B5B5D"/>
    <w:rsid w:val="001C0491"/>
    <w:rsid w:val="001C3470"/>
    <w:rsid w:val="001C3AA5"/>
    <w:rsid w:val="001C5EAA"/>
    <w:rsid w:val="001D256D"/>
    <w:rsid w:val="001D2BC1"/>
    <w:rsid w:val="001E146F"/>
    <w:rsid w:val="001E1696"/>
    <w:rsid w:val="001E663F"/>
    <w:rsid w:val="001F0A85"/>
    <w:rsid w:val="001F0F1A"/>
    <w:rsid w:val="001F14BD"/>
    <w:rsid w:val="001F1788"/>
    <w:rsid w:val="001F5E43"/>
    <w:rsid w:val="00200119"/>
    <w:rsid w:val="00202189"/>
    <w:rsid w:val="0020236B"/>
    <w:rsid w:val="00203329"/>
    <w:rsid w:val="00205C52"/>
    <w:rsid w:val="002073C4"/>
    <w:rsid w:val="002104B1"/>
    <w:rsid w:val="0021165C"/>
    <w:rsid w:val="00212903"/>
    <w:rsid w:val="002138FB"/>
    <w:rsid w:val="00215C72"/>
    <w:rsid w:val="00217164"/>
    <w:rsid w:val="00217F33"/>
    <w:rsid w:val="00221CA8"/>
    <w:rsid w:val="0022226F"/>
    <w:rsid w:val="00222488"/>
    <w:rsid w:val="00224E30"/>
    <w:rsid w:val="00227655"/>
    <w:rsid w:val="00232B56"/>
    <w:rsid w:val="00232DE8"/>
    <w:rsid w:val="0023365B"/>
    <w:rsid w:val="002340E6"/>
    <w:rsid w:val="002359EF"/>
    <w:rsid w:val="00235E31"/>
    <w:rsid w:val="002370CF"/>
    <w:rsid w:val="0023798A"/>
    <w:rsid w:val="00242330"/>
    <w:rsid w:val="00244EF7"/>
    <w:rsid w:val="00246168"/>
    <w:rsid w:val="0024685A"/>
    <w:rsid w:val="00252005"/>
    <w:rsid w:val="002538F9"/>
    <w:rsid w:val="00253D3A"/>
    <w:rsid w:val="00254C72"/>
    <w:rsid w:val="00255918"/>
    <w:rsid w:val="00257894"/>
    <w:rsid w:val="00261181"/>
    <w:rsid w:val="00262714"/>
    <w:rsid w:val="00262999"/>
    <w:rsid w:val="00263288"/>
    <w:rsid w:val="00265944"/>
    <w:rsid w:val="00265E66"/>
    <w:rsid w:val="00267A90"/>
    <w:rsid w:val="00272BD2"/>
    <w:rsid w:val="00275002"/>
    <w:rsid w:val="00282858"/>
    <w:rsid w:val="002858F0"/>
    <w:rsid w:val="00285E1E"/>
    <w:rsid w:val="00294022"/>
    <w:rsid w:val="002A3F6A"/>
    <w:rsid w:val="002A4F7B"/>
    <w:rsid w:val="002A5270"/>
    <w:rsid w:val="002B12D6"/>
    <w:rsid w:val="002B1DB2"/>
    <w:rsid w:val="002B51A8"/>
    <w:rsid w:val="002B5561"/>
    <w:rsid w:val="002C0751"/>
    <w:rsid w:val="002C4DAF"/>
    <w:rsid w:val="002C6ED3"/>
    <w:rsid w:val="002C7824"/>
    <w:rsid w:val="002D0D8B"/>
    <w:rsid w:val="002D2F35"/>
    <w:rsid w:val="002E2B12"/>
    <w:rsid w:val="002E49D4"/>
    <w:rsid w:val="002F152C"/>
    <w:rsid w:val="002F2668"/>
    <w:rsid w:val="002F742F"/>
    <w:rsid w:val="00300930"/>
    <w:rsid w:val="003041CA"/>
    <w:rsid w:val="00306912"/>
    <w:rsid w:val="003100D8"/>
    <w:rsid w:val="003100E0"/>
    <w:rsid w:val="003105B6"/>
    <w:rsid w:val="00311AEE"/>
    <w:rsid w:val="00313064"/>
    <w:rsid w:val="00313430"/>
    <w:rsid w:val="00316A9D"/>
    <w:rsid w:val="00316AD3"/>
    <w:rsid w:val="003225C6"/>
    <w:rsid w:val="00324F63"/>
    <w:rsid w:val="003312A7"/>
    <w:rsid w:val="003324C8"/>
    <w:rsid w:val="00341E4E"/>
    <w:rsid w:val="003429E3"/>
    <w:rsid w:val="00342DB2"/>
    <w:rsid w:val="0034451B"/>
    <w:rsid w:val="00346F60"/>
    <w:rsid w:val="00350272"/>
    <w:rsid w:val="00350BA2"/>
    <w:rsid w:val="00353A0B"/>
    <w:rsid w:val="003608B6"/>
    <w:rsid w:val="00362D5E"/>
    <w:rsid w:val="00363297"/>
    <w:rsid w:val="003647BE"/>
    <w:rsid w:val="003716E1"/>
    <w:rsid w:val="00376820"/>
    <w:rsid w:val="003811AE"/>
    <w:rsid w:val="00382B11"/>
    <w:rsid w:val="00383202"/>
    <w:rsid w:val="00383898"/>
    <w:rsid w:val="00385EF7"/>
    <w:rsid w:val="003914CE"/>
    <w:rsid w:val="00394A00"/>
    <w:rsid w:val="00394B82"/>
    <w:rsid w:val="00395E77"/>
    <w:rsid w:val="003960FB"/>
    <w:rsid w:val="003A3941"/>
    <w:rsid w:val="003A6F6B"/>
    <w:rsid w:val="003B02DA"/>
    <w:rsid w:val="003B11E3"/>
    <w:rsid w:val="003B11F8"/>
    <w:rsid w:val="003B5AC1"/>
    <w:rsid w:val="003C1FA5"/>
    <w:rsid w:val="003C36A3"/>
    <w:rsid w:val="003C5BBE"/>
    <w:rsid w:val="003C5E92"/>
    <w:rsid w:val="003D2B00"/>
    <w:rsid w:val="003D3007"/>
    <w:rsid w:val="003D34D8"/>
    <w:rsid w:val="003D38CA"/>
    <w:rsid w:val="003D450F"/>
    <w:rsid w:val="003D5B72"/>
    <w:rsid w:val="003E11B2"/>
    <w:rsid w:val="003E1226"/>
    <w:rsid w:val="003E2B25"/>
    <w:rsid w:val="003E32B1"/>
    <w:rsid w:val="003E3D78"/>
    <w:rsid w:val="003E58EE"/>
    <w:rsid w:val="003E5F44"/>
    <w:rsid w:val="003E6577"/>
    <w:rsid w:val="003F5BFE"/>
    <w:rsid w:val="003F73B5"/>
    <w:rsid w:val="003F76AC"/>
    <w:rsid w:val="00403995"/>
    <w:rsid w:val="0040462F"/>
    <w:rsid w:val="00404A5C"/>
    <w:rsid w:val="004067D7"/>
    <w:rsid w:val="00406D1E"/>
    <w:rsid w:val="0041262D"/>
    <w:rsid w:val="00412FA6"/>
    <w:rsid w:val="0041442B"/>
    <w:rsid w:val="0042002F"/>
    <w:rsid w:val="00420C2E"/>
    <w:rsid w:val="00423F08"/>
    <w:rsid w:val="00427391"/>
    <w:rsid w:val="004305A1"/>
    <w:rsid w:val="00434A2A"/>
    <w:rsid w:val="00434BAC"/>
    <w:rsid w:val="004369DD"/>
    <w:rsid w:val="004446EF"/>
    <w:rsid w:val="00446728"/>
    <w:rsid w:val="00453692"/>
    <w:rsid w:val="00456DC8"/>
    <w:rsid w:val="004605EC"/>
    <w:rsid w:val="00464266"/>
    <w:rsid w:val="004649A0"/>
    <w:rsid w:val="00465C93"/>
    <w:rsid w:val="00467199"/>
    <w:rsid w:val="00467206"/>
    <w:rsid w:val="00477812"/>
    <w:rsid w:val="00477C84"/>
    <w:rsid w:val="004848B9"/>
    <w:rsid w:val="00490BD8"/>
    <w:rsid w:val="004929B8"/>
    <w:rsid w:val="0049645B"/>
    <w:rsid w:val="004A07BB"/>
    <w:rsid w:val="004A23BD"/>
    <w:rsid w:val="004A2E1D"/>
    <w:rsid w:val="004A3BC2"/>
    <w:rsid w:val="004A5E4D"/>
    <w:rsid w:val="004B08C8"/>
    <w:rsid w:val="004B0FB9"/>
    <w:rsid w:val="004B2582"/>
    <w:rsid w:val="004B6767"/>
    <w:rsid w:val="004C11B9"/>
    <w:rsid w:val="004C424F"/>
    <w:rsid w:val="004D314D"/>
    <w:rsid w:val="004D758E"/>
    <w:rsid w:val="004E1761"/>
    <w:rsid w:val="004E2E05"/>
    <w:rsid w:val="004E5CBB"/>
    <w:rsid w:val="004E6543"/>
    <w:rsid w:val="004E6BD7"/>
    <w:rsid w:val="004E71E7"/>
    <w:rsid w:val="004F0235"/>
    <w:rsid w:val="004F5C75"/>
    <w:rsid w:val="004F6819"/>
    <w:rsid w:val="00503018"/>
    <w:rsid w:val="00503EA9"/>
    <w:rsid w:val="005070B3"/>
    <w:rsid w:val="00510052"/>
    <w:rsid w:val="00512B55"/>
    <w:rsid w:val="0051308B"/>
    <w:rsid w:val="00514F95"/>
    <w:rsid w:val="00515032"/>
    <w:rsid w:val="005151BE"/>
    <w:rsid w:val="0051607E"/>
    <w:rsid w:val="005161CA"/>
    <w:rsid w:val="00517268"/>
    <w:rsid w:val="00517988"/>
    <w:rsid w:val="00517CFE"/>
    <w:rsid w:val="005211CB"/>
    <w:rsid w:val="00523245"/>
    <w:rsid w:val="0052355E"/>
    <w:rsid w:val="00524591"/>
    <w:rsid w:val="00525029"/>
    <w:rsid w:val="005254D0"/>
    <w:rsid w:val="005265E8"/>
    <w:rsid w:val="0052703D"/>
    <w:rsid w:val="005334DA"/>
    <w:rsid w:val="00535453"/>
    <w:rsid w:val="00535EE0"/>
    <w:rsid w:val="005367E3"/>
    <w:rsid w:val="005406B7"/>
    <w:rsid w:val="00540869"/>
    <w:rsid w:val="00547E11"/>
    <w:rsid w:val="00551A77"/>
    <w:rsid w:val="00554684"/>
    <w:rsid w:val="00555B7B"/>
    <w:rsid w:val="00560B08"/>
    <w:rsid w:val="00567AFA"/>
    <w:rsid w:val="00567E32"/>
    <w:rsid w:val="005723C7"/>
    <w:rsid w:val="005735B0"/>
    <w:rsid w:val="00583718"/>
    <w:rsid w:val="00583E0E"/>
    <w:rsid w:val="005907DC"/>
    <w:rsid w:val="00591F9B"/>
    <w:rsid w:val="00592FBB"/>
    <w:rsid w:val="00594ACF"/>
    <w:rsid w:val="00594E52"/>
    <w:rsid w:val="005A1092"/>
    <w:rsid w:val="005A197F"/>
    <w:rsid w:val="005A1C84"/>
    <w:rsid w:val="005A2F1C"/>
    <w:rsid w:val="005A35DE"/>
    <w:rsid w:val="005A6A94"/>
    <w:rsid w:val="005A72B2"/>
    <w:rsid w:val="005B1E9C"/>
    <w:rsid w:val="005B4BD8"/>
    <w:rsid w:val="005B68B6"/>
    <w:rsid w:val="005C38B9"/>
    <w:rsid w:val="005C7122"/>
    <w:rsid w:val="005D0A96"/>
    <w:rsid w:val="005D4D00"/>
    <w:rsid w:val="005D5EC2"/>
    <w:rsid w:val="005E075A"/>
    <w:rsid w:val="005E4033"/>
    <w:rsid w:val="005E6801"/>
    <w:rsid w:val="005E7BAB"/>
    <w:rsid w:val="005F5D09"/>
    <w:rsid w:val="00601049"/>
    <w:rsid w:val="006023A9"/>
    <w:rsid w:val="0060397A"/>
    <w:rsid w:val="006043D0"/>
    <w:rsid w:val="006049D4"/>
    <w:rsid w:val="00605DCA"/>
    <w:rsid w:val="00610405"/>
    <w:rsid w:val="0061041F"/>
    <w:rsid w:val="00621232"/>
    <w:rsid w:val="00621AF4"/>
    <w:rsid w:val="00624CEC"/>
    <w:rsid w:val="00625268"/>
    <w:rsid w:val="006257BB"/>
    <w:rsid w:val="006273BB"/>
    <w:rsid w:val="00630E3F"/>
    <w:rsid w:val="00640550"/>
    <w:rsid w:val="0064511B"/>
    <w:rsid w:val="00645ADD"/>
    <w:rsid w:val="006561EF"/>
    <w:rsid w:val="00662F08"/>
    <w:rsid w:val="00665D37"/>
    <w:rsid w:val="00666AC3"/>
    <w:rsid w:val="00667C05"/>
    <w:rsid w:val="00672696"/>
    <w:rsid w:val="00675A67"/>
    <w:rsid w:val="00676F45"/>
    <w:rsid w:val="006776BB"/>
    <w:rsid w:val="00677EC9"/>
    <w:rsid w:val="00680A24"/>
    <w:rsid w:val="00683AD3"/>
    <w:rsid w:val="00690607"/>
    <w:rsid w:val="00690DC9"/>
    <w:rsid w:val="0069242B"/>
    <w:rsid w:val="00693887"/>
    <w:rsid w:val="0069477C"/>
    <w:rsid w:val="006947D7"/>
    <w:rsid w:val="006962FE"/>
    <w:rsid w:val="006A005E"/>
    <w:rsid w:val="006A0A29"/>
    <w:rsid w:val="006A16ED"/>
    <w:rsid w:val="006A3FE1"/>
    <w:rsid w:val="006A4EF1"/>
    <w:rsid w:val="006B43A1"/>
    <w:rsid w:val="006B4D9A"/>
    <w:rsid w:val="006B54C5"/>
    <w:rsid w:val="006C1450"/>
    <w:rsid w:val="006C1B01"/>
    <w:rsid w:val="006C3FFE"/>
    <w:rsid w:val="006C76F2"/>
    <w:rsid w:val="006C77FC"/>
    <w:rsid w:val="006D1816"/>
    <w:rsid w:val="006D18BF"/>
    <w:rsid w:val="006D4225"/>
    <w:rsid w:val="006D582C"/>
    <w:rsid w:val="006D6B53"/>
    <w:rsid w:val="006E122E"/>
    <w:rsid w:val="006F7309"/>
    <w:rsid w:val="006F74ED"/>
    <w:rsid w:val="00700773"/>
    <w:rsid w:val="00701443"/>
    <w:rsid w:val="00704841"/>
    <w:rsid w:val="007051E7"/>
    <w:rsid w:val="0070742A"/>
    <w:rsid w:val="00710B6F"/>
    <w:rsid w:val="0071161C"/>
    <w:rsid w:val="0071265A"/>
    <w:rsid w:val="00712E31"/>
    <w:rsid w:val="00713033"/>
    <w:rsid w:val="00714134"/>
    <w:rsid w:val="00714A80"/>
    <w:rsid w:val="00716708"/>
    <w:rsid w:val="00716776"/>
    <w:rsid w:val="00716DC7"/>
    <w:rsid w:val="00721AD9"/>
    <w:rsid w:val="007247F4"/>
    <w:rsid w:val="00725560"/>
    <w:rsid w:val="00725D6B"/>
    <w:rsid w:val="00725EC6"/>
    <w:rsid w:val="00725FF4"/>
    <w:rsid w:val="00726017"/>
    <w:rsid w:val="007266DA"/>
    <w:rsid w:val="007373FE"/>
    <w:rsid w:val="00743738"/>
    <w:rsid w:val="00745895"/>
    <w:rsid w:val="007476BC"/>
    <w:rsid w:val="00747FA5"/>
    <w:rsid w:val="007502A5"/>
    <w:rsid w:val="00752061"/>
    <w:rsid w:val="00752154"/>
    <w:rsid w:val="00752758"/>
    <w:rsid w:val="007627EA"/>
    <w:rsid w:val="00765AD8"/>
    <w:rsid w:val="007662A4"/>
    <w:rsid w:val="007724FF"/>
    <w:rsid w:val="00773F2F"/>
    <w:rsid w:val="00775012"/>
    <w:rsid w:val="007809DC"/>
    <w:rsid w:val="00781A44"/>
    <w:rsid w:val="00781F8B"/>
    <w:rsid w:val="007826CB"/>
    <w:rsid w:val="00791989"/>
    <w:rsid w:val="007A0A88"/>
    <w:rsid w:val="007A14FA"/>
    <w:rsid w:val="007A1C43"/>
    <w:rsid w:val="007A42C1"/>
    <w:rsid w:val="007A4ED9"/>
    <w:rsid w:val="007B05F8"/>
    <w:rsid w:val="007B12A5"/>
    <w:rsid w:val="007B27E8"/>
    <w:rsid w:val="007B2FDB"/>
    <w:rsid w:val="007B5BB9"/>
    <w:rsid w:val="007B6393"/>
    <w:rsid w:val="007B7B7B"/>
    <w:rsid w:val="007C2AF2"/>
    <w:rsid w:val="007C3916"/>
    <w:rsid w:val="007C4774"/>
    <w:rsid w:val="007D3609"/>
    <w:rsid w:val="007D6FE6"/>
    <w:rsid w:val="007D704A"/>
    <w:rsid w:val="007D74E3"/>
    <w:rsid w:val="007E1BE9"/>
    <w:rsid w:val="007E21B0"/>
    <w:rsid w:val="007E30D3"/>
    <w:rsid w:val="007E314C"/>
    <w:rsid w:val="007E5751"/>
    <w:rsid w:val="007E7734"/>
    <w:rsid w:val="007F02D3"/>
    <w:rsid w:val="007F14A9"/>
    <w:rsid w:val="007F17CD"/>
    <w:rsid w:val="007F3650"/>
    <w:rsid w:val="007F374C"/>
    <w:rsid w:val="007F3C15"/>
    <w:rsid w:val="007F3C36"/>
    <w:rsid w:val="007F6457"/>
    <w:rsid w:val="0080721B"/>
    <w:rsid w:val="00811C6B"/>
    <w:rsid w:val="00815E3F"/>
    <w:rsid w:val="00816038"/>
    <w:rsid w:val="00816837"/>
    <w:rsid w:val="00820B4A"/>
    <w:rsid w:val="00820BA0"/>
    <w:rsid w:val="00822B1A"/>
    <w:rsid w:val="00823119"/>
    <w:rsid w:val="008231AE"/>
    <w:rsid w:val="00823C82"/>
    <w:rsid w:val="00823D84"/>
    <w:rsid w:val="00825144"/>
    <w:rsid w:val="00825609"/>
    <w:rsid w:val="008314AD"/>
    <w:rsid w:val="0083348D"/>
    <w:rsid w:val="00833A74"/>
    <w:rsid w:val="00835DEE"/>
    <w:rsid w:val="00835F51"/>
    <w:rsid w:val="00836EB6"/>
    <w:rsid w:val="00841E9E"/>
    <w:rsid w:val="0085446B"/>
    <w:rsid w:val="00856806"/>
    <w:rsid w:val="0085721D"/>
    <w:rsid w:val="008578E0"/>
    <w:rsid w:val="0086083F"/>
    <w:rsid w:val="00865E33"/>
    <w:rsid w:val="00865F4D"/>
    <w:rsid w:val="00866216"/>
    <w:rsid w:val="00866416"/>
    <w:rsid w:val="008710ED"/>
    <w:rsid w:val="00871C9D"/>
    <w:rsid w:val="00872301"/>
    <w:rsid w:val="0087651A"/>
    <w:rsid w:val="00880ABA"/>
    <w:rsid w:val="008822AB"/>
    <w:rsid w:val="00883BA1"/>
    <w:rsid w:val="00886AA7"/>
    <w:rsid w:val="00887D07"/>
    <w:rsid w:val="008932AF"/>
    <w:rsid w:val="008944E1"/>
    <w:rsid w:val="00894C08"/>
    <w:rsid w:val="008962FB"/>
    <w:rsid w:val="008A09FA"/>
    <w:rsid w:val="008A7D0A"/>
    <w:rsid w:val="008B2F30"/>
    <w:rsid w:val="008B3990"/>
    <w:rsid w:val="008B3C8B"/>
    <w:rsid w:val="008B590B"/>
    <w:rsid w:val="008B5F9F"/>
    <w:rsid w:val="008C0B08"/>
    <w:rsid w:val="008C687C"/>
    <w:rsid w:val="008C6FA1"/>
    <w:rsid w:val="008D0581"/>
    <w:rsid w:val="008D1B76"/>
    <w:rsid w:val="008D2EA2"/>
    <w:rsid w:val="008D4006"/>
    <w:rsid w:val="008D408D"/>
    <w:rsid w:val="008D4F7A"/>
    <w:rsid w:val="008E0A1C"/>
    <w:rsid w:val="008E1350"/>
    <w:rsid w:val="008E35B6"/>
    <w:rsid w:val="008E390E"/>
    <w:rsid w:val="008E4ADB"/>
    <w:rsid w:val="008E52E5"/>
    <w:rsid w:val="008E5CD1"/>
    <w:rsid w:val="008E6E38"/>
    <w:rsid w:val="008F2108"/>
    <w:rsid w:val="008F57AB"/>
    <w:rsid w:val="008F6A56"/>
    <w:rsid w:val="00900145"/>
    <w:rsid w:val="00901830"/>
    <w:rsid w:val="009027B4"/>
    <w:rsid w:val="009037EE"/>
    <w:rsid w:val="009046AE"/>
    <w:rsid w:val="00905ED9"/>
    <w:rsid w:val="00907897"/>
    <w:rsid w:val="00920755"/>
    <w:rsid w:val="00920A74"/>
    <w:rsid w:val="00923276"/>
    <w:rsid w:val="00923A99"/>
    <w:rsid w:val="0092560E"/>
    <w:rsid w:val="009312A1"/>
    <w:rsid w:val="00931A28"/>
    <w:rsid w:val="00933857"/>
    <w:rsid w:val="00933FD0"/>
    <w:rsid w:val="009344AC"/>
    <w:rsid w:val="00934FEA"/>
    <w:rsid w:val="009379FF"/>
    <w:rsid w:val="00942D33"/>
    <w:rsid w:val="00951A12"/>
    <w:rsid w:val="00952CBE"/>
    <w:rsid w:val="0095454D"/>
    <w:rsid w:val="0095485C"/>
    <w:rsid w:val="00954F93"/>
    <w:rsid w:val="009579BE"/>
    <w:rsid w:val="00963FB6"/>
    <w:rsid w:val="009652E0"/>
    <w:rsid w:val="00965CC7"/>
    <w:rsid w:val="00967B9E"/>
    <w:rsid w:val="0097009D"/>
    <w:rsid w:val="009700DF"/>
    <w:rsid w:val="00971031"/>
    <w:rsid w:val="0097145B"/>
    <w:rsid w:val="00974AA7"/>
    <w:rsid w:val="00981710"/>
    <w:rsid w:val="00982041"/>
    <w:rsid w:val="009823CA"/>
    <w:rsid w:val="00985E01"/>
    <w:rsid w:val="00990088"/>
    <w:rsid w:val="009A096E"/>
    <w:rsid w:val="009A1B8B"/>
    <w:rsid w:val="009A6231"/>
    <w:rsid w:val="009A642B"/>
    <w:rsid w:val="009A7B55"/>
    <w:rsid w:val="009A7C7C"/>
    <w:rsid w:val="009B065D"/>
    <w:rsid w:val="009B0996"/>
    <w:rsid w:val="009B1CBF"/>
    <w:rsid w:val="009B2D0E"/>
    <w:rsid w:val="009B2F45"/>
    <w:rsid w:val="009B4B81"/>
    <w:rsid w:val="009B562E"/>
    <w:rsid w:val="009B6DE3"/>
    <w:rsid w:val="009B6F26"/>
    <w:rsid w:val="009B7F1C"/>
    <w:rsid w:val="009C383F"/>
    <w:rsid w:val="009D0E8E"/>
    <w:rsid w:val="009D20B3"/>
    <w:rsid w:val="009D2831"/>
    <w:rsid w:val="009E1826"/>
    <w:rsid w:val="009E1F0B"/>
    <w:rsid w:val="009E3C7C"/>
    <w:rsid w:val="009E7E51"/>
    <w:rsid w:val="009F707A"/>
    <w:rsid w:val="00A03745"/>
    <w:rsid w:val="00A04579"/>
    <w:rsid w:val="00A04960"/>
    <w:rsid w:val="00A07648"/>
    <w:rsid w:val="00A10DED"/>
    <w:rsid w:val="00A115D8"/>
    <w:rsid w:val="00A1162B"/>
    <w:rsid w:val="00A14ED6"/>
    <w:rsid w:val="00A172C2"/>
    <w:rsid w:val="00A17584"/>
    <w:rsid w:val="00A20971"/>
    <w:rsid w:val="00A20C42"/>
    <w:rsid w:val="00A210BB"/>
    <w:rsid w:val="00A21860"/>
    <w:rsid w:val="00A24D83"/>
    <w:rsid w:val="00A25463"/>
    <w:rsid w:val="00A2614E"/>
    <w:rsid w:val="00A26C65"/>
    <w:rsid w:val="00A27343"/>
    <w:rsid w:val="00A2754A"/>
    <w:rsid w:val="00A344B4"/>
    <w:rsid w:val="00A417FF"/>
    <w:rsid w:val="00A45B0B"/>
    <w:rsid w:val="00A5343F"/>
    <w:rsid w:val="00A5500E"/>
    <w:rsid w:val="00A600F6"/>
    <w:rsid w:val="00A621FE"/>
    <w:rsid w:val="00A649BD"/>
    <w:rsid w:val="00A650B9"/>
    <w:rsid w:val="00A76BF8"/>
    <w:rsid w:val="00A8073E"/>
    <w:rsid w:val="00A81372"/>
    <w:rsid w:val="00A81394"/>
    <w:rsid w:val="00A82021"/>
    <w:rsid w:val="00A85537"/>
    <w:rsid w:val="00A85D7D"/>
    <w:rsid w:val="00A86518"/>
    <w:rsid w:val="00A9245F"/>
    <w:rsid w:val="00A94502"/>
    <w:rsid w:val="00A945CE"/>
    <w:rsid w:val="00A957B3"/>
    <w:rsid w:val="00AA1492"/>
    <w:rsid w:val="00AA4C90"/>
    <w:rsid w:val="00AB03CD"/>
    <w:rsid w:val="00AB72B4"/>
    <w:rsid w:val="00AC225C"/>
    <w:rsid w:val="00AC2FBD"/>
    <w:rsid w:val="00AC3ACD"/>
    <w:rsid w:val="00AC3E6C"/>
    <w:rsid w:val="00AC5BE7"/>
    <w:rsid w:val="00AD5D22"/>
    <w:rsid w:val="00AE3EEF"/>
    <w:rsid w:val="00AE445E"/>
    <w:rsid w:val="00AF0514"/>
    <w:rsid w:val="00AF17DA"/>
    <w:rsid w:val="00AF1A7E"/>
    <w:rsid w:val="00AF44BE"/>
    <w:rsid w:val="00AF6FAF"/>
    <w:rsid w:val="00B01F0C"/>
    <w:rsid w:val="00B04043"/>
    <w:rsid w:val="00B12960"/>
    <w:rsid w:val="00B13395"/>
    <w:rsid w:val="00B14EC8"/>
    <w:rsid w:val="00B22DC6"/>
    <w:rsid w:val="00B246A6"/>
    <w:rsid w:val="00B250ED"/>
    <w:rsid w:val="00B25B80"/>
    <w:rsid w:val="00B31953"/>
    <w:rsid w:val="00B3557D"/>
    <w:rsid w:val="00B355C0"/>
    <w:rsid w:val="00B35B67"/>
    <w:rsid w:val="00B365EE"/>
    <w:rsid w:val="00B40746"/>
    <w:rsid w:val="00B41D32"/>
    <w:rsid w:val="00B42943"/>
    <w:rsid w:val="00B43E96"/>
    <w:rsid w:val="00B455E9"/>
    <w:rsid w:val="00B47103"/>
    <w:rsid w:val="00B546E3"/>
    <w:rsid w:val="00B558FD"/>
    <w:rsid w:val="00B56AF0"/>
    <w:rsid w:val="00B61BB2"/>
    <w:rsid w:val="00B63402"/>
    <w:rsid w:val="00B67488"/>
    <w:rsid w:val="00B72392"/>
    <w:rsid w:val="00B72AA6"/>
    <w:rsid w:val="00B738D1"/>
    <w:rsid w:val="00B740F8"/>
    <w:rsid w:val="00B75962"/>
    <w:rsid w:val="00B776DF"/>
    <w:rsid w:val="00B83088"/>
    <w:rsid w:val="00B84DDF"/>
    <w:rsid w:val="00B91B22"/>
    <w:rsid w:val="00BA222B"/>
    <w:rsid w:val="00BA3ACB"/>
    <w:rsid w:val="00BA3D4E"/>
    <w:rsid w:val="00BA59B4"/>
    <w:rsid w:val="00BB2E08"/>
    <w:rsid w:val="00BB33C9"/>
    <w:rsid w:val="00BB37C2"/>
    <w:rsid w:val="00BB70C6"/>
    <w:rsid w:val="00BC00B8"/>
    <w:rsid w:val="00BC06BD"/>
    <w:rsid w:val="00BC16E5"/>
    <w:rsid w:val="00BC1A1F"/>
    <w:rsid w:val="00BC4BA7"/>
    <w:rsid w:val="00BD084D"/>
    <w:rsid w:val="00BD203A"/>
    <w:rsid w:val="00BD2264"/>
    <w:rsid w:val="00BD35CD"/>
    <w:rsid w:val="00BD5E06"/>
    <w:rsid w:val="00BD7962"/>
    <w:rsid w:val="00BE2124"/>
    <w:rsid w:val="00BE353F"/>
    <w:rsid w:val="00BE5C26"/>
    <w:rsid w:val="00BE6888"/>
    <w:rsid w:val="00BE6C37"/>
    <w:rsid w:val="00BF079F"/>
    <w:rsid w:val="00BF2DF9"/>
    <w:rsid w:val="00BF3E42"/>
    <w:rsid w:val="00BF55A7"/>
    <w:rsid w:val="00C01A2B"/>
    <w:rsid w:val="00C03311"/>
    <w:rsid w:val="00C03D16"/>
    <w:rsid w:val="00C0544D"/>
    <w:rsid w:val="00C0661F"/>
    <w:rsid w:val="00C17896"/>
    <w:rsid w:val="00C2082B"/>
    <w:rsid w:val="00C20C91"/>
    <w:rsid w:val="00C25197"/>
    <w:rsid w:val="00C26B1B"/>
    <w:rsid w:val="00C2708F"/>
    <w:rsid w:val="00C302D9"/>
    <w:rsid w:val="00C313C6"/>
    <w:rsid w:val="00C32D2C"/>
    <w:rsid w:val="00C3445B"/>
    <w:rsid w:val="00C37B0F"/>
    <w:rsid w:val="00C44D3D"/>
    <w:rsid w:val="00C46728"/>
    <w:rsid w:val="00C47A9A"/>
    <w:rsid w:val="00C523D3"/>
    <w:rsid w:val="00C52433"/>
    <w:rsid w:val="00C60C6E"/>
    <w:rsid w:val="00C61C95"/>
    <w:rsid w:val="00C66202"/>
    <w:rsid w:val="00C66496"/>
    <w:rsid w:val="00C67ED6"/>
    <w:rsid w:val="00C701DF"/>
    <w:rsid w:val="00C77CAB"/>
    <w:rsid w:val="00C80554"/>
    <w:rsid w:val="00C8073A"/>
    <w:rsid w:val="00C821EC"/>
    <w:rsid w:val="00C8263C"/>
    <w:rsid w:val="00C8758B"/>
    <w:rsid w:val="00C87A1D"/>
    <w:rsid w:val="00C9197B"/>
    <w:rsid w:val="00C94C71"/>
    <w:rsid w:val="00C954AE"/>
    <w:rsid w:val="00C974CE"/>
    <w:rsid w:val="00C97A9B"/>
    <w:rsid w:val="00CA0526"/>
    <w:rsid w:val="00CA5605"/>
    <w:rsid w:val="00CA614D"/>
    <w:rsid w:val="00CB4D31"/>
    <w:rsid w:val="00CB51F0"/>
    <w:rsid w:val="00CB63A9"/>
    <w:rsid w:val="00CB699F"/>
    <w:rsid w:val="00CB7751"/>
    <w:rsid w:val="00CC17E7"/>
    <w:rsid w:val="00CC285B"/>
    <w:rsid w:val="00CC582A"/>
    <w:rsid w:val="00CC5974"/>
    <w:rsid w:val="00CC647F"/>
    <w:rsid w:val="00CD1B22"/>
    <w:rsid w:val="00CD4656"/>
    <w:rsid w:val="00CE23D7"/>
    <w:rsid w:val="00CE2DDE"/>
    <w:rsid w:val="00CE7635"/>
    <w:rsid w:val="00CF1712"/>
    <w:rsid w:val="00D04F2D"/>
    <w:rsid w:val="00D0727E"/>
    <w:rsid w:val="00D10F5B"/>
    <w:rsid w:val="00D12079"/>
    <w:rsid w:val="00D12399"/>
    <w:rsid w:val="00D12F27"/>
    <w:rsid w:val="00D15AE3"/>
    <w:rsid w:val="00D16804"/>
    <w:rsid w:val="00D21508"/>
    <w:rsid w:val="00D22313"/>
    <w:rsid w:val="00D22E34"/>
    <w:rsid w:val="00D26E07"/>
    <w:rsid w:val="00D30442"/>
    <w:rsid w:val="00D309E5"/>
    <w:rsid w:val="00D413E4"/>
    <w:rsid w:val="00D42F19"/>
    <w:rsid w:val="00D467B1"/>
    <w:rsid w:val="00D528DB"/>
    <w:rsid w:val="00D60357"/>
    <w:rsid w:val="00D62A94"/>
    <w:rsid w:val="00D649A7"/>
    <w:rsid w:val="00D67583"/>
    <w:rsid w:val="00D67E55"/>
    <w:rsid w:val="00D74E0C"/>
    <w:rsid w:val="00D74F4F"/>
    <w:rsid w:val="00D76549"/>
    <w:rsid w:val="00D77EC5"/>
    <w:rsid w:val="00D83B39"/>
    <w:rsid w:val="00D866F2"/>
    <w:rsid w:val="00D94528"/>
    <w:rsid w:val="00DA08B0"/>
    <w:rsid w:val="00DA12F6"/>
    <w:rsid w:val="00DA1617"/>
    <w:rsid w:val="00DA2462"/>
    <w:rsid w:val="00DA3E1E"/>
    <w:rsid w:val="00DA4347"/>
    <w:rsid w:val="00DA4923"/>
    <w:rsid w:val="00DA53A3"/>
    <w:rsid w:val="00DA7300"/>
    <w:rsid w:val="00DA73C9"/>
    <w:rsid w:val="00DB2239"/>
    <w:rsid w:val="00DB354D"/>
    <w:rsid w:val="00DB6C2E"/>
    <w:rsid w:val="00DC2C18"/>
    <w:rsid w:val="00DC3929"/>
    <w:rsid w:val="00DC516B"/>
    <w:rsid w:val="00DD09FA"/>
    <w:rsid w:val="00DD1B6D"/>
    <w:rsid w:val="00DD2479"/>
    <w:rsid w:val="00DD32C0"/>
    <w:rsid w:val="00DD3B07"/>
    <w:rsid w:val="00DD78E9"/>
    <w:rsid w:val="00DE0273"/>
    <w:rsid w:val="00DE08E7"/>
    <w:rsid w:val="00DE27C6"/>
    <w:rsid w:val="00DE4326"/>
    <w:rsid w:val="00DE4F42"/>
    <w:rsid w:val="00DE65B8"/>
    <w:rsid w:val="00DF11C0"/>
    <w:rsid w:val="00DF2C0E"/>
    <w:rsid w:val="00DF45BE"/>
    <w:rsid w:val="00DF63B2"/>
    <w:rsid w:val="00E017B6"/>
    <w:rsid w:val="00E02458"/>
    <w:rsid w:val="00E0262A"/>
    <w:rsid w:val="00E02FCE"/>
    <w:rsid w:val="00E05131"/>
    <w:rsid w:val="00E0669D"/>
    <w:rsid w:val="00E10BD8"/>
    <w:rsid w:val="00E11DD6"/>
    <w:rsid w:val="00E13755"/>
    <w:rsid w:val="00E159FE"/>
    <w:rsid w:val="00E17369"/>
    <w:rsid w:val="00E205AD"/>
    <w:rsid w:val="00E20BCB"/>
    <w:rsid w:val="00E21600"/>
    <w:rsid w:val="00E22763"/>
    <w:rsid w:val="00E24F05"/>
    <w:rsid w:val="00E261BA"/>
    <w:rsid w:val="00E32578"/>
    <w:rsid w:val="00E35CBE"/>
    <w:rsid w:val="00E36007"/>
    <w:rsid w:val="00E37646"/>
    <w:rsid w:val="00E47E20"/>
    <w:rsid w:val="00E548C8"/>
    <w:rsid w:val="00E54C8C"/>
    <w:rsid w:val="00E5556E"/>
    <w:rsid w:val="00E623FD"/>
    <w:rsid w:val="00E6396E"/>
    <w:rsid w:val="00E72B31"/>
    <w:rsid w:val="00E74AD8"/>
    <w:rsid w:val="00E75292"/>
    <w:rsid w:val="00E75BD0"/>
    <w:rsid w:val="00E7637A"/>
    <w:rsid w:val="00E77546"/>
    <w:rsid w:val="00E80755"/>
    <w:rsid w:val="00E818E8"/>
    <w:rsid w:val="00E81BE7"/>
    <w:rsid w:val="00E82715"/>
    <w:rsid w:val="00E85E2F"/>
    <w:rsid w:val="00E91E35"/>
    <w:rsid w:val="00EA03C9"/>
    <w:rsid w:val="00EA21A7"/>
    <w:rsid w:val="00EB3542"/>
    <w:rsid w:val="00EB475D"/>
    <w:rsid w:val="00EB5339"/>
    <w:rsid w:val="00EB64BB"/>
    <w:rsid w:val="00EC3588"/>
    <w:rsid w:val="00EC4B4D"/>
    <w:rsid w:val="00EC4C7A"/>
    <w:rsid w:val="00EC601B"/>
    <w:rsid w:val="00ED11BA"/>
    <w:rsid w:val="00ED2FDE"/>
    <w:rsid w:val="00ED513A"/>
    <w:rsid w:val="00ED774E"/>
    <w:rsid w:val="00EE0434"/>
    <w:rsid w:val="00EE2399"/>
    <w:rsid w:val="00EE32C4"/>
    <w:rsid w:val="00EE3BA1"/>
    <w:rsid w:val="00EE5725"/>
    <w:rsid w:val="00EE71C9"/>
    <w:rsid w:val="00EE7685"/>
    <w:rsid w:val="00EF2FAB"/>
    <w:rsid w:val="00EF3172"/>
    <w:rsid w:val="00EF3608"/>
    <w:rsid w:val="00EF3835"/>
    <w:rsid w:val="00EF3C3E"/>
    <w:rsid w:val="00EF6826"/>
    <w:rsid w:val="00F10AB4"/>
    <w:rsid w:val="00F1636A"/>
    <w:rsid w:val="00F16865"/>
    <w:rsid w:val="00F169A4"/>
    <w:rsid w:val="00F17049"/>
    <w:rsid w:val="00F2238D"/>
    <w:rsid w:val="00F24A69"/>
    <w:rsid w:val="00F26DAF"/>
    <w:rsid w:val="00F3108F"/>
    <w:rsid w:val="00F322E9"/>
    <w:rsid w:val="00F34B77"/>
    <w:rsid w:val="00F34F70"/>
    <w:rsid w:val="00F35052"/>
    <w:rsid w:val="00F35539"/>
    <w:rsid w:val="00F44BD6"/>
    <w:rsid w:val="00F475E8"/>
    <w:rsid w:val="00F54325"/>
    <w:rsid w:val="00F5646C"/>
    <w:rsid w:val="00F56697"/>
    <w:rsid w:val="00F6160D"/>
    <w:rsid w:val="00F618FD"/>
    <w:rsid w:val="00F62E1E"/>
    <w:rsid w:val="00F6390F"/>
    <w:rsid w:val="00F63A0C"/>
    <w:rsid w:val="00F6417D"/>
    <w:rsid w:val="00F6589D"/>
    <w:rsid w:val="00F66010"/>
    <w:rsid w:val="00F6609C"/>
    <w:rsid w:val="00F7385C"/>
    <w:rsid w:val="00F7386F"/>
    <w:rsid w:val="00F738E2"/>
    <w:rsid w:val="00F7551E"/>
    <w:rsid w:val="00F76321"/>
    <w:rsid w:val="00F77D24"/>
    <w:rsid w:val="00F8163A"/>
    <w:rsid w:val="00F82F2D"/>
    <w:rsid w:val="00F83B39"/>
    <w:rsid w:val="00F840C8"/>
    <w:rsid w:val="00F85A41"/>
    <w:rsid w:val="00F8725E"/>
    <w:rsid w:val="00F9258A"/>
    <w:rsid w:val="00F9456B"/>
    <w:rsid w:val="00F96750"/>
    <w:rsid w:val="00FA1D5F"/>
    <w:rsid w:val="00FA1E7A"/>
    <w:rsid w:val="00FA38D5"/>
    <w:rsid w:val="00FA579E"/>
    <w:rsid w:val="00FB00A6"/>
    <w:rsid w:val="00FB15DC"/>
    <w:rsid w:val="00FB1BEE"/>
    <w:rsid w:val="00FB1C79"/>
    <w:rsid w:val="00FB6790"/>
    <w:rsid w:val="00FC032F"/>
    <w:rsid w:val="00FC0BCF"/>
    <w:rsid w:val="00FC1026"/>
    <w:rsid w:val="00FC3D0A"/>
    <w:rsid w:val="00FC6BEE"/>
    <w:rsid w:val="00FD00B0"/>
    <w:rsid w:val="00FD1104"/>
    <w:rsid w:val="00FD1591"/>
    <w:rsid w:val="00FE0A27"/>
    <w:rsid w:val="00FE5826"/>
    <w:rsid w:val="00FE7E78"/>
    <w:rsid w:val="00FF2D6A"/>
    <w:rsid w:val="00FF3553"/>
    <w:rsid w:val="00FF53B7"/>
    <w:rsid w:val="00FF6979"/>
    <w:rsid w:val="00FF71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aeaea"/>
    </o:shapedefaults>
    <o:shapelayout v:ext="edit">
      <o:idmap v:ext="edit" data="1"/>
    </o:shapelayout>
  </w:shapeDefaults>
  <w:decimalSymbol w:val="."/>
  <w:listSeparator w:val=","/>
  <w14:docId w14:val="4590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ED6"/>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pPr>
      <w:keepNext/>
      <w:numPr>
        <w:numId w:val="1"/>
      </w:numPr>
      <w:spacing w:before="120" w:after="60"/>
      <w:outlineLvl w:val="0"/>
    </w:pPr>
    <w:rPr>
      <w:b/>
      <w:kern w:val="28"/>
      <w:u w:val="single"/>
    </w:rPr>
  </w:style>
  <w:style w:type="paragraph" w:styleId="Heading2">
    <w:name w:val="heading 2"/>
    <w:basedOn w:val="Normal"/>
    <w:next w:val="Normal"/>
    <w:qFormat/>
    <w:pPr>
      <w:keepNext/>
      <w:numPr>
        <w:ilvl w:val="1"/>
        <w:numId w:val="1"/>
      </w:numPr>
      <w:spacing w:before="120" w:after="60"/>
      <w:outlineLvl w:val="1"/>
    </w:pPr>
    <w:rPr>
      <w:b/>
    </w:rPr>
  </w:style>
  <w:style w:type="paragraph" w:styleId="Heading3">
    <w:name w:val="heading 3"/>
    <w:basedOn w:val="Normal"/>
    <w:next w:val="Normal"/>
    <w:qFormat/>
    <w:pPr>
      <w:keepNext/>
      <w:numPr>
        <w:ilvl w:val="2"/>
        <w:numId w:val="1"/>
      </w:numPr>
      <w:spacing w:after="60"/>
      <w:outlineLvl w:val="2"/>
    </w:pPr>
  </w:style>
  <w:style w:type="paragraph" w:styleId="Heading4">
    <w:name w:val="heading 4"/>
    <w:basedOn w:val="Normal"/>
    <w:next w:val="Normal"/>
    <w:qFormat/>
    <w:pPr>
      <w:keepNext/>
      <w:numPr>
        <w:ilvl w:val="3"/>
        <w:numId w:val="1"/>
      </w:numPr>
      <w:spacing w:after="60"/>
      <w:outlineLvl w:val="3"/>
    </w:pPr>
  </w:style>
  <w:style w:type="paragraph" w:styleId="Heading5">
    <w:name w:val="heading 5"/>
    <w:basedOn w:val="Normal"/>
    <w:next w:val="Normal"/>
    <w:qFormat/>
    <w:pPr>
      <w:numPr>
        <w:ilvl w:val="4"/>
        <w:numId w:val="1"/>
      </w:numPr>
      <w:spacing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NINGTONSGreenTitle">
    <w:name w:val="PENNINGTONS Green Title"/>
    <w:basedOn w:val="Normal"/>
    <w:autoRedefine/>
    <w:qFormat/>
    <w:rsid w:val="00CC17E7"/>
    <w:pPr>
      <w:widowControl w:val="0"/>
      <w:overflowPunct/>
      <w:spacing w:before="40" w:after="40"/>
      <w:jc w:val="left"/>
      <w:textAlignment w:val="center"/>
    </w:pPr>
    <w:rPr>
      <w:rFonts w:ascii="DIN Offc" w:hAnsi="DIN Offc" w:cs="MinionPro-Regular"/>
      <w:b/>
      <w:bCs/>
      <w:color w:val="C1D62F"/>
      <w:spacing w:val="-10"/>
      <w:sz w:val="24"/>
      <w:szCs w:val="24"/>
      <w:lang w:val="en-US"/>
    </w:rPr>
  </w:style>
  <w:style w:type="paragraph" w:customStyle="1" w:styleId="PENNINGTONSBLACTHEADLINE">
    <w:name w:val="PENNINGTONS BLACT HEADLINE"/>
    <w:basedOn w:val="Normal"/>
    <w:qFormat/>
    <w:rsid w:val="001F1788"/>
    <w:pPr>
      <w:ind w:left="-14"/>
      <w:jc w:val="left"/>
    </w:pPr>
    <w:rPr>
      <w:rFonts w:ascii="DIN Offc Medium" w:hAnsi="DIN Offc Medium"/>
      <w:spacing w:val="-8"/>
      <w:sz w:val="52"/>
      <w:szCs w:val="52"/>
    </w:rPr>
  </w:style>
  <w:style w:type="paragraph" w:customStyle="1" w:styleId="PENNINGTONSINTROPARA">
    <w:name w:val="PENNINGTONS INTRO PARA"/>
    <w:basedOn w:val="Normal"/>
    <w:qFormat/>
    <w:rsid w:val="001F1788"/>
    <w:pPr>
      <w:spacing w:line="216" w:lineRule="auto"/>
      <w:jc w:val="left"/>
    </w:pPr>
    <w:rPr>
      <w:rFonts w:ascii="DIN Offc Medium" w:hAnsi="DIN Offc Medium"/>
      <w:spacing w:val="-4"/>
      <w:sz w:val="24"/>
      <w:szCs w:val="24"/>
    </w:rPr>
  </w:style>
  <w:style w:type="paragraph" w:customStyle="1" w:styleId="PENNINGTONSBodyText">
    <w:name w:val="PENNINGTONS Body Text"/>
    <w:basedOn w:val="Normal"/>
    <w:qFormat/>
    <w:rsid w:val="001F1788"/>
    <w:pPr>
      <w:spacing w:line="216" w:lineRule="auto"/>
      <w:jc w:val="left"/>
    </w:pPr>
    <w:rPr>
      <w:rFonts w:ascii="DIN Offc" w:hAnsi="DIN Offc"/>
      <w:spacing w:val="-5"/>
      <w:sz w:val="20"/>
    </w:rPr>
  </w:style>
  <w:style w:type="paragraph" w:customStyle="1" w:styleId="PENNINGTONSBullets">
    <w:name w:val="PENNINGTONS Bullets"/>
    <w:basedOn w:val="Normal"/>
    <w:qFormat/>
    <w:rsid w:val="0080721B"/>
    <w:pPr>
      <w:widowControl w:val="0"/>
      <w:numPr>
        <w:numId w:val="2"/>
      </w:numPr>
      <w:overflowPunct/>
      <w:spacing w:before="20"/>
      <w:jc w:val="left"/>
      <w:textAlignment w:val="center"/>
    </w:pPr>
    <w:rPr>
      <w:rFonts w:ascii="DIN Offc" w:hAnsi="DIN Offc" w:cs="MinionPro-Regular"/>
      <w:color w:val="000000"/>
      <w:spacing w:val="-2"/>
      <w:sz w:val="20"/>
      <w:lang w:val="en-US"/>
    </w:rPr>
  </w:style>
  <w:style w:type="paragraph" w:customStyle="1" w:styleId="PENNINGTONSWhitetextinBlueBox">
    <w:name w:val="PENNINGTONS White text in Blue Box"/>
    <w:basedOn w:val="Normal"/>
    <w:qFormat/>
    <w:rsid w:val="001F1788"/>
    <w:pPr>
      <w:jc w:val="left"/>
    </w:pPr>
    <w:rPr>
      <w:rFonts w:ascii="DIN Offc" w:hAnsi="DIN Offc"/>
      <w:b/>
      <w:color w:val="FFFFFF" w:themeColor="background1"/>
      <w:spacing w:val="-4"/>
      <w:sz w:val="20"/>
    </w:rPr>
  </w:style>
  <w:style w:type="paragraph" w:styleId="BalloonText">
    <w:name w:val="Balloon Text"/>
    <w:basedOn w:val="Normal"/>
    <w:link w:val="BalloonTextChar"/>
    <w:rsid w:val="00666AC3"/>
    <w:rPr>
      <w:rFonts w:ascii="Lucida Grande" w:hAnsi="Lucida Grande" w:cs="Lucida Grande"/>
      <w:sz w:val="18"/>
      <w:szCs w:val="18"/>
    </w:rPr>
  </w:style>
  <w:style w:type="character" w:customStyle="1" w:styleId="BalloonTextChar">
    <w:name w:val="Balloon Text Char"/>
    <w:basedOn w:val="DefaultParagraphFont"/>
    <w:link w:val="BalloonText"/>
    <w:rsid w:val="00666AC3"/>
    <w:rPr>
      <w:rFonts w:ascii="Lucida Grande" w:hAnsi="Lucida Grande" w:cs="Lucida Grande"/>
      <w:sz w:val="18"/>
      <w:szCs w:val="18"/>
    </w:rPr>
  </w:style>
  <w:style w:type="paragraph" w:customStyle="1" w:styleId="PENNINGTONSSubHead">
    <w:name w:val="PENNINGTONS Sub Head"/>
    <w:basedOn w:val="PENNINGTONSBodyText"/>
    <w:qFormat/>
    <w:rsid w:val="001F1788"/>
    <w:pPr>
      <w:spacing w:before="20" w:after="20"/>
    </w:pPr>
    <w:rPr>
      <w:i/>
      <w:spacing w:val="-4"/>
      <w:szCs w:val="22"/>
    </w:rPr>
  </w:style>
  <w:style w:type="paragraph" w:customStyle="1" w:styleId="PENNINGTONSSubBullets">
    <w:name w:val="PENNINGTONS Sub Bullets"/>
    <w:basedOn w:val="PENNINGTONSBullets"/>
    <w:qFormat/>
    <w:rsid w:val="000958D9"/>
    <w:pPr>
      <w:numPr>
        <w:numId w:val="3"/>
      </w:numPr>
    </w:pPr>
  </w:style>
  <w:style w:type="paragraph" w:styleId="Header">
    <w:name w:val="header"/>
    <w:basedOn w:val="Normal"/>
    <w:link w:val="HeaderChar"/>
    <w:rsid w:val="00282858"/>
    <w:pPr>
      <w:tabs>
        <w:tab w:val="center" w:pos="4320"/>
        <w:tab w:val="right" w:pos="8640"/>
      </w:tabs>
    </w:pPr>
  </w:style>
  <w:style w:type="character" w:customStyle="1" w:styleId="HeaderChar">
    <w:name w:val="Header Char"/>
    <w:basedOn w:val="DefaultParagraphFont"/>
    <w:link w:val="Header"/>
    <w:rsid w:val="00282858"/>
    <w:rPr>
      <w:rFonts w:ascii="Arial" w:hAnsi="Arial"/>
      <w:sz w:val="22"/>
    </w:rPr>
  </w:style>
  <w:style w:type="paragraph" w:styleId="Footer">
    <w:name w:val="footer"/>
    <w:basedOn w:val="Normal"/>
    <w:link w:val="FooterChar"/>
    <w:uiPriority w:val="99"/>
    <w:rsid w:val="00282858"/>
    <w:pPr>
      <w:tabs>
        <w:tab w:val="center" w:pos="4320"/>
        <w:tab w:val="right" w:pos="8640"/>
      </w:tabs>
    </w:pPr>
  </w:style>
  <w:style w:type="character" w:customStyle="1" w:styleId="FooterChar">
    <w:name w:val="Footer Char"/>
    <w:basedOn w:val="DefaultParagraphFont"/>
    <w:link w:val="Footer"/>
    <w:uiPriority w:val="99"/>
    <w:rsid w:val="00282858"/>
    <w:rPr>
      <w:rFonts w:ascii="Arial" w:hAnsi="Arial"/>
      <w:sz w:val="22"/>
    </w:rPr>
  </w:style>
  <w:style w:type="paragraph" w:customStyle="1" w:styleId="PullOutQuote">
    <w:name w:val="Pull Out Quote"/>
    <w:basedOn w:val="Normal"/>
    <w:link w:val="PullOutQuoteChar"/>
    <w:qFormat/>
    <w:rsid w:val="00420C2E"/>
    <w:pPr>
      <w:tabs>
        <w:tab w:val="num" w:pos="567"/>
      </w:tabs>
      <w:overflowPunct/>
      <w:autoSpaceDE/>
      <w:autoSpaceDN/>
      <w:adjustRightInd/>
      <w:spacing w:line="264" w:lineRule="auto"/>
      <w:jc w:val="left"/>
      <w:textAlignment w:val="auto"/>
    </w:pPr>
    <w:rPr>
      <w:rFonts w:ascii="DIN Offc" w:hAnsi="DIN Offc"/>
      <w:b/>
      <w:i/>
      <w:color w:val="2B3229"/>
      <w:szCs w:val="22"/>
      <w:lang w:val="en-US"/>
    </w:rPr>
  </w:style>
  <w:style w:type="paragraph" w:customStyle="1" w:styleId="Testimonialquote">
    <w:name w:val="Testimonial quote"/>
    <w:basedOn w:val="PullOutQuote"/>
    <w:link w:val="TestimonialquoteChar"/>
    <w:qFormat/>
    <w:rsid w:val="00DA3E1E"/>
    <w:pPr>
      <w:numPr>
        <w:numId w:val="4"/>
      </w:numPr>
      <w:tabs>
        <w:tab w:val="left" w:pos="426"/>
      </w:tabs>
      <w:spacing w:before="120"/>
      <w:ind w:left="0" w:firstLine="0"/>
    </w:pPr>
    <w:rPr>
      <w:rFonts w:ascii="DIN Offc Medium" w:hAnsi="DIN Offc Medium" w:cs="DIN Offc Medium"/>
      <w:b w:val="0"/>
      <w:i w:val="0"/>
    </w:rPr>
  </w:style>
  <w:style w:type="paragraph" w:customStyle="1" w:styleId="Quotename">
    <w:name w:val="Quote name"/>
    <w:basedOn w:val="PullOutQuote"/>
    <w:link w:val="QuotenameChar"/>
    <w:qFormat/>
    <w:rsid w:val="00420C2E"/>
    <w:pPr>
      <w:tabs>
        <w:tab w:val="clear" w:pos="567"/>
      </w:tabs>
    </w:pPr>
    <w:rPr>
      <w:rFonts w:ascii="DIN Offc Medium" w:hAnsi="DIN Offc Medium" w:cs="DIN Offc Medium"/>
      <w:b w:val="0"/>
      <w:i w:val="0"/>
      <w:color w:val="1D5AB8"/>
      <w:sz w:val="21"/>
      <w:szCs w:val="21"/>
    </w:rPr>
  </w:style>
  <w:style w:type="character" w:customStyle="1" w:styleId="PullOutQuoteChar">
    <w:name w:val="Pull Out Quote Char"/>
    <w:basedOn w:val="DefaultParagraphFont"/>
    <w:link w:val="PullOutQuote"/>
    <w:rsid w:val="00420C2E"/>
    <w:rPr>
      <w:rFonts w:ascii="DIN Offc" w:hAnsi="DIN Offc"/>
      <w:b/>
      <w:i/>
      <w:color w:val="2B3229"/>
      <w:sz w:val="22"/>
      <w:szCs w:val="22"/>
      <w:lang w:val="en-US"/>
    </w:rPr>
  </w:style>
  <w:style w:type="character" w:customStyle="1" w:styleId="TestimonialquoteChar">
    <w:name w:val="Testimonial quote Char"/>
    <w:basedOn w:val="PullOutQuoteChar"/>
    <w:link w:val="Testimonialquote"/>
    <w:rsid w:val="00DA3E1E"/>
    <w:rPr>
      <w:rFonts w:ascii="DIN Offc Medium" w:hAnsi="DIN Offc Medium" w:cs="DIN Offc Medium"/>
      <w:b w:val="0"/>
      <w:i w:val="0"/>
      <w:color w:val="2B3229"/>
      <w:sz w:val="22"/>
      <w:szCs w:val="22"/>
      <w:lang w:val="en-US"/>
    </w:rPr>
  </w:style>
  <w:style w:type="character" w:customStyle="1" w:styleId="QuotenameChar">
    <w:name w:val="Quote name Char"/>
    <w:basedOn w:val="PullOutQuoteChar"/>
    <w:link w:val="Quotename"/>
    <w:rsid w:val="00420C2E"/>
    <w:rPr>
      <w:rFonts w:ascii="DIN Offc Medium" w:hAnsi="DIN Offc Medium" w:cs="DIN Offc Medium"/>
      <w:b w:val="0"/>
      <w:i w:val="0"/>
      <w:color w:val="1D5AB8"/>
      <w:sz w:val="21"/>
      <w:szCs w:val="21"/>
      <w:lang w:val="en-US"/>
    </w:rPr>
  </w:style>
  <w:style w:type="paragraph" w:customStyle="1" w:styleId="PENBodyText">
    <w:name w:val="PEN Body Text"/>
    <w:qFormat/>
    <w:rsid w:val="00A14ED6"/>
    <w:pPr>
      <w:spacing w:line="264" w:lineRule="auto"/>
    </w:pPr>
    <w:rPr>
      <w:rFonts w:ascii="DIN Offc" w:hAnsi="DIN Offc"/>
      <w:sz w:val="22"/>
    </w:rPr>
  </w:style>
  <w:style w:type="paragraph" w:customStyle="1" w:styleId="PENvalueaddboxtitles">
    <w:name w:val="PEN value add box titles"/>
    <w:basedOn w:val="PENBodyText"/>
    <w:qFormat/>
    <w:rsid w:val="00A14ED6"/>
    <w:pPr>
      <w:spacing w:line="240" w:lineRule="auto"/>
    </w:pPr>
    <w:rPr>
      <w:b/>
      <w:color w:val="FFFFFF"/>
      <w:sz w:val="26"/>
      <w:szCs w:val="26"/>
    </w:rPr>
  </w:style>
  <w:style w:type="paragraph" w:styleId="ListParagraph">
    <w:name w:val="List Paragraph"/>
    <w:basedOn w:val="Normal"/>
    <w:uiPriority w:val="72"/>
    <w:rsid w:val="00467206"/>
    <w:pPr>
      <w:ind w:left="720"/>
      <w:contextualSpacing/>
    </w:pPr>
  </w:style>
  <w:style w:type="character" w:styleId="CommentReference">
    <w:name w:val="annotation reference"/>
    <w:basedOn w:val="DefaultParagraphFont"/>
    <w:unhideWhenUsed/>
    <w:rsid w:val="006B43A1"/>
    <w:rPr>
      <w:sz w:val="16"/>
      <w:szCs w:val="16"/>
    </w:rPr>
  </w:style>
  <w:style w:type="paragraph" w:styleId="CommentText">
    <w:name w:val="annotation text"/>
    <w:basedOn w:val="Normal"/>
    <w:link w:val="CommentTextChar"/>
    <w:unhideWhenUsed/>
    <w:rsid w:val="006B43A1"/>
    <w:rPr>
      <w:sz w:val="20"/>
    </w:rPr>
  </w:style>
  <w:style w:type="character" w:customStyle="1" w:styleId="CommentTextChar">
    <w:name w:val="Comment Text Char"/>
    <w:basedOn w:val="DefaultParagraphFont"/>
    <w:link w:val="CommentText"/>
    <w:rsid w:val="006B43A1"/>
    <w:rPr>
      <w:rFonts w:ascii="Arial" w:hAnsi="Arial"/>
    </w:rPr>
  </w:style>
  <w:style w:type="paragraph" w:styleId="CommentSubject">
    <w:name w:val="annotation subject"/>
    <w:basedOn w:val="CommentText"/>
    <w:next w:val="CommentText"/>
    <w:link w:val="CommentSubjectChar"/>
    <w:semiHidden/>
    <w:unhideWhenUsed/>
    <w:rsid w:val="006B43A1"/>
    <w:rPr>
      <w:b/>
      <w:bCs/>
    </w:rPr>
  </w:style>
  <w:style w:type="character" w:customStyle="1" w:styleId="CommentSubjectChar">
    <w:name w:val="Comment Subject Char"/>
    <w:basedOn w:val="CommentTextChar"/>
    <w:link w:val="CommentSubject"/>
    <w:semiHidden/>
    <w:rsid w:val="006B43A1"/>
    <w:rPr>
      <w:rFonts w:ascii="Arial" w:hAnsi="Arial"/>
      <w:b/>
      <w:bCs/>
    </w:rPr>
  </w:style>
  <w:style w:type="paragraph" w:customStyle="1" w:styleId="Definitions">
    <w:name w:val="Definitions"/>
    <w:rsid w:val="003F76AC"/>
    <w:pPr>
      <w:numPr>
        <w:numId w:val="23"/>
      </w:numPr>
      <w:spacing w:after="180" w:line="276" w:lineRule="auto"/>
      <w:jc w:val="both"/>
    </w:pPr>
    <w:rPr>
      <w:rFonts w:ascii="Arial" w:hAnsi="Arial"/>
      <w:color w:val="000000"/>
      <w:sz w:val="22"/>
      <w:szCs w:val="22"/>
    </w:rPr>
  </w:style>
  <w:style w:type="paragraph" w:customStyle="1" w:styleId="Sch2style1">
    <w:name w:val="Sch (2style)  1"/>
    <w:basedOn w:val="Normal"/>
    <w:rsid w:val="003F76AC"/>
    <w:pPr>
      <w:numPr>
        <w:numId w:val="20"/>
      </w:numPr>
      <w:overflowPunct/>
      <w:autoSpaceDE/>
      <w:autoSpaceDN/>
      <w:adjustRightInd/>
      <w:spacing w:before="280" w:after="120" w:line="300" w:lineRule="exact"/>
      <w:textAlignment w:val="auto"/>
    </w:pPr>
    <w:rPr>
      <w:rFonts w:eastAsia="Calibri"/>
      <w:color w:val="000000"/>
      <w:szCs w:val="22"/>
    </w:rPr>
  </w:style>
  <w:style w:type="paragraph" w:customStyle="1" w:styleId="Sch2stylea">
    <w:name w:val="Sch (2style) (a)"/>
    <w:basedOn w:val="Normal"/>
    <w:rsid w:val="003F76AC"/>
    <w:pPr>
      <w:numPr>
        <w:ilvl w:val="1"/>
        <w:numId w:val="20"/>
      </w:numPr>
      <w:overflowPunct/>
      <w:autoSpaceDE/>
      <w:autoSpaceDN/>
      <w:adjustRightInd/>
      <w:spacing w:after="120" w:line="300" w:lineRule="exact"/>
      <w:textAlignment w:val="auto"/>
    </w:pPr>
    <w:rPr>
      <w:rFonts w:eastAsia="Calibri"/>
      <w:color w:val="000000"/>
      <w:szCs w:val="22"/>
    </w:rPr>
  </w:style>
  <w:style w:type="paragraph" w:customStyle="1" w:styleId="Sch2stylei">
    <w:name w:val="Sch (2style) (i)"/>
    <w:basedOn w:val="Heading4"/>
    <w:rsid w:val="003F76AC"/>
    <w:pPr>
      <w:keepNext w:val="0"/>
      <w:numPr>
        <w:ilvl w:val="2"/>
        <w:numId w:val="20"/>
      </w:numPr>
      <w:tabs>
        <w:tab w:val="left" w:pos="2268"/>
      </w:tabs>
      <w:overflowPunct/>
      <w:autoSpaceDE/>
      <w:autoSpaceDN/>
      <w:adjustRightInd/>
      <w:spacing w:after="180" w:line="276" w:lineRule="auto"/>
      <w:textAlignment w:val="auto"/>
    </w:pPr>
    <w:rPr>
      <w:bCs/>
      <w:noProof/>
      <w:color w:val="000000"/>
      <w:szCs w:val="28"/>
    </w:rPr>
  </w:style>
  <w:style w:type="paragraph" w:styleId="TOC1">
    <w:name w:val="toc 1"/>
    <w:next w:val="Normal"/>
    <w:autoRedefine/>
    <w:uiPriority w:val="39"/>
    <w:rsid w:val="003F76AC"/>
    <w:pPr>
      <w:tabs>
        <w:tab w:val="left" w:pos="1021"/>
        <w:tab w:val="right" w:pos="9072"/>
      </w:tabs>
      <w:spacing w:before="60" w:after="60"/>
      <w:ind w:left="1021" w:hanging="1021"/>
      <w:jc w:val="both"/>
    </w:pPr>
    <w:rPr>
      <w:rFonts w:ascii="Arial" w:hAnsi="Arial"/>
      <w:b/>
      <w:color w:val="000000"/>
      <w:sz w:val="22"/>
      <w:szCs w:val="22"/>
    </w:rPr>
  </w:style>
  <w:style w:type="character" w:styleId="Hyperlink">
    <w:name w:val="Hyperlink"/>
    <w:uiPriority w:val="99"/>
    <w:rsid w:val="003F76AC"/>
    <w:rPr>
      <w:color w:val="0000FF"/>
      <w:u w:val="single"/>
      <w:lang w:val="en-GB" w:eastAsia="en-US" w:bidi="ar-SA"/>
    </w:rPr>
  </w:style>
  <w:style w:type="paragraph" w:customStyle="1" w:styleId="BackSubClause">
    <w:name w:val="BackSubClause"/>
    <w:basedOn w:val="Normal"/>
    <w:rsid w:val="003F76AC"/>
    <w:pPr>
      <w:numPr>
        <w:ilvl w:val="1"/>
        <w:numId w:val="21"/>
      </w:numPr>
      <w:overflowPunct/>
      <w:autoSpaceDE/>
      <w:autoSpaceDN/>
      <w:adjustRightInd/>
      <w:spacing w:line="276" w:lineRule="auto"/>
      <w:textAlignment w:val="auto"/>
    </w:pPr>
    <w:rPr>
      <w:rFonts w:eastAsia="Calibri"/>
      <w:color w:val="000000"/>
      <w:szCs w:val="22"/>
    </w:rPr>
  </w:style>
  <w:style w:type="paragraph" w:customStyle="1" w:styleId="BodyGrey">
    <w:name w:val="Body Grey"/>
    <w:rsid w:val="003F76AC"/>
    <w:pPr>
      <w:spacing w:after="180" w:line="276" w:lineRule="auto"/>
      <w:jc w:val="both"/>
    </w:pPr>
    <w:rPr>
      <w:rFonts w:ascii="Arial" w:eastAsia="Calibri" w:hAnsi="Arial"/>
      <w:color w:val="808080"/>
      <w:sz w:val="18"/>
      <w:szCs w:val="22"/>
    </w:rPr>
  </w:style>
  <w:style w:type="paragraph" w:customStyle="1" w:styleId="CoverCentred">
    <w:name w:val="CoverCentred"/>
    <w:next w:val="Normal"/>
    <w:rsid w:val="003F76AC"/>
    <w:pPr>
      <w:spacing w:line="276" w:lineRule="auto"/>
      <w:jc w:val="center"/>
    </w:pPr>
    <w:rPr>
      <w:rFonts w:ascii="Arial" w:eastAsia="Calibri" w:hAnsi="Arial"/>
      <w:color w:val="000000"/>
      <w:sz w:val="22"/>
      <w:szCs w:val="22"/>
    </w:rPr>
  </w:style>
  <w:style w:type="paragraph" w:customStyle="1" w:styleId="CoverCentredCaps">
    <w:name w:val="CoverCentredCaps"/>
    <w:rsid w:val="003F76AC"/>
    <w:pPr>
      <w:spacing w:line="276" w:lineRule="auto"/>
      <w:jc w:val="center"/>
    </w:pPr>
    <w:rPr>
      <w:rFonts w:ascii="Arial" w:eastAsia="Calibri" w:hAnsi="Arial"/>
      <w:b/>
      <w:caps/>
      <w:color w:val="000000"/>
      <w:sz w:val="22"/>
      <w:szCs w:val="22"/>
    </w:rPr>
  </w:style>
  <w:style w:type="paragraph" w:customStyle="1" w:styleId="CoverTitle">
    <w:name w:val="CoverTitle"/>
    <w:rsid w:val="003F76AC"/>
    <w:pPr>
      <w:spacing w:before="240" w:line="276" w:lineRule="auto"/>
      <w:jc w:val="center"/>
    </w:pPr>
    <w:rPr>
      <w:rFonts w:ascii="Arial" w:eastAsia="Calibri" w:hAnsi="Arial"/>
      <w:b/>
      <w:caps/>
      <w:color w:val="000000"/>
      <w:sz w:val="22"/>
      <w:szCs w:val="22"/>
    </w:rPr>
  </w:style>
  <w:style w:type="paragraph" w:customStyle="1" w:styleId="Heading">
    <w:name w:val="Heading"/>
    <w:next w:val="Body"/>
    <w:rsid w:val="003F76AC"/>
    <w:pPr>
      <w:keepNext/>
      <w:overflowPunct w:val="0"/>
      <w:autoSpaceDE w:val="0"/>
      <w:autoSpaceDN w:val="0"/>
      <w:adjustRightInd w:val="0"/>
      <w:spacing w:after="180" w:line="276" w:lineRule="auto"/>
      <w:jc w:val="both"/>
      <w:textAlignment w:val="baseline"/>
    </w:pPr>
    <w:rPr>
      <w:rFonts w:ascii="Arial" w:hAnsi="Arial"/>
      <w:b/>
      <w:caps/>
      <w:color w:val="000000"/>
      <w:sz w:val="22"/>
    </w:rPr>
  </w:style>
  <w:style w:type="paragraph" w:customStyle="1" w:styleId="AppendixTitle">
    <w:name w:val="Appendix Title"/>
    <w:next w:val="Normal"/>
    <w:rsid w:val="003F76AC"/>
    <w:pPr>
      <w:keepNext/>
      <w:pageBreakBefore/>
      <w:numPr>
        <w:numId w:val="22"/>
      </w:numPr>
      <w:spacing w:after="180" w:line="276" w:lineRule="auto"/>
      <w:jc w:val="center"/>
    </w:pPr>
    <w:rPr>
      <w:rFonts w:ascii="Arial" w:eastAsia="Calibri" w:hAnsi="Arial"/>
      <w:b/>
      <w:caps/>
      <w:color w:val="000000"/>
      <w:sz w:val="22"/>
      <w:szCs w:val="22"/>
    </w:rPr>
  </w:style>
  <w:style w:type="paragraph" w:customStyle="1" w:styleId="Body">
    <w:name w:val="Body"/>
    <w:rsid w:val="003F76AC"/>
    <w:pPr>
      <w:spacing w:after="180" w:line="276" w:lineRule="auto"/>
      <w:jc w:val="both"/>
    </w:pPr>
    <w:rPr>
      <w:rFonts w:ascii="Arial" w:hAnsi="Arial"/>
      <w:color w:val="000000"/>
      <w:sz w:val="22"/>
      <w:szCs w:val="22"/>
    </w:rPr>
  </w:style>
  <w:style w:type="paragraph" w:customStyle="1" w:styleId="Body1">
    <w:name w:val="Body 1"/>
    <w:rsid w:val="003F76AC"/>
    <w:pPr>
      <w:spacing w:after="180" w:line="276" w:lineRule="auto"/>
      <w:ind w:left="1021"/>
      <w:jc w:val="both"/>
    </w:pPr>
    <w:rPr>
      <w:rFonts w:ascii="Arial" w:hAnsi="Arial"/>
      <w:color w:val="000000"/>
      <w:sz w:val="22"/>
      <w:szCs w:val="22"/>
    </w:rPr>
  </w:style>
  <w:style w:type="paragraph" w:customStyle="1" w:styleId="BodyBold">
    <w:name w:val="Body Bold"/>
    <w:next w:val="Body"/>
    <w:rsid w:val="003F76AC"/>
    <w:pPr>
      <w:spacing w:after="180" w:line="276" w:lineRule="auto"/>
      <w:jc w:val="both"/>
    </w:pPr>
    <w:rPr>
      <w:rFonts w:ascii="Arial" w:eastAsia="Calibri" w:hAnsi="Arial"/>
      <w:b/>
      <w:color w:val="000000"/>
      <w:sz w:val="22"/>
      <w:szCs w:val="22"/>
    </w:rPr>
  </w:style>
  <w:style w:type="paragraph" w:customStyle="1" w:styleId="BodyBoldCaps">
    <w:name w:val="Body Bold Caps"/>
    <w:next w:val="Body"/>
    <w:rsid w:val="003F76AC"/>
    <w:pPr>
      <w:spacing w:after="180" w:line="276" w:lineRule="auto"/>
      <w:jc w:val="both"/>
    </w:pPr>
    <w:rPr>
      <w:rFonts w:ascii="Arial" w:eastAsia="Calibri" w:hAnsi="Arial"/>
      <w:b/>
      <w:caps/>
      <w:color w:val="000000"/>
      <w:sz w:val="22"/>
      <w:szCs w:val="22"/>
    </w:rPr>
  </w:style>
  <w:style w:type="paragraph" w:customStyle="1" w:styleId="Definitions1">
    <w:name w:val="Definitions 1"/>
    <w:rsid w:val="003F76AC"/>
    <w:pPr>
      <w:numPr>
        <w:ilvl w:val="1"/>
        <w:numId w:val="23"/>
      </w:numPr>
      <w:spacing w:after="180" w:line="276" w:lineRule="auto"/>
      <w:jc w:val="both"/>
    </w:pPr>
    <w:rPr>
      <w:rFonts w:ascii="Arial" w:hAnsi="Arial"/>
      <w:color w:val="000000"/>
      <w:sz w:val="22"/>
      <w:szCs w:val="22"/>
    </w:rPr>
  </w:style>
  <w:style w:type="paragraph" w:customStyle="1" w:styleId="Definitions2">
    <w:name w:val="Definitions 2"/>
    <w:rsid w:val="003F76AC"/>
    <w:pPr>
      <w:numPr>
        <w:ilvl w:val="2"/>
        <w:numId w:val="23"/>
      </w:numPr>
      <w:spacing w:after="180" w:line="276" w:lineRule="auto"/>
      <w:jc w:val="both"/>
    </w:pPr>
    <w:rPr>
      <w:rFonts w:ascii="Arial" w:hAnsi="Arial"/>
      <w:color w:val="000000"/>
      <w:sz w:val="22"/>
      <w:szCs w:val="22"/>
    </w:rPr>
  </w:style>
  <w:style w:type="paragraph" w:customStyle="1" w:styleId="Definitions3">
    <w:name w:val="Definitions 3"/>
    <w:rsid w:val="003F76AC"/>
    <w:pPr>
      <w:numPr>
        <w:ilvl w:val="3"/>
        <w:numId w:val="23"/>
      </w:numPr>
      <w:spacing w:after="180" w:line="276" w:lineRule="auto"/>
      <w:jc w:val="both"/>
    </w:pPr>
    <w:rPr>
      <w:rFonts w:ascii="Arial" w:eastAsia="Calibri" w:hAnsi="Arial"/>
      <w:color w:val="000000"/>
      <w:sz w:val="22"/>
      <w:szCs w:val="22"/>
    </w:rPr>
  </w:style>
  <w:style w:type="paragraph" w:customStyle="1" w:styleId="Heading1Bold">
    <w:name w:val="Heading 1 Bold"/>
    <w:basedOn w:val="Heading1"/>
    <w:rsid w:val="003F76AC"/>
    <w:pPr>
      <w:numPr>
        <w:numId w:val="21"/>
      </w:numPr>
      <w:overflowPunct/>
      <w:autoSpaceDE/>
      <w:autoSpaceDN/>
      <w:adjustRightInd/>
      <w:spacing w:before="0" w:after="180" w:line="276" w:lineRule="auto"/>
      <w:textAlignment w:val="auto"/>
    </w:pPr>
    <w:rPr>
      <w:rFonts w:cs="Arial"/>
      <w:bCs/>
      <w:caps/>
      <w:color w:val="000000"/>
      <w:kern w:val="0"/>
      <w:szCs w:val="32"/>
      <w:u w:val="none"/>
    </w:rPr>
  </w:style>
  <w:style w:type="paragraph" w:customStyle="1" w:styleId="IntroductionStyle">
    <w:name w:val="Introduction Style"/>
    <w:rsid w:val="003F76AC"/>
    <w:pPr>
      <w:numPr>
        <w:numId w:val="24"/>
      </w:numPr>
      <w:spacing w:after="180" w:line="276" w:lineRule="auto"/>
      <w:jc w:val="both"/>
    </w:pPr>
    <w:rPr>
      <w:rFonts w:ascii="Arial" w:eastAsia="Calibri" w:hAnsi="Arial"/>
      <w:color w:val="000000"/>
      <w:sz w:val="22"/>
      <w:szCs w:val="22"/>
    </w:rPr>
  </w:style>
  <w:style w:type="paragraph" w:customStyle="1" w:styleId="PartiesStyle">
    <w:name w:val="Parties Style"/>
    <w:rsid w:val="003F76AC"/>
    <w:pPr>
      <w:numPr>
        <w:numId w:val="25"/>
      </w:numPr>
      <w:spacing w:after="180" w:line="276" w:lineRule="auto"/>
      <w:jc w:val="both"/>
    </w:pPr>
    <w:rPr>
      <w:rFonts w:ascii="Arial" w:hAnsi="Arial"/>
      <w:color w:val="000000"/>
      <w:sz w:val="22"/>
      <w:szCs w:val="22"/>
    </w:rPr>
  </w:style>
  <w:style w:type="paragraph" w:customStyle="1" w:styleId="ScheduleTitle2">
    <w:name w:val="Schedule Title 2"/>
    <w:next w:val="Body"/>
    <w:rsid w:val="003F76AC"/>
    <w:pPr>
      <w:keepNext/>
      <w:spacing w:after="180" w:line="276" w:lineRule="auto"/>
      <w:jc w:val="center"/>
    </w:pPr>
    <w:rPr>
      <w:rFonts w:ascii="Arial" w:hAnsi="Arial"/>
      <w:b/>
      <w:color w:val="000000"/>
      <w:sz w:val="22"/>
      <w:szCs w:val="22"/>
    </w:rPr>
  </w:style>
  <w:style w:type="paragraph" w:styleId="Revision">
    <w:name w:val="Revision"/>
    <w:hidden/>
    <w:uiPriority w:val="71"/>
    <w:semiHidden/>
    <w:rsid w:val="00F34F7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250">
      <w:bodyDiv w:val="1"/>
      <w:marLeft w:val="0"/>
      <w:marRight w:val="0"/>
      <w:marTop w:val="0"/>
      <w:marBottom w:val="0"/>
      <w:divBdr>
        <w:top w:val="none" w:sz="0" w:space="0" w:color="auto"/>
        <w:left w:val="none" w:sz="0" w:space="0" w:color="auto"/>
        <w:bottom w:val="none" w:sz="0" w:space="0" w:color="auto"/>
        <w:right w:val="none" w:sz="0" w:space="0" w:color="auto"/>
      </w:divBdr>
      <w:divsChild>
        <w:div w:id="1995792060">
          <w:marLeft w:val="0"/>
          <w:marRight w:val="0"/>
          <w:marTop w:val="0"/>
          <w:marBottom w:val="0"/>
          <w:divBdr>
            <w:top w:val="none" w:sz="0" w:space="0" w:color="auto"/>
            <w:left w:val="none" w:sz="0" w:space="0" w:color="auto"/>
            <w:bottom w:val="none" w:sz="0" w:space="0" w:color="auto"/>
            <w:right w:val="none" w:sz="0" w:space="0" w:color="auto"/>
          </w:divBdr>
          <w:divsChild>
            <w:div w:id="423890074">
              <w:marLeft w:val="0"/>
              <w:marRight w:val="0"/>
              <w:marTop w:val="0"/>
              <w:marBottom w:val="0"/>
              <w:divBdr>
                <w:top w:val="none" w:sz="0" w:space="0" w:color="auto"/>
                <w:left w:val="none" w:sz="0" w:space="0" w:color="auto"/>
                <w:bottom w:val="none" w:sz="0" w:space="0" w:color="auto"/>
                <w:right w:val="none" w:sz="0" w:space="0" w:color="auto"/>
              </w:divBdr>
              <w:divsChild>
                <w:div w:id="808088434">
                  <w:marLeft w:val="0"/>
                  <w:marRight w:val="0"/>
                  <w:marTop w:val="0"/>
                  <w:marBottom w:val="0"/>
                  <w:divBdr>
                    <w:top w:val="none" w:sz="0" w:space="0" w:color="auto"/>
                    <w:left w:val="none" w:sz="0" w:space="0" w:color="auto"/>
                    <w:bottom w:val="none" w:sz="0" w:space="0" w:color="auto"/>
                    <w:right w:val="none" w:sz="0" w:space="0" w:color="auto"/>
                  </w:divBdr>
                  <w:divsChild>
                    <w:div w:id="1606765217">
                      <w:marLeft w:val="0"/>
                      <w:marRight w:val="0"/>
                      <w:marTop w:val="0"/>
                      <w:marBottom w:val="0"/>
                      <w:divBdr>
                        <w:top w:val="none" w:sz="0" w:space="0" w:color="auto"/>
                        <w:left w:val="none" w:sz="0" w:space="0" w:color="auto"/>
                        <w:bottom w:val="none" w:sz="0" w:space="0" w:color="auto"/>
                        <w:right w:val="none" w:sz="0" w:space="0" w:color="auto"/>
                      </w:divBdr>
                      <w:divsChild>
                        <w:div w:id="334694109">
                          <w:marLeft w:val="0"/>
                          <w:marRight w:val="0"/>
                          <w:marTop w:val="0"/>
                          <w:marBottom w:val="0"/>
                          <w:divBdr>
                            <w:top w:val="none" w:sz="0" w:space="0" w:color="auto"/>
                            <w:left w:val="none" w:sz="0" w:space="0" w:color="auto"/>
                            <w:bottom w:val="none" w:sz="0" w:space="0" w:color="auto"/>
                            <w:right w:val="none" w:sz="0" w:space="0" w:color="auto"/>
                          </w:divBdr>
                          <w:divsChild>
                            <w:div w:id="1409158542">
                              <w:marLeft w:val="0"/>
                              <w:marRight w:val="0"/>
                              <w:marTop w:val="0"/>
                              <w:marBottom w:val="225"/>
                              <w:divBdr>
                                <w:top w:val="none" w:sz="0" w:space="0" w:color="auto"/>
                                <w:left w:val="none" w:sz="0" w:space="0" w:color="auto"/>
                                <w:bottom w:val="none" w:sz="0" w:space="0" w:color="auto"/>
                                <w:right w:val="none" w:sz="0" w:space="0" w:color="auto"/>
                              </w:divBdr>
                              <w:divsChild>
                                <w:div w:id="1224292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05196">
      <w:bodyDiv w:val="1"/>
      <w:marLeft w:val="0"/>
      <w:marRight w:val="0"/>
      <w:marTop w:val="0"/>
      <w:marBottom w:val="0"/>
      <w:divBdr>
        <w:top w:val="none" w:sz="0" w:space="0" w:color="auto"/>
        <w:left w:val="none" w:sz="0" w:space="0" w:color="auto"/>
        <w:bottom w:val="none" w:sz="0" w:space="0" w:color="auto"/>
        <w:right w:val="none" w:sz="0" w:space="0" w:color="auto"/>
      </w:divBdr>
    </w:div>
    <w:div w:id="70204139">
      <w:bodyDiv w:val="1"/>
      <w:marLeft w:val="0"/>
      <w:marRight w:val="0"/>
      <w:marTop w:val="0"/>
      <w:marBottom w:val="0"/>
      <w:divBdr>
        <w:top w:val="none" w:sz="0" w:space="0" w:color="auto"/>
        <w:left w:val="none" w:sz="0" w:space="0" w:color="auto"/>
        <w:bottom w:val="none" w:sz="0" w:space="0" w:color="auto"/>
        <w:right w:val="none" w:sz="0" w:space="0" w:color="auto"/>
      </w:divBdr>
      <w:divsChild>
        <w:div w:id="590892765">
          <w:marLeft w:val="0"/>
          <w:marRight w:val="0"/>
          <w:marTop w:val="0"/>
          <w:marBottom w:val="0"/>
          <w:divBdr>
            <w:top w:val="none" w:sz="0" w:space="0" w:color="auto"/>
            <w:left w:val="none" w:sz="0" w:space="0" w:color="auto"/>
            <w:bottom w:val="none" w:sz="0" w:space="0" w:color="auto"/>
            <w:right w:val="none" w:sz="0" w:space="0" w:color="auto"/>
          </w:divBdr>
          <w:divsChild>
            <w:div w:id="834616378">
              <w:marLeft w:val="0"/>
              <w:marRight w:val="0"/>
              <w:marTop w:val="0"/>
              <w:marBottom w:val="0"/>
              <w:divBdr>
                <w:top w:val="none" w:sz="0" w:space="0" w:color="auto"/>
                <w:left w:val="none" w:sz="0" w:space="0" w:color="auto"/>
                <w:bottom w:val="none" w:sz="0" w:space="0" w:color="auto"/>
                <w:right w:val="none" w:sz="0" w:space="0" w:color="auto"/>
              </w:divBdr>
              <w:divsChild>
                <w:div w:id="1234586727">
                  <w:marLeft w:val="0"/>
                  <w:marRight w:val="0"/>
                  <w:marTop w:val="0"/>
                  <w:marBottom w:val="0"/>
                  <w:divBdr>
                    <w:top w:val="none" w:sz="0" w:space="0" w:color="auto"/>
                    <w:left w:val="none" w:sz="0" w:space="0" w:color="auto"/>
                    <w:bottom w:val="none" w:sz="0" w:space="0" w:color="auto"/>
                    <w:right w:val="none" w:sz="0" w:space="0" w:color="auto"/>
                  </w:divBdr>
                  <w:divsChild>
                    <w:div w:id="1990791151">
                      <w:marLeft w:val="0"/>
                      <w:marRight w:val="0"/>
                      <w:marTop w:val="0"/>
                      <w:marBottom w:val="0"/>
                      <w:divBdr>
                        <w:top w:val="none" w:sz="0" w:space="0" w:color="auto"/>
                        <w:left w:val="none" w:sz="0" w:space="0" w:color="auto"/>
                        <w:bottom w:val="none" w:sz="0" w:space="0" w:color="auto"/>
                        <w:right w:val="none" w:sz="0" w:space="0" w:color="auto"/>
                      </w:divBdr>
                      <w:divsChild>
                        <w:div w:id="1282569237">
                          <w:marLeft w:val="0"/>
                          <w:marRight w:val="0"/>
                          <w:marTop w:val="0"/>
                          <w:marBottom w:val="0"/>
                          <w:divBdr>
                            <w:top w:val="none" w:sz="0" w:space="0" w:color="auto"/>
                            <w:left w:val="none" w:sz="0" w:space="0" w:color="auto"/>
                            <w:bottom w:val="none" w:sz="0" w:space="0" w:color="auto"/>
                            <w:right w:val="none" w:sz="0" w:space="0" w:color="auto"/>
                          </w:divBdr>
                          <w:divsChild>
                            <w:div w:id="1001933361">
                              <w:marLeft w:val="0"/>
                              <w:marRight w:val="0"/>
                              <w:marTop w:val="0"/>
                              <w:marBottom w:val="0"/>
                              <w:divBdr>
                                <w:top w:val="none" w:sz="0" w:space="0" w:color="auto"/>
                                <w:left w:val="none" w:sz="0" w:space="0" w:color="auto"/>
                                <w:bottom w:val="none" w:sz="0" w:space="0" w:color="auto"/>
                                <w:right w:val="none" w:sz="0" w:space="0" w:color="auto"/>
                              </w:divBdr>
                            </w:div>
                            <w:div w:id="1786119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15603">
      <w:bodyDiv w:val="1"/>
      <w:marLeft w:val="0"/>
      <w:marRight w:val="0"/>
      <w:marTop w:val="0"/>
      <w:marBottom w:val="0"/>
      <w:divBdr>
        <w:top w:val="none" w:sz="0" w:space="0" w:color="auto"/>
        <w:left w:val="none" w:sz="0" w:space="0" w:color="auto"/>
        <w:bottom w:val="none" w:sz="0" w:space="0" w:color="auto"/>
        <w:right w:val="none" w:sz="0" w:space="0" w:color="auto"/>
      </w:divBdr>
      <w:divsChild>
        <w:div w:id="1410149439">
          <w:marLeft w:val="0"/>
          <w:marRight w:val="0"/>
          <w:marTop w:val="0"/>
          <w:marBottom w:val="0"/>
          <w:divBdr>
            <w:top w:val="none" w:sz="0" w:space="0" w:color="auto"/>
            <w:left w:val="none" w:sz="0" w:space="0" w:color="auto"/>
            <w:bottom w:val="none" w:sz="0" w:space="0" w:color="auto"/>
            <w:right w:val="none" w:sz="0" w:space="0" w:color="auto"/>
          </w:divBdr>
          <w:divsChild>
            <w:div w:id="1804958144">
              <w:marLeft w:val="0"/>
              <w:marRight w:val="0"/>
              <w:marTop w:val="0"/>
              <w:marBottom w:val="0"/>
              <w:divBdr>
                <w:top w:val="none" w:sz="0" w:space="0" w:color="auto"/>
                <w:left w:val="none" w:sz="0" w:space="0" w:color="auto"/>
                <w:bottom w:val="none" w:sz="0" w:space="0" w:color="auto"/>
                <w:right w:val="none" w:sz="0" w:space="0" w:color="auto"/>
              </w:divBdr>
              <w:divsChild>
                <w:div w:id="403992406">
                  <w:marLeft w:val="0"/>
                  <w:marRight w:val="0"/>
                  <w:marTop w:val="0"/>
                  <w:marBottom w:val="0"/>
                  <w:divBdr>
                    <w:top w:val="none" w:sz="0" w:space="0" w:color="auto"/>
                    <w:left w:val="none" w:sz="0" w:space="0" w:color="auto"/>
                    <w:bottom w:val="none" w:sz="0" w:space="0" w:color="auto"/>
                    <w:right w:val="none" w:sz="0" w:space="0" w:color="auto"/>
                  </w:divBdr>
                  <w:divsChild>
                    <w:div w:id="1927765109">
                      <w:marLeft w:val="0"/>
                      <w:marRight w:val="0"/>
                      <w:marTop w:val="0"/>
                      <w:marBottom w:val="0"/>
                      <w:divBdr>
                        <w:top w:val="none" w:sz="0" w:space="0" w:color="auto"/>
                        <w:left w:val="none" w:sz="0" w:space="0" w:color="auto"/>
                        <w:bottom w:val="none" w:sz="0" w:space="0" w:color="auto"/>
                        <w:right w:val="none" w:sz="0" w:space="0" w:color="auto"/>
                      </w:divBdr>
                      <w:divsChild>
                        <w:div w:id="607350021">
                          <w:marLeft w:val="0"/>
                          <w:marRight w:val="0"/>
                          <w:marTop w:val="0"/>
                          <w:marBottom w:val="0"/>
                          <w:divBdr>
                            <w:top w:val="none" w:sz="0" w:space="0" w:color="auto"/>
                            <w:left w:val="none" w:sz="0" w:space="0" w:color="auto"/>
                            <w:bottom w:val="none" w:sz="0" w:space="0" w:color="auto"/>
                            <w:right w:val="none" w:sz="0" w:space="0" w:color="auto"/>
                          </w:divBdr>
                          <w:divsChild>
                            <w:div w:id="339356929">
                              <w:marLeft w:val="0"/>
                              <w:marRight w:val="0"/>
                              <w:marTop w:val="0"/>
                              <w:marBottom w:val="225"/>
                              <w:divBdr>
                                <w:top w:val="none" w:sz="0" w:space="0" w:color="auto"/>
                                <w:left w:val="none" w:sz="0" w:space="0" w:color="auto"/>
                                <w:bottom w:val="none" w:sz="0" w:space="0" w:color="auto"/>
                                <w:right w:val="none" w:sz="0" w:space="0" w:color="auto"/>
                              </w:divBdr>
                            </w:div>
                            <w:div w:id="12357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1900">
      <w:bodyDiv w:val="1"/>
      <w:marLeft w:val="0"/>
      <w:marRight w:val="0"/>
      <w:marTop w:val="0"/>
      <w:marBottom w:val="0"/>
      <w:divBdr>
        <w:top w:val="none" w:sz="0" w:space="0" w:color="auto"/>
        <w:left w:val="none" w:sz="0" w:space="0" w:color="auto"/>
        <w:bottom w:val="none" w:sz="0" w:space="0" w:color="auto"/>
        <w:right w:val="none" w:sz="0" w:space="0" w:color="auto"/>
      </w:divBdr>
      <w:divsChild>
        <w:div w:id="2091349160">
          <w:marLeft w:val="0"/>
          <w:marRight w:val="0"/>
          <w:marTop w:val="0"/>
          <w:marBottom w:val="0"/>
          <w:divBdr>
            <w:top w:val="none" w:sz="0" w:space="0" w:color="auto"/>
            <w:left w:val="none" w:sz="0" w:space="0" w:color="auto"/>
            <w:bottom w:val="none" w:sz="0" w:space="0" w:color="auto"/>
            <w:right w:val="none" w:sz="0" w:space="0" w:color="auto"/>
          </w:divBdr>
          <w:divsChild>
            <w:div w:id="421411837">
              <w:marLeft w:val="0"/>
              <w:marRight w:val="0"/>
              <w:marTop w:val="0"/>
              <w:marBottom w:val="0"/>
              <w:divBdr>
                <w:top w:val="none" w:sz="0" w:space="0" w:color="auto"/>
                <w:left w:val="none" w:sz="0" w:space="0" w:color="auto"/>
                <w:bottom w:val="none" w:sz="0" w:space="0" w:color="auto"/>
                <w:right w:val="none" w:sz="0" w:space="0" w:color="auto"/>
              </w:divBdr>
              <w:divsChild>
                <w:div w:id="1061293027">
                  <w:marLeft w:val="0"/>
                  <w:marRight w:val="0"/>
                  <w:marTop w:val="0"/>
                  <w:marBottom w:val="0"/>
                  <w:divBdr>
                    <w:top w:val="none" w:sz="0" w:space="0" w:color="auto"/>
                    <w:left w:val="none" w:sz="0" w:space="0" w:color="auto"/>
                    <w:bottom w:val="none" w:sz="0" w:space="0" w:color="auto"/>
                    <w:right w:val="none" w:sz="0" w:space="0" w:color="auto"/>
                  </w:divBdr>
                  <w:divsChild>
                    <w:div w:id="1665401878">
                      <w:marLeft w:val="0"/>
                      <w:marRight w:val="0"/>
                      <w:marTop w:val="0"/>
                      <w:marBottom w:val="0"/>
                      <w:divBdr>
                        <w:top w:val="none" w:sz="0" w:space="0" w:color="auto"/>
                        <w:left w:val="none" w:sz="0" w:space="0" w:color="auto"/>
                        <w:bottom w:val="none" w:sz="0" w:space="0" w:color="auto"/>
                        <w:right w:val="none" w:sz="0" w:space="0" w:color="auto"/>
                      </w:divBdr>
                      <w:divsChild>
                        <w:div w:id="1134063106">
                          <w:marLeft w:val="0"/>
                          <w:marRight w:val="0"/>
                          <w:marTop w:val="0"/>
                          <w:marBottom w:val="0"/>
                          <w:divBdr>
                            <w:top w:val="none" w:sz="0" w:space="0" w:color="auto"/>
                            <w:left w:val="none" w:sz="0" w:space="0" w:color="auto"/>
                            <w:bottom w:val="none" w:sz="0" w:space="0" w:color="auto"/>
                            <w:right w:val="none" w:sz="0" w:space="0" w:color="auto"/>
                          </w:divBdr>
                          <w:divsChild>
                            <w:div w:id="3012342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4616">
      <w:bodyDiv w:val="1"/>
      <w:marLeft w:val="0"/>
      <w:marRight w:val="0"/>
      <w:marTop w:val="0"/>
      <w:marBottom w:val="0"/>
      <w:divBdr>
        <w:top w:val="none" w:sz="0" w:space="0" w:color="auto"/>
        <w:left w:val="none" w:sz="0" w:space="0" w:color="auto"/>
        <w:bottom w:val="none" w:sz="0" w:space="0" w:color="auto"/>
        <w:right w:val="none" w:sz="0" w:space="0" w:color="auto"/>
      </w:divBdr>
    </w:div>
    <w:div w:id="233466299">
      <w:bodyDiv w:val="1"/>
      <w:marLeft w:val="0"/>
      <w:marRight w:val="0"/>
      <w:marTop w:val="0"/>
      <w:marBottom w:val="0"/>
      <w:divBdr>
        <w:top w:val="none" w:sz="0" w:space="0" w:color="auto"/>
        <w:left w:val="none" w:sz="0" w:space="0" w:color="auto"/>
        <w:bottom w:val="none" w:sz="0" w:space="0" w:color="auto"/>
        <w:right w:val="none" w:sz="0" w:space="0" w:color="auto"/>
      </w:divBdr>
    </w:div>
    <w:div w:id="271013994">
      <w:bodyDiv w:val="1"/>
      <w:marLeft w:val="0"/>
      <w:marRight w:val="0"/>
      <w:marTop w:val="0"/>
      <w:marBottom w:val="0"/>
      <w:divBdr>
        <w:top w:val="none" w:sz="0" w:space="0" w:color="auto"/>
        <w:left w:val="none" w:sz="0" w:space="0" w:color="auto"/>
        <w:bottom w:val="none" w:sz="0" w:space="0" w:color="auto"/>
        <w:right w:val="none" w:sz="0" w:space="0" w:color="auto"/>
      </w:divBdr>
      <w:divsChild>
        <w:div w:id="993876485">
          <w:marLeft w:val="0"/>
          <w:marRight w:val="0"/>
          <w:marTop w:val="0"/>
          <w:marBottom w:val="0"/>
          <w:divBdr>
            <w:top w:val="none" w:sz="0" w:space="0" w:color="auto"/>
            <w:left w:val="none" w:sz="0" w:space="0" w:color="auto"/>
            <w:bottom w:val="none" w:sz="0" w:space="0" w:color="auto"/>
            <w:right w:val="none" w:sz="0" w:space="0" w:color="auto"/>
          </w:divBdr>
          <w:divsChild>
            <w:div w:id="1842886534">
              <w:marLeft w:val="0"/>
              <w:marRight w:val="0"/>
              <w:marTop w:val="0"/>
              <w:marBottom w:val="0"/>
              <w:divBdr>
                <w:top w:val="none" w:sz="0" w:space="0" w:color="auto"/>
                <w:left w:val="none" w:sz="0" w:space="0" w:color="auto"/>
                <w:bottom w:val="none" w:sz="0" w:space="0" w:color="auto"/>
                <w:right w:val="none" w:sz="0" w:space="0" w:color="auto"/>
              </w:divBdr>
              <w:divsChild>
                <w:div w:id="1866556519">
                  <w:marLeft w:val="0"/>
                  <w:marRight w:val="0"/>
                  <w:marTop w:val="0"/>
                  <w:marBottom w:val="0"/>
                  <w:divBdr>
                    <w:top w:val="none" w:sz="0" w:space="0" w:color="auto"/>
                    <w:left w:val="none" w:sz="0" w:space="0" w:color="auto"/>
                    <w:bottom w:val="none" w:sz="0" w:space="0" w:color="auto"/>
                    <w:right w:val="none" w:sz="0" w:space="0" w:color="auto"/>
                  </w:divBdr>
                  <w:divsChild>
                    <w:div w:id="1999528456">
                      <w:marLeft w:val="0"/>
                      <w:marRight w:val="0"/>
                      <w:marTop w:val="0"/>
                      <w:marBottom w:val="0"/>
                      <w:divBdr>
                        <w:top w:val="none" w:sz="0" w:space="0" w:color="auto"/>
                        <w:left w:val="none" w:sz="0" w:space="0" w:color="auto"/>
                        <w:bottom w:val="none" w:sz="0" w:space="0" w:color="auto"/>
                        <w:right w:val="none" w:sz="0" w:space="0" w:color="auto"/>
                      </w:divBdr>
                      <w:divsChild>
                        <w:div w:id="2001687204">
                          <w:marLeft w:val="0"/>
                          <w:marRight w:val="0"/>
                          <w:marTop w:val="0"/>
                          <w:marBottom w:val="0"/>
                          <w:divBdr>
                            <w:top w:val="none" w:sz="0" w:space="0" w:color="auto"/>
                            <w:left w:val="none" w:sz="0" w:space="0" w:color="auto"/>
                            <w:bottom w:val="none" w:sz="0" w:space="0" w:color="auto"/>
                            <w:right w:val="none" w:sz="0" w:space="0" w:color="auto"/>
                          </w:divBdr>
                          <w:divsChild>
                            <w:div w:id="7682833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759882">
      <w:bodyDiv w:val="1"/>
      <w:marLeft w:val="0"/>
      <w:marRight w:val="0"/>
      <w:marTop w:val="0"/>
      <w:marBottom w:val="0"/>
      <w:divBdr>
        <w:top w:val="none" w:sz="0" w:space="0" w:color="auto"/>
        <w:left w:val="none" w:sz="0" w:space="0" w:color="auto"/>
        <w:bottom w:val="none" w:sz="0" w:space="0" w:color="auto"/>
        <w:right w:val="none" w:sz="0" w:space="0" w:color="auto"/>
      </w:divBdr>
    </w:div>
    <w:div w:id="690495551">
      <w:bodyDiv w:val="1"/>
      <w:marLeft w:val="0"/>
      <w:marRight w:val="0"/>
      <w:marTop w:val="0"/>
      <w:marBottom w:val="0"/>
      <w:divBdr>
        <w:top w:val="none" w:sz="0" w:space="0" w:color="auto"/>
        <w:left w:val="none" w:sz="0" w:space="0" w:color="auto"/>
        <w:bottom w:val="none" w:sz="0" w:space="0" w:color="auto"/>
        <w:right w:val="none" w:sz="0" w:space="0" w:color="auto"/>
      </w:divBdr>
      <w:divsChild>
        <w:div w:id="631596090">
          <w:marLeft w:val="0"/>
          <w:marRight w:val="0"/>
          <w:marTop w:val="0"/>
          <w:marBottom w:val="0"/>
          <w:divBdr>
            <w:top w:val="none" w:sz="0" w:space="0" w:color="auto"/>
            <w:left w:val="none" w:sz="0" w:space="0" w:color="auto"/>
            <w:bottom w:val="none" w:sz="0" w:space="0" w:color="auto"/>
            <w:right w:val="none" w:sz="0" w:space="0" w:color="auto"/>
          </w:divBdr>
          <w:divsChild>
            <w:div w:id="478425569">
              <w:marLeft w:val="0"/>
              <w:marRight w:val="0"/>
              <w:marTop w:val="0"/>
              <w:marBottom w:val="0"/>
              <w:divBdr>
                <w:top w:val="none" w:sz="0" w:space="0" w:color="auto"/>
                <w:left w:val="none" w:sz="0" w:space="0" w:color="auto"/>
                <w:bottom w:val="none" w:sz="0" w:space="0" w:color="auto"/>
                <w:right w:val="none" w:sz="0" w:space="0" w:color="auto"/>
              </w:divBdr>
              <w:divsChild>
                <w:div w:id="2014137223">
                  <w:marLeft w:val="0"/>
                  <w:marRight w:val="0"/>
                  <w:marTop w:val="0"/>
                  <w:marBottom w:val="0"/>
                  <w:divBdr>
                    <w:top w:val="none" w:sz="0" w:space="0" w:color="auto"/>
                    <w:left w:val="none" w:sz="0" w:space="0" w:color="auto"/>
                    <w:bottom w:val="none" w:sz="0" w:space="0" w:color="auto"/>
                    <w:right w:val="none" w:sz="0" w:space="0" w:color="auto"/>
                  </w:divBdr>
                  <w:divsChild>
                    <w:div w:id="343561125">
                      <w:marLeft w:val="0"/>
                      <w:marRight w:val="0"/>
                      <w:marTop w:val="0"/>
                      <w:marBottom w:val="0"/>
                      <w:divBdr>
                        <w:top w:val="none" w:sz="0" w:space="0" w:color="auto"/>
                        <w:left w:val="none" w:sz="0" w:space="0" w:color="auto"/>
                        <w:bottom w:val="none" w:sz="0" w:space="0" w:color="auto"/>
                        <w:right w:val="none" w:sz="0" w:space="0" w:color="auto"/>
                      </w:divBdr>
                      <w:divsChild>
                        <w:div w:id="1606227149">
                          <w:marLeft w:val="0"/>
                          <w:marRight w:val="0"/>
                          <w:marTop w:val="0"/>
                          <w:marBottom w:val="0"/>
                          <w:divBdr>
                            <w:top w:val="none" w:sz="0" w:space="0" w:color="auto"/>
                            <w:left w:val="none" w:sz="0" w:space="0" w:color="auto"/>
                            <w:bottom w:val="none" w:sz="0" w:space="0" w:color="auto"/>
                            <w:right w:val="none" w:sz="0" w:space="0" w:color="auto"/>
                          </w:divBdr>
                          <w:divsChild>
                            <w:div w:id="2031105183">
                              <w:marLeft w:val="0"/>
                              <w:marRight w:val="0"/>
                              <w:marTop w:val="0"/>
                              <w:marBottom w:val="0"/>
                              <w:divBdr>
                                <w:top w:val="none" w:sz="0" w:space="0" w:color="auto"/>
                                <w:left w:val="none" w:sz="0" w:space="0" w:color="auto"/>
                                <w:bottom w:val="none" w:sz="0" w:space="0" w:color="auto"/>
                                <w:right w:val="none" w:sz="0" w:space="0" w:color="auto"/>
                              </w:divBdr>
                              <w:divsChild>
                                <w:div w:id="1938518477">
                                  <w:marLeft w:val="0"/>
                                  <w:marRight w:val="0"/>
                                  <w:marTop w:val="375"/>
                                  <w:marBottom w:val="0"/>
                                  <w:divBdr>
                                    <w:top w:val="none" w:sz="0" w:space="0" w:color="auto"/>
                                    <w:left w:val="none" w:sz="0" w:space="0" w:color="auto"/>
                                    <w:bottom w:val="none" w:sz="0" w:space="0" w:color="auto"/>
                                    <w:right w:val="none" w:sz="0" w:space="0" w:color="auto"/>
                                  </w:divBdr>
                                  <w:divsChild>
                                    <w:div w:id="11511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40945">
      <w:bodyDiv w:val="1"/>
      <w:marLeft w:val="0"/>
      <w:marRight w:val="0"/>
      <w:marTop w:val="0"/>
      <w:marBottom w:val="0"/>
      <w:divBdr>
        <w:top w:val="none" w:sz="0" w:space="0" w:color="auto"/>
        <w:left w:val="none" w:sz="0" w:space="0" w:color="auto"/>
        <w:bottom w:val="none" w:sz="0" w:space="0" w:color="auto"/>
        <w:right w:val="none" w:sz="0" w:space="0" w:color="auto"/>
      </w:divBdr>
    </w:div>
    <w:div w:id="847862972">
      <w:bodyDiv w:val="1"/>
      <w:marLeft w:val="0"/>
      <w:marRight w:val="0"/>
      <w:marTop w:val="0"/>
      <w:marBottom w:val="0"/>
      <w:divBdr>
        <w:top w:val="none" w:sz="0" w:space="0" w:color="auto"/>
        <w:left w:val="none" w:sz="0" w:space="0" w:color="auto"/>
        <w:bottom w:val="none" w:sz="0" w:space="0" w:color="auto"/>
        <w:right w:val="none" w:sz="0" w:space="0" w:color="auto"/>
      </w:divBdr>
      <w:divsChild>
        <w:div w:id="1257178524">
          <w:marLeft w:val="0"/>
          <w:marRight w:val="0"/>
          <w:marTop w:val="0"/>
          <w:marBottom w:val="0"/>
          <w:divBdr>
            <w:top w:val="none" w:sz="0" w:space="0" w:color="auto"/>
            <w:left w:val="none" w:sz="0" w:space="0" w:color="auto"/>
            <w:bottom w:val="none" w:sz="0" w:space="0" w:color="auto"/>
            <w:right w:val="none" w:sz="0" w:space="0" w:color="auto"/>
          </w:divBdr>
          <w:divsChild>
            <w:div w:id="1194610485">
              <w:marLeft w:val="0"/>
              <w:marRight w:val="0"/>
              <w:marTop w:val="0"/>
              <w:marBottom w:val="0"/>
              <w:divBdr>
                <w:top w:val="none" w:sz="0" w:space="0" w:color="auto"/>
                <w:left w:val="none" w:sz="0" w:space="0" w:color="auto"/>
                <w:bottom w:val="none" w:sz="0" w:space="0" w:color="auto"/>
                <w:right w:val="none" w:sz="0" w:space="0" w:color="auto"/>
              </w:divBdr>
              <w:divsChild>
                <w:div w:id="1277061790">
                  <w:marLeft w:val="0"/>
                  <w:marRight w:val="0"/>
                  <w:marTop w:val="0"/>
                  <w:marBottom w:val="0"/>
                  <w:divBdr>
                    <w:top w:val="none" w:sz="0" w:space="0" w:color="auto"/>
                    <w:left w:val="none" w:sz="0" w:space="0" w:color="auto"/>
                    <w:bottom w:val="none" w:sz="0" w:space="0" w:color="auto"/>
                    <w:right w:val="none" w:sz="0" w:space="0" w:color="auto"/>
                  </w:divBdr>
                  <w:divsChild>
                    <w:div w:id="1073040071">
                      <w:marLeft w:val="0"/>
                      <w:marRight w:val="0"/>
                      <w:marTop w:val="0"/>
                      <w:marBottom w:val="0"/>
                      <w:divBdr>
                        <w:top w:val="none" w:sz="0" w:space="0" w:color="auto"/>
                        <w:left w:val="none" w:sz="0" w:space="0" w:color="auto"/>
                        <w:bottom w:val="none" w:sz="0" w:space="0" w:color="auto"/>
                        <w:right w:val="none" w:sz="0" w:space="0" w:color="auto"/>
                      </w:divBdr>
                      <w:divsChild>
                        <w:div w:id="1693455656">
                          <w:marLeft w:val="0"/>
                          <w:marRight w:val="0"/>
                          <w:marTop w:val="0"/>
                          <w:marBottom w:val="0"/>
                          <w:divBdr>
                            <w:top w:val="none" w:sz="0" w:space="0" w:color="auto"/>
                            <w:left w:val="none" w:sz="0" w:space="0" w:color="auto"/>
                            <w:bottom w:val="none" w:sz="0" w:space="0" w:color="auto"/>
                            <w:right w:val="none" w:sz="0" w:space="0" w:color="auto"/>
                          </w:divBdr>
                          <w:divsChild>
                            <w:div w:id="8426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407362">
      <w:bodyDiv w:val="1"/>
      <w:marLeft w:val="0"/>
      <w:marRight w:val="0"/>
      <w:marTop w:val="0"/>
      <w:marBottom w:val="0"/>
      <w:divBdr>
        <w:top w:val="none" w:sz="0" w:space="0" w:color="auto"/>
        <w:left w:val="none" w:sz="0" w:space="0" w:color="auto"/>
        <w:bottom w:val="none" w:sz="0" w:space="0" w:color="auto"/>
        <w:right w:val="none" w:sz="0" w:space="0" w:color="auto"/>
      </w:divBdr>
    </w:div>
    <w:div w:id="915867038">
      <w:bodyDiv w:val="1"/>
      <w:marLeft w:val="0"/>
      <w:marRight w:val="0"/>
      <w:marTop w:val="0"/>
      <w:marBottom w:val="0"/>
      <w:divBdr>
        <w:top w:val="none" w:sz="0" w:space="0" w:color="auto"/>
        <w:left w:val="none" w:sz="0" w:space="0" w:color="auto"/>
        <w:bottom w:val="none" w:sz="0" w:space="0" w:color="auto"/>
        <w:right w:val="none" w:sz="0" w:space="0" w:color="auto"/>
      </w:divBdr>
      <w:divsChild>
        <w:div w:id="1185442161">
          <w:marLeft w:val="0"/>
          <w:marRight w:val="0"/>
          <w:marTop w:val="0"/>
          <w:marBottom w:val="0"/>
          <w:divBdr>
            <w:top w:val="none" w:sz="0" w:space="0" w:color="auto"/>
            <w:left w:val="none" w:sz="0" w:space="0" w:color="auto"/>
            <w:bottom w:val="none" w:sz="0" w:space="0" w:color="auto"/>
            <w:right w:val="none" w:sz="0" w:space="0" w:color="auto"/>
          </w:divBdr>
        </w:div>
        <w:div w:id="1272974654">
          <w:marLeft w:val="0"/>
          <w:marRight w:val="0"/>
          <w:marTop w:val="0"/>
          <w:marBottom w:val="0"/>
          <w:divBdr>
            <w:top w:val="none" w:sz="0" w:space="0" w:color="auto"/>
            <w:left w:val="none" w:sz="0" w:space="0" w:color="auto"/>
            <w:bottom w:val="none" w:sz="0" w:space="0" w:color="auto"/>
            <w:right w:val="none" w:sz="0" w:space="0" w:color="auto"/>
          </w:divBdr>
        </w:div>
        <w:div w:id="2107535590">
          <w:marLeft w:val="0"/>
          <w:marRight w:val="0"/>
          <w:marTop w:val="0"/>
          <w:marBottom w:val="0"/>
          <w:divBdr>
            <w:top w:val="none" w:sz="0" w:space="0" w:color="auto"/>
            <w:left w:val="none" w:sz="0" w:space="0" w:color="auto"/>
            <w:bottom w:val="none" w:sz="0" w:space="0" w:color="auto"/>
            <w:right w:val="none" w:sz="0" w:space="0" w:color="auto"/>
          </w:divBdr>
        </w:div>
      </w:divsChild>
    </w:div>
    <w:div w:id="961568715">
      <w:bodyDiv w:val="1"/>
      <w:marLeft w:val="0"/>
      <w:marRight w:val="0"/>
      <w:marTop w:val="0"/>
      <w:marBottom w:val="0"/>
      <w:divBdr>
        <w:top w:val="none" w:sz="0" w:space="0" w:color="auto"/>
        <w:left w:val="none" w:sz="0" w:space="0" w:color="auto"/>
        <w:bottom w:val="none" w:sz="0" w:space="0" w:color="auto"/>
        <w:right w:val="none" w:sz="0" w:space="0" w:color="auto"/>
      </w:divBdr>
      <w:divsChild>
        <w:div w:id="1139029594">
          <w:marLeft w:val="0"/>
          <w:marRight w:val="0"/>
          <w:marTop w:val="0"/>
          <w:marBottom w:val="0"/>
          <w:divBdr>
            <w:top w:val="none" w:sz="0" w:space="0" w:color="auto"/>
            <w:left w:val="none" w:sz="0" w:space="0" w:color="auto"/>
            <w:bottom w:val="none" w:sz="0" w:space="0" w:color="auto"/>
            <w:right w:val="none" w:sz="0" w:space="0" w:color="auto"/>
          </w:divBdr>
          <w:divsChild>
            <w:div w:id="73823052">
              <w:marLeft w:val="0"/>
              <w:marRight w:val="0"/>
              <w:marTop w:val="0"/>
              <w:marBottom w:val="0"/>
              <w:divBdr>
                <w:top w:val="none" w:sz="0" w:space="0" w:color="auto"/>
                <w:left w:val="none" w:sz="0" w:space="0" w:color="auto"/>
                <w:bottom w:val="none" w:sz="0" w:space="0" w:color="auto"/>
                <w:right w:val="none" w:sz="0" w:space="0" w:color="auto"/>
              </w:divBdr>
              <w:divsChild>
                <w:div w:id="172767299">
                  <w:marLeft w:val="0"/>
                  <w:marRight w:val="0"/>
                  <w:marTop w:val="0"/>
                  <w:marBottom w:val="0"/>
                  <w:divBdr>
                    <w:top w:val="none" w:sz="0" w:space="0" w:color="auto"/>
                    <w:left w:val="none" w:sz="0" w:space="0" w:color="auto"/>
                    <w:bottom w:val="none" w:sz="0" w:space="0" w:color="auto"/>
                    <w:right w:val="none" w:sz="0" w:space="0" w:color="auto"/>
                  </w:divBdr>
                  <w:divsChild>
                    <w:div w:id="1029454519">
                      <w:marLeft w:val="0"/>
                      <w:marRight w:val="0"/>
                      <w:marTop w:val="0"/>
                      <w:marBottom w:val="0"/>
                      <w:divBdr>
                        <w:top w:val="none" w:sz="0" w:space="0" w:color="auto"/>
                        <w:left w:val="none" w:sz="0" w:space="0" w:color="auto"/>
                        <w:bottom w:val="none" w:sz="0" w:space="0" w:color="auto"/>
                        <w:right w:val="none" w:sz="0" w:space="0" w:color="auto"/>
                      </w:divBdr>
                      <w:divsChild>
                        <w:div w:id="1236205933">
                          <w:marLeft w:val="0"/>
                          <w:marRight w:val="0"/>
                          <w:marTop w:val="0"/>
                          <w:marBottom w:val="0"/>
                          <w:divBdr>
                            <w:top w:val="none" w:sz="0" w:space="0" w:color="auto"/>
                            <w:left w:val="none" w:sz="0" w:space="0" w:color="auto"/>
                            <w:bottom w:val="none" w:sz="0" w:space="0" w:color="auto"/>
                            <w:right w:val="none" w:sz="0" w:space="0" w:color="auto"/>
                          </w:divBdr>
                          <w:divsChild>
                            <w:div w:id="1666933252">
                              <w:marLeft w:val="0"/>
                              <w:marRight w:val="0"/>
                              <w:marTop w:val="0"/>
                              <w:marBottom w:val="0"/>
                              <w:divBdr>
                                <w:top w:val="none" w:sz="0" w:space="0" w:color="auto"/>
                                <w:left w:val="none" w:sz="0" w:space="0" w:color="auto"/>
                                <w:bottom w:val="none" w:sz="0" w:space="0" w:color="auto"/>
                                <w:right w:val="none" w:sz="0" w:space="0" w:color="auto"/>
                              </w:divBdr>
                              <w:divsChild>
                                <w:div w:id="84812518">
                                  <w:marLeft w:val="0"/>
                                  <w:marRight w:val="0"/>
                                  <w:marTop w:val="375"/>
                                  <w:marBottom w:val="0"/>
                                  <w:divBdr>
                                    <w:top w:val="none" w:sz="0" w:space="0" w:color="auto"/>
                                    <w:left w:val="none" w:sz="0" w:space="0" w:color="auto"/>
                                    <w:bottom w:val="none" w:sz="0" w:space="0" w:color="auto"/>
                                    <w:right w:val="none" w:sz="0" w:space="0" w:color="auto"/>
                                  </w:divBdr>
                                  <w:divsChild>
                                    <w:div w:id="5688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893036">
      <w:bodyDiv w:val="1"/>
      <w:marLeft w:val="0"/>
      <w:marRight w:val="0"/>
      <w:marTop w:val="0"/>
      <w:marBottom w:val="0"/>
      <w:divBdr>
        <w:top w:val="none" w:sz="0" w:space="0" w:color="auto"/>
        <w:left w:val="none" w:sz="0" w:space="0" w:color="auto"/>
        <w:bottom w:val="none" w:sz="0" w:space="0" w:color="auto"/>
        <w:right w:val="none" w:sz="0" w:space="0" w:color="auto"/>
      </w:divBdr>
      <w:divsChild>
        <w:div w:id="1703558740">
          <w:marLeft w:val="0"/>
          <w:marRight w:val="0"/>
          <w:marTop w:val="0"/>
          <w:marBottom w:val="0"/>
          <w:divBdr>
            <w:top w:val="none" w:sz="0" w:space="0" w:color="auto"/>
            <w:left w:val="none" w:sz="0" w:space="0" w:color="auto"/>
            <w:bottom w:val="none" w:sz="0" w:space="0" w:color="auto"/>
            <w:right w:val="none" w:sz="0" w:space="0" w:color="auto"/>
          </w:divBdr>
          <w:divsChild>
            <w:div w:id="548103551">
              <w:marLeft w:val="0"/>
              <w:marRight w:val="0"/>
              <w:marTop w:val="0"/>
              <w:marBottom w:val="0"/>
              <w:divBdr>
                <w:top w:val="none" w:sz="0" w:space="0" w:color="auto"/>
                <w:left w:val="none" w:sz="0" w:space="0" w:color="auto"/>
                <w:bottom w:val="none" w:sz="0" w:space="0" w:color="auto"/>
                <w:right w:val="none" w:sz="0" w:space="0" w:color="auto"/>
              </w:divBdr>
              <w:divsChild>
                <w:div w:id="1563953297">
                  <w:marLeft w:val="0"/>
                  <w:marRight w:val="0"/>
                  <w:marTop w:val="0"/>
                  <w:marBottom w:val="0"/>
                  <w:divBdr>
                    <w:top w:val="none" w:sz="0" w:space="0" w:color="auto"/>
                    <w:left w:val="none" w:sz="0" w:space="0" w:color="auto"/>
                    <w:bottom w:val="none" w:sz="0" w:space="0" w:color="auto"/>
                    <w:right w:val="none" w:sz="0" w:space="0" w:color="auto"/>
                  </w:divBdr>
                  <w:divsChild>
                    <w:div w:id="1324048977">
                      <w:marLeft w:val="0"/>
                      <w:marRight w:val="0"/>
                      <w:marTop w:val="0"/>
                      <w:marBottom w:val="0"/>
                      <w:divBdr>
                        <w:top w:val="none" w:sz="0" w:space="0" w:color="auto"/>
                        <w:left w:val="none" w:sz="0" w:space="0" w:color="auto"/>
                        <w:bottom w:val="none" w:sz="0" w:space="0" w:color="auto"/>
                        <w:right w:val="none" w:sz="0" w:space="0" w:color="auto"/>
                      </w:divBdr>
                      <w:divsChild>
                        <w:div w:id="1638099400">
                          <w:marLeft w:val="0"/>
                          <w:marRight w:val="0"/>
                          <w:marTop w:val="0"/>
                          <w:marBottom w:val="0"/>
                          <w:divBdr>
                            <w:top w:val="none" w:sz="0" w:space="0" w:color="auto"/>
                            <w:left w:val="none" w:sz="0" w:space="0" w:color="auto"/>
                            <w:bottom w:val="none" w:sz="0" w:space="0" w:color="auto"/>
                            <w:right w:val="none" w:sz="0" w:space="0" w:color="auto"/>
                          </w:divBdr>
                          <w:divsChild>
                            <w:div w:id="1099594693">
                              <w:marLeft w:val="0"/>
                              <w:marRight w:val="0"/>
                              <w:marTop w:val="0"/>
                              <w:marBottom w:val="0"/>
                              <w:divBdr>
                                <w:top w:val="none" w:sz="0" w:space="0" w:color="auto"/>
                                <w:left w:val="none" w:sz="0" w:space="0" w:color="auto"/>
                                <w:bottom w:val="none" w:sz="0" w:space="0" w:color="auto"/>
                                <w:right w:val="none" w:sz="0" w:space="0" w:color="auto"/>
                              </w:divBdr>
                              <w:divsChild>
                                <w:div w:id="1640570230">
                                  <w:marLeft w:val="0"/>
                                  <w:marRight w:val="0"/>
                                  <w:marTop w:val="375"/>
                                  <w:marBottom w:val="0"/>
                                  <w:divBdr>
                                    <w:top w:val="none" w:sz="0" w:space="0" w:color="auto"/>
                                    <w:left w:val="none" w:sz="0" w:space="0" w:color="auto"/>
                                    <w:bottom w:val="none" w:sz="0" w:space="0" w:color="auto"/>
                                    <w:right w:val="none" w:sz="0" w:space="0" w:color="auto"/>
                                  </w:divBdr>
                                  <w:divsChild>
                                    <w:div w:id="13992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345030">
      <w:bodyDiv w:val="1"/>
      <w:marLeft w:val="0"/>
      <w:marRight w:val="0"/>
      <w:marTop w:val="0"/>
      <w:marBottom w:val="0"/>
      <w:divBdr>
        <w:top w:val="none" w:sz="0" w:space="0" w:color="auto"/>
        <w:left w:val="none" w:sz="0" w:space="0" w:color="auto"/>
        <w:bottom w:val="none" w:sz="0" w:space="0" w:color="auto"/>
        <w:right w:val="none" w:sz="0" w:space="0" w:color="auto"/>
      </w:divBdr>
    </w:div>
    <w:div w:id="1040515840">
      <w:bodyDiv w:val="1"/>
      <w:marLeft w:val="0"/>
      <w:marRight w:val="0"/>
      <w:marTop w:val="0"/>
      <w:marBottom w:val="0"/>
      <w:divBdr>
        <w:top w:val="none" w:sz="0" w:space="0" w:color="auto"/>
        <w:left w:val="none" w:sz="0" w:space="0" w:color="auto"/>
        <w:bottom w:val="none" w:sz="0" w:space="0" w:color="auto"/>
        <w:right w:val="none" w:sz="0" w:space="0" w:color="auto"/>
      </w:divBdr>
      <w:divsChild>
        <w:div w:id="1789853804">
          <w:marLeft w:val="0"/>
          <w:marRight w:val="0"/>
          <w:marTop w:val="0"/>
          <w:marBottom w:val="0"/>
          <w:divBdr>
            <w:top w:val="none" w:sz="0" w:space="0" w:color="auto"/>
            <w:left w:val="none" w:sz="0" w:space="0" w:color="auto"/>
            <w:bottom w:val="none" w:sz="0" w:space="0" w:color="auto"/>
            <w:right w:val="none" w:sz="0" w:space="0" w:color="auto"/>
          </w:divBdr>
          <w:divsChild>
            <w:div w:id="53356032">
              <w:marLeft w:val="0"/>
              <w:marRight w:val="0"/>
              <w:marTop w:val="0"/>
              <w:marBottom w:val="0"/>
              <w:divBdr>
                <w:top w:val="none" w:sz="0" w:space="0" w:color="auto"/>
                <w:left w:val="none" w:sz="0" w:space="0" w:color="auto"/>
                <w:bottom w:val="none" w:sz="0" w:space="0" w:color="auto"/>
                <w:right w:val="none" w:sz="0" w:space="0" w:color="auto"/>
              </w:divBdr>
            </w:div>
            <w:div w:id="252591242">
              <w:marLeft w:val="0"/>
              <w:marRight w:val="0"/>
              <w:marTop w:val="0"/>
              <w:marBottom w:val="0"/>
              <w:divBdr>
                <w:top w:val="none" w:sz="0" w:space="0" w:color="auto"/>
                <w:left w:val="none" w:sz="0" w:space="0" w:color="auto"/>
                <w:bottom w:val="none" w:sz="0" w:space="0" w:color="auto"/>
                <w:right w:val="none" w:sz="0" w:space="0" w:color="auto"/>
              </w:divBdr>
            </w:div>
            <w:div w:id="556820961">
              <w:marLeft w:val="0"/>
              <w:marRight w:val="0"/>
              <w:marTop w:val="0"/>
              <w:marBottom w:val="0"/>
              <w:divBdr>
                <w:top w:val="none" w:sz="0" w:space="0" w:color="auto"/>
                <w:left w:val="none" w:sz="0" w:space="0" w:color="auto"/>
                <w:bottom w:val="none" w:sz="0" w:space="0" w:color="auto"/>
                <w:right w:val="none" w:sz="0" w:space="0" w:color="auto"/>
              </w:divBdr>
            </w:div>
            <w:div w:id="902980921">
              <w:marLeft w:val="0"/>
              <w:marRight w:val="0"/>
              <w:marTop w:val="0"/>
              <w:marBottom w:val="0"/>
              <w:divBdr>
                <w:top w:val="none" w:sz="0" w:space="0" w:color="auto"/>
                <w:left w:val="none" w:sz="0" w:space="0" w:color="auto"/>
                <w:bottom w:val="none" w:sz="0" w:space="0" w:color="auto"/>
                <w:right w:val="none" w:sz="0" w:space="0" w:color="auto"/>
              </w:divBdr>
            </w:div>
            <w:div w:id="16337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0524">
      <w:bodyDiv w:val="1"/>
      <w:marLeft w:val="0"/>
      <w:marRight w:val="0"/>
      <w:marTop w:val="0"/>
      <w:marBottom w:val="0"/>
      <w:divBdr>
        <w:top w:val="none" w:sz="0" w:space="0" w:color="auto"/>
        <w:left w:val="none" w:sz="0" w:space="0" w:color="auto"/>
        <w:bottom w:val="none" w:sz="0" w:space="0" w:color="auto"/>
        <w:right w:val="none" w:sz="0" w:space="0" w:color="auto"/>
      </w:divBdr>
      <w:divsChild>
        <w:div w:id="49498762">
          <w:marLeft w:val="0"/>
          <w:marRight w:val="0"/>
          <w:marTop w:val="0"/>
          <w:marBottom w:val="0"/>
          <w:divBdr>
            <w:top w:val="none" w:sz="0" w:space="0" w:color="auto"/>
            <w:left w:val="none" w:sz="0" w:space="0" w:color="auto"/>
            <w:bottom w:val="none" w:sz="0" w:space="0" w:color="auto"/>
            <w:right w:val="none" w:sz="0" w:space="0" w:color="auto"/>
          </w:divBdr>
        </w:div>
        <w:div w:id="173302137">
          <w:marLeft w:val="0"/>
          <w:marRight w:val="0"/>
          <w:marTop w:val="0"/>
          <w:marBottom w:val="0"/>
          <w:divBdr>
            <w:top w:val="none" w:sz="0" w:space="0" w:color="auto"/>
            <w:left w:val="none" w:sz="0" w:space="0" w:color="auto"/>
            <w:bottom w:val="none" w:sz="0" w:space="0" w:color="auto"/>
            <w:right w:val="none" w:sz="0" w:space="0" w:color="auto"/>
          </w:divBdr>
        </w:div>
        <w:div w:id="759957760">
          <w:marLeft w:val="0"/>
          <w:marRight w:val="0"/>
          <w:marTop w:val="0"/>
          <w:marBottom w:val="0"/>
          <w:divBdr>
            <w:top w:val="none" w:sz="0" w:space="0" w:color="auto"/>
            <w:left w:val="none" w:sz="0" w:space="0" w:color="auto"/>
            <w:bottom w:val="none" w:sz="0" w:space="0" w:color="auto"/>
            <w:right w:val="none" w:sz="0" w:space="0" w:color="auto"/>
          </w:divBdr>
        </w:div>
        <w:div w:id="1109156008">
          <w:marLeft w:val="0"/>
          <w:marRight w:val="0"/>
          <w:marTop w:val="0"/>
          <w:marBottom w:val="0"/>
          <w:divBdr>
            <w:top w:val="none" w:sz="0" w:space="0" w:color="auto"/>
            <w:left w:val="none" w:sz="0" w:space="0" w:color="auto"/>
            <w:bottom w:val="none" w:sz="0" w:space="0" w:color="auto"/>
            <w:right w:val="none" w:sz="0" w:space="0" w:color="auto"/>
          </w:divBdr>
        </w:div>
      </w:divsChild>
    </w:div>
    <w:div w:id="1087842125">
      <w:bodyDiv w:val="1"/>
      <w:marLeft w:val="0"/>
      <w:marRight w:val="0"/>
      <w:marTop w:val="0"/>
      <w:marBottom w:val="0"/>
      <w:divBdr>
        <w:top w:val="none" w:sz="0" w:space="0" w:color="auto"/>
        <w:left w:val="none" w:sz="0" w:space="0" w:color="auto"/>
        <w:bottom w:val="none" w:sz="0" w:space="0" w:color="auto"/>
        <w:right w:val="none" w:sz="0" w:space="0" w:color="auto"/>
      </w:divBdr>
      <w:divsChild>
        <w:div w:id="7870317">
          <w:marLeft w:val="0"/>
          <w:marRight w:val="0"/>
          <w:marTop w:val="0"/>
          <w:marBottom w:val="0"/>
          <w:divBdr>
            <w:top w:val="none" w:sz="0" w:space="0" w:color="auto"/>
            <w:left w:val="none" w:sz="0" w:space="0" w:color="auto"/>
            <w:bottom w:val="none" w:sz="0" w:space="0" w:color="auto"/>
            <w:right w:val="none" w:sz="0" w:space="0" w:color="auto"/>
          </w:divBdr>
          <w:divsChild>
            <w:div w:id="2081167939">
              <w:marLeft w:val="0"/>
              <w:marRight w:val="0"/>
              <w:marTop w:val="0"/>
              <w:marBottom w:val="0"/>
              <w:divBdr>
                <w:top w:val="none" w:sz="0" w:space="0" w:color="auto"/>
                <w:left w:val="none" w:sz="0" w:space="0" w:color="auto"/>
                <w:bottom w:val="none" w:sz="0" w:space="0" w:color="auto"/>
                <w:right w:val="none" w:sz="0" w:space="0" w:color="auto"/>
              </w:divBdr>
              <w:divsChild>
                <w:div w:id="72896204">
                  <w:marLeft w:val="0"/>
                  <w:marRight w:val="0"/>
                  <w:marTop w:val="0"/>
                  <w:marBottom w:val="0"/>
                  <w:divBdr>
                    <w:top w:val="none" w:sz="0" w:space="0" w:color="auto"/>
                    <w:left w:val="none" w:sz="0" w:space="0" w:color="auto"/>
                    <w:bottom w:val="none" w:sz="0" w:space="0" w:color="auto"/>
                    <w:right w:val="none" w:sz="0" w:space="0" w:color="auto"/>
                  </w:divBdr>
                  <w:divsChild>
                    <w:div w:id="698355166">
                      <w:marLeft w:val="0"/>
                      <w:marRight w:val="0"/>
                      <w:marTop w:val="0"/>
                      <w:marBottom w:val="0"/>
                      <w:divBdr>
                        <w:top w:val="none" w:sz="0" w:space="0" w:color="auto"/>
                        <w:left w:val="none" w:sz="0" w:space="0" w:color="auto"/>
                        <w:bottom w:val="none" w:sz="0" w:space="0" w:color="auto"/>
                        <w:right w:val="none" w:sz="0" w:space="0" w:color="auto"/>
                      </w:divBdr>
                      <w:divsChild>
                        <w:div w:id="226579086">
                          <w:marLeft w:val="0"/>
                          <w:marRight w:val="0"/>
                          <w:marTop w:val="0"/>
                          <w:marBottom w:val="0"/>
                          <w:divBdr>
                            <w:top w:val="none" w:sz="0" w:space="0" w:color="auto"/>
                            <w:left w:val="none" w:sz="0" w:space="0" w:color="auto"/>
                            <w:bottom w:val="none" w:sz="0" w:space="0" w:color="auto"/>
                            <w:right w:val="none" w:sz="0" w:space="0" w:color="auto"/>
                          </w:divBdr>
                          <w:divsChild>
                            <w:div w:id="1778135854">
                              <w:marLeft w:val="0"/>
                              <w:marRight w:val="0"/>
                              <w:marTop w:val="0"/>
                              <w:marBottom w:val="0"/>
                              <w:divBdr>
                                <w:top w:val="none" w:sz="0" w:space="0" w:color="auto"/>
                                <w:left w:val="none" w:sz="0" w:space="0" w:color="auto"/>
                                <w:bottom w:val="none" w:sz="0" w:space="0" w:color="auto"/>
                                <w:right w:val="none" w:sz="0" w:space="0" w:color="auto"/>
                              </w:divBdr>
                              <w:divsChild>
                                <w:div w:id="2108117197">
                                  <w:marLeft w:val="0"/>
                                  <w:marRight w:val="0"/>
                                  <w:marTop w:val="375"/>
                                  <w:marBottom w:val="0"/>
                                  <w:divBdr>
                                    <w:top w:val="none" w:sz="0" w:space="0" w:color="auto"/>
                                    <w:left w:val="none" w:sz="0" w:space="0" w:color="auto"/>
                                    <w:bottom w:val="none" w:sz="0" w:space="0" w:color="auto"/>
                                    <w:right w:val="none" w:sz="0" w:space="0" w:color="auto"/>
                                  </w:divBdr>
                                  <w:divsChild>
                                    <w:div w:id="9961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732361">
      <w:bodyDiv w:val="1"/>
      <w:marLeft w:val="0"/>
      <w:marRight w:val="0"/>
      <w:marTop w:val="0"/>
      <w:marBottom w:val="0"/>
      <w:divBdr>
        <w:top w:val="none" w:sz="0" w:space="0" w:color="auto"/>
        <w:left w:val="none" w:sz="0" w:space="0" w:color="auto"/>
        <w:bottom w:val="none" w:sz="0" w:space="0" w:color="auto"/>
        <w:right w:val="none" w:sz="0" w:space="0" w:color="auto"/>
      </w:divBdr>
      <w:divsChild>
        <w:div w:id="1744447689">
          <w:marLeft w:val="0"/>
          <w:marRight w:val="0"/>
          <w:marTop w:val="0"/>
          <w:marBottom w:val="0"/>
          <w:divBdr>
            <w:top w:val="none" w:sz="0" w:space="0" w:color="auto"/>
            <w:left w:val="none" w:sz="0" w:space="0" w:color="auto"/>
            <w:bottom w:val="none" w:sz="0" w:space="0" w:color="auto"/>
            <w:right w:val="none" w:sz="0" w:space="0" w:color="auto"/>
          </w:divBdr>
          <w:divsChild>
            <w:div w:id="1449202802">
              <w:marLeft w:val="0"/>
              <w:marRight w:val="0"/>
              <w:marTop w:val="0"/>
              <w:marBottom w:val="0"/>
              <w:divBdr>
                <w:top w:val="none" w:sz="0" w:space="0" w:color="auto"/>
                <w:left w:val="none" w:sz="0" w:space="0" w:color="auto"/>
                <w:bottom w:val="none" w:sz="0" w:space="0" w:color="auto"/>
                <w:right w:val="none" w:sz="0" w:space="0" w:color="auto"/>
              </w:divBdr>
              <w:divsChild>
                <w:div w:id="1529682554">
                  <w:marLeft w:val="0"/>
                  <w:marRight w:val="0"/>
                  <w:marTop w:val="0"/>
                  <w:marBottom w:val="0"/>
                  <w:divBdr>
                    <w:top w:val="none" w:sz="0" w:space="0" w:color="auto"/>
                    <w:left w:val="none" w:sz="0" w:space="0" w:color="auto"/>
                    <w:bottom w:val="none" w:sz="0" w:space="0" w:color="auto"/>
                    <w:right w:val="none" w:sz="0" w:space="0" w:color="auto"/>
                  </w:divBdr>
                  <w:divsChild>
                    <w:div w:id="1178888609">
                      <w:marLeft w:val="0"/>
                      <w:marRight w:val="0"/>
                      <w:marTop w:val="0"/>
                      <w:marBottom w:val="0"/>
                      <w:divBdr>
                        <w:top w:val="none" w:sz="0" w:space="0" w:color="auto"/>
                        <w:left w:val="none" w:sz="0" w:space="0" w:color="auto"/>
                        <w:bottom w:val="none" w:sz="0" w:space="0" w:color="auto"/>
                        <w:right w:val="none" w:sz="0" w:space="0" w:color="auto"/>
                      </w:divBdr>
                      <w:divsChild>
                        <w:div w:id="595669858">
                          <w:marLeft w:val="0"/>
                          <w:marRight w:val="0"/>
                          <w:marTop w:val="0"/>
                          <w:marBottom w:val="0"/>
                          <w:divBdr>
                            <w:top w:val="none" w:sz="0" w:space="0" w:color="auto"/>
                            <w:left w:val="none" w:sz="0" w:space="0" w:color="auto"/>
                            <w:bottom w:val="none" w:sz="0" w:space="0" w:color="auto"/>
                            <w:right w:val="none" w:sz="0" w:space="0" w:color="auto"/>
                          </w:divBdr>
                          <w:divsChild>
                            <w:div w:id="392890129">
                              <w:marLeft w:val="0"/>
                              <w:marRight w:val="0"/>
                              <w:marTop w:val="0"/>
                              <w:marBottom w:val="0"/>
                              <w:divBdr>
                                <w:top w:val="none" w:sz="0" w:space="0" w:color="auto"/>
                                <w:left w:val="none" w:sz="0" w:space="0" w:color="auto"/>
                                <w:bottom w:val="none" w:sz="0" w:space="0" w:color="auto"/>
                                <w:right w:val="none" w:sz="0" w:space="0" w:color="auto"/>
                              </w:divBdr>
                              <w:divsChild>
                                <w:div w:id="1657417075">
                                  <w:marLeft w:val="0"/>
                                  <w:marRight w:val="0"/>
                                  <w:marTop w:val="375"/>
                                  <w:marBottom w:val="0"/>
                                  <w:divBdr>
                                    <w:top w:val="none" w:sz="0" w:space="0" w:color="auto"/>
                                    <w:left w:val="none" w:sz="0" w:space="0" w:color="auto"/>
                                    <w:bottom w:val="none" w:sz="0" w:space="0" w:color="auto"/>
                                    <w:right w:val="none" w:sz="0" w:space="0" w:color="auto"/>
                                  </w:divBdr>
                                  <w:divsChild>
                                    <w:div w:id="70661396">
                                      <w:marLeft w:val="0"/>
                                      <w:marRight w:val="0"/>
                                      <w:marTop w:val="0"/>
                                      <w:marBottom w:val="150"/>
                                      <w:divBdr>
                                        <w:top w:val="none" w:sz="0" w:space="0" w:color="auto"/>
                                        <w:left w:val="none" w:sz="0" w:space="0" w:color="auto"/>
                                        <w:bottom w:val="single" w:sz="6" w:space="0" w:color="999999"/>
                                        <w:right w:val="none" w:sz="0" w:space="0" w:color="auto"/>
                                      </w:divBdr>
                                      <w:divsChild>
                                        <w:div w:id="989359952">
                                          <w:marLeft w:val="0"/>
                                          <w:marRight w:val="0"/>
                                          <w:marTop w:val="0"/>
                                          <w:marBottom w:val="0"/>
                                          <w:divBdr>
                                            <w:top w:val="none" w:sz="0" w:space="0" w:color="auto"/>
                                            <w:left w:val="none" w:sz="0" w:space="0" w:color="auto"/>
                                            <w:bottom w:val="none" w:sz="0" w:space="0" w:color="auto"/>
                                            <w:right w:val="none" w:sz="0" w:space="0" w:color="auto"/>
                                          </w:divBdr>
                                          <w:divsChild>
                                            <w:div w:id="2070416660">
                                              <w:marLeft w:val="0"/>
                                              <w:marRight w:val="0"/>
                                              <w:marTop w:val="0"/>
                                              <w:marBottom w:val="150"/>
                                              <w:divBdr>
                                                <w:top w:val="none" w:sz="0" w:space="0" w:color="auto"/>
                                                <w:left w:val="none" w:sz="0" w:space="0" w:color="auto"/>
                                                <w:bottom w:val="none" w:sz="0" w:space="0" w:color="auto"/>
                                                <w:right w:val="none" w:sz="0" w:space="0" w:color="auto"/>
                                              </w:divBdr>
                                              <w:divsChild>
                                                <w:div w:id="1516310706">
                                                  <w:marLeft w:val="0"/>
                                                  <w:marRight w:val="150"/>
                                                  <w:marTop w:val="0"/>
                                                  <w:marBottom w:val="0"/>
                                                  <w:divBdr>
                                                    <w:top w:val="none" w:sz="0" w:space="0" w:color="auto"/>
                                                    <w:left w:val="none" w:sz="0" w:space="0" w:color="auto"/>
                                                    <w:bottom w:val="none" w:sz="0" w:space="0" w:color="auto"/>
                                                    <w:right w:val="none" w:sz="0" w:space="0" w:color="auto"/>
                                                  </w:divBdr>
                                                  <w:divsChild>
                                                    <w:div w:id="6595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045872">
      <w:bodyDiv w:val="1"/>
      <w:marLeft w:val="0"/>
      <w:marRight w:val="0"/>
      <w:marTop w:val="0"/>
      <w:marBottom w:val="0"/>
      <w:divBdr>
        <w:top w:val="none" w:sz="0" w:space="0" w:color="auto"/>
        <w:left w:val="none" w:sz="0" w:space="0" w:color="auto"/>
        <w:bottom w:val="none" w:sz="0" w:space="0" w:color="auto"/>
        <w:right w:val="none" w:sz="0" w:space="0" w:color="auto"/>
      </w:divBdr>
    </w:div>
    <w:div w:id="1232696766">
      <w:bodyDiv w:val="1"/>
      <w:marLeft w:val="0"/>
      <w:marRight w:val="0"/>
      <w:marTop w:val="0"/>
      <w:marBottom w:val="0"/>
      <w:divBdr>
        <w:top w:val="none" w:sz="0" w:space="0" w:color="auto"/>
        <w:left w:val="none" w:sz="0" w:space="0" w:color="auto"/>
        <w:bottom w:val="none" w:sz="0" w:space="0" w:color="auto"/>
        <w:right w:val="none" w:sz="0" w:space="0" w:color="auto"/>
      </w:divBdr>
    </w:div>
    <w:div w:id="1515800161">
      <w:bodyDiv w:val="1"/>
      <w:marLeft w:val="0"/>
      <w:marRight w:val="0"/>
      <w:marTop w:val="0"/>
      <w:marBottom w:val="0"/>
      <w:divBdr>
        <w:top w:val="none" w:sz="0" w:space="0" w:color="auto"/>
        <w:left w:val="none" w:sz="0" w:space="0" w:color="auto"/>
        <w:bottom w:val="none" w:sz="0" w:space="0" w:color="auto"/>
        <w:right w:val="none" w:sz="0" w:space="0" w:color="auto"/>
      </w:divBdr>
    </w:div>
    <w:div w:id="1570076818">
      <w:bodyDiv w:val="1"/>
      <w:marLeft w:val="0"/>
      <w:marRight w:val="0"/>
      <w:marTop w:val="0"/>
      <w:marBottom w:val="0"/>
      <w:divBdr>
        <w:top w:val="none" w:sz="0" w:space="0" w:color="auto"/>
        <w:left w:val="none" w:sz="0" w:space="0" w:color="auto"/>
        <w:bottom w:val="none" w:sz="0" w:space="0" w:color="auto"/>
        <w:right w:val="none" w:sz="0" w:space="0" w:color="auto"/>
      </w:divBdr>
    </w:div>
    <w:div w:id="1614555342">
      <w:bodyDiv w:val="1"/>
      <w:marLeft w:val="0"/>
      <w:marRight w:val="0"/>
      <w:marTop w:val="0"/>
      <w:marBottom w:val="0"/>
      <w:divBdr>
        <w:top w:val="none" w:sz="0" w:space="0" w:color="auto"/>
        <w:left w:val="none" w:sz="0" w:space="0" w:color="auto"/>
        <w:bottom w:val="none" w:sz="0" w:space="0" w:color="auto"/>
        <w:right w:val="none" w:sz="0" w:space="0" w:color="auto"/>
      </w:divBdr>
      <w:divsChild>
        <w:div w:id="571701472">
          <w:marLeft w:val="0"/>
          <w:marRight w:val="0"/>
          <w:marTop w:val="0"/>
          <w:marBottom w:val="0"/>
          <w:divBdr>
            <w:top w:val="none" w:sz="0" w:space="0" w:color="auto"/>
            <w:left w:val="none" w:sz="0" w:space="0" w:color="auto"/>
            <w:bottom w:val="none" w:sz="0" w:space="0" w:color="auto"/>
            <w:right w:val="none" w:sz="0" w:space="0" w:color="auto"/>
          </w:divBdr>
          <w:divsChild>
            <w:div w:id="131749585">
              <w:marLeft w:val="0"/>
              <w:marRight w:val="0"/>
              <w:marTop w:val="0"/>
              <w:marBottom w:val="0"/>
              <w:divBdr>
                <w:top w:val="none" w:sz="0" w:space="0" w:color="auto"/>
                <w:left w:val="none" w:sz="0" w:space="0" w:color="auto"/>
                <w:bottom w:val="none" w:sz="0" w:space="0" w:color="auto"/>
                <w:right w:val="none" w:sz="0" w:space="0" w:color="auto"/>
              </w:divBdr>
              <w:divsChild>
                <w:div w:id="944848140">
                  <w:marLeft w:val="0"/>
                  <w:marRight w:val="0"/>
                  <w:marTop w:val="0"/>
                  <w:marBottom w:val="0"/>
                  <w:divBdr>
                    <w:top w:val="none" w:sz="0" w:space="0" w:color="auto"/>
                    <w:left w:val="none" w:sz="0" w:space="0" w:color="auto"/>
                    <w:bottom w:val="none" w:sz="0" w:space="0" w:color="auto"/>
                    <w:right w:val="none" w:sz="0" w:space="0" w:color="auto"/>
                  </w:divBdr>
                  <w:divsChild>
                    <w:div w:id="1081486687">
                      <w:marLeft w:val="0"/>
                      <w:marRight w:val="0"/>
                      <w:marTop w:val="0"/>
                      <w:marBottom w:val="0"/>
                      <w:divBdr>
                        <w:top w:val="none" w:sz="0" w:space="0" w:color="auto"/>
                        <w:left w:val="none" w:sz="0" w:space="0" w:color="auto"/>
                        <w:bottom w:val="none" w:sz="0" w:space="0" w:color="auto"/>
                        <w:right w:val="none" w:sz="0" w:space="0" w:color="auto"/>
                      </w:divBdr>
                      <w:divsChild>
                        <w:div w:id="497891564">
                          <w:marLeft w:val="0"/>
                          <w:marRight w:val="0"/>
                          <w:marTop w:val="0"/>
                          <w:marBottom w:val="0"/>
                          <w:divBdr>
                            <w:top w:val="none" w:sz="0" w:space="0" w:color="auto"/>
                            <w:left w:val="none" w:sz="0" w:space="0" w:color="auto"/>
                            <w:bottom w:val="none" w:sz="0" w:space="0" w:color="auto"/>
                            <w:right w:val="none" w:sz="0" w:space="0" w:color="auto"/>
                          </w:divBdr>
                          <w:divsChild>
                            <w:div w:id="965357659">
                              <w:marLeft w:val="0"/>
                              <w:marRight w:val="0"/>
                              <w:marTop w:val="0"/>
                              <w:marBottom w:val="0"/>
                              <w:divBdr>
                                <w:top w:val="none" w:sz="0" w:space="0" w:color="auto"/>
                                <w:left w:val="none" w:sz="0" w:space="0" w:color="auto"/>
                                <w:bottom w:val="none" w:sz="0" w:space="0" w:color="auto"/>
                                <w:right w:val="none" w:sz="0" w:space="0" w:color="auto"/>
                              </w:divBdr>
                              <w:divsChild>
                                <w:div w:id="125129765">
                                  <w:marLeft w:val="0"/>
                                  <w:marRight w:val="0"/>
                                  <w:marTop w:val="375"/>
                                  <w:marBottom w:val="0"/>
                                  <w:divBdr>
                                    <w:top w:val="none" w:sz="0" w:space="0" w:color="auto"/>
                                    <w:left w:val="none" w:sz="0" w:space="0" w:color="auto"/>
                                    <w:bottom w:val="none" w:sz="0" w:space="0" w:color="auto"/>
                                    <w:right w:val="none" w:sz="0" w:space="0" w:color="auto"/>
                                  </w:divBdr>
                                  <w:divsChild>
                                    <w:div w:id="1856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22637">
      <w:bodyDiv w:val="1"/>
      <w:marLeft w:val="0"/>
      <w:marRight w:val="0"/>
      <w:marTop w:val="0"/>
      <w:marBottom w:val="0"/>
      <w:divBdr>
        <w:top w:val="none" w:sz="0" w:space="0" w:color="auto"/>
        <w:left w:val="none" w:sz="0" w:space="0" w:color="auto"/>
        <w:bottom w:val="none" w:sz="0" w:space="0" w:color="auto"/>
        <w:right w:val="none" w:sz="0" w:space="0" w:color="auto"/>
      </w:divBdr>
      <w:divsChild>
        <w:div w:id="125127244">
          <w:marLeft w:val="0"/>
          <w:marRight w:val="0"/>
          <w:marTop w:val="0"/>
          <w:marBottom w:val="0"/>
          <w:divBdr>
            <w:top w:val="none" w:sz="0" w:space="0" w:color="auto"/>
            <w:left w:val="none" w:sz="0" w:space="0" w:color="auto"/>
            <w:bottom w:val="none" w:sz="0" w:space="0" w:color="auto"/>
            <w:right w:val="none" w:sz="0" w:space="0" w:color="auto"/>
          </w:divBdr>
          <w:divsChild>
            <w:div w:id="1013074169">
              <w:marLeft w:val="0"/>
              <w:marRight w:val="0"/>
              <w:marTop w:val="0"/>
              <w:marBottom w:val="0"/>
              <w:divBdr>
                <w:top w:val="none" w:sz="0" w:space="0" w:color="auto"/>
                <w:left w:val="none" w:sz="0" w:space="0" w:color="auto"/>
                <w:bottom w:val="none" w:sz="0" w:space="0" w:color="auto"/>
                <w:right w:val="none" w:sz="0" w:space="0" w:color="auto"/>
              </w:divBdr>
              <w:divsChild>
                <w:div w:id="126550608">
                  <w:marLeft w:val="0"/>
                  <w:marRight w:val="0"/>
                  <w:marTop w:val="0"/>
                  <w:marBottom w:val="0"/>
                  <w:divBdr>
                    <w:top w:val="none" w:sz="0" w:space="0" w:color="auto"/>
                    <w:left w:val="none" w:sz="0" w:space="0" w:color="auto"/>
                    <w:bottom w:val="none" w:sz="0" w:space="0" w:color="auto"/>
                    <w:right w:val="none" w:sz="0" w:space="0" w:color="auto"/>
                  </w:divBdr>
                </w:div>
                <w:div w:id="812453437">
                  <w:marLeft w:val="0"/>
                  <w:marRight w:val="0"/>
                  <w:marTop w:val="0"/>
                  <w:marBottom w:val="0"/>
                  <w:divBdr>
                    <w:top w:val="none" w:sz="0" w:space="0" w:color="auto"/>
                    <w:left w:val="none" w:sz="0" w:space="0" w:color="auto"/>
                    <w:bottom w:val="none" w:sz="0" w:space="0" w:color="auto"/>
                    <w:right w:val="none" w:sz="0" w:space="0" w:color="auto"/>
                  </w:divBdr>
                </w:div>
                <w:div w:id="13662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59210">
      <w:bodyDiv w:val="1"/>
      <w:marLeft w:val="0"/>
      <w:marRight w:val="0"/>
      <w:marTop w:val="0"/>
      <w:marBottom w:val="0"/>
      <w:divBdr>
        <w:top w:val="none" w:sz="0" w:space="0" w:color="auto"/>
        <w:left w:val="none" w:sz="0" w:space="0" w:color="auto"/>
        <w:bottom w:val="none" w:sz="0" w:space="0" w:color="auto"/>
        <w:right w:val="none" w:sz="0" w:space="0" w:color="auto"/>
      </w:divBdr>
    </w:div>
    <w:div w:id="1796100793">
      <w:bodyDiv w:val="1"/>
      <w:marLeft w:val="0"/>
      <w:marRight w:val="0"/>
      <w:marTop w:val="0"/>
      <w:marBottom w:val="0"/>
      <w:divBdr>
        <w:top w:val="none" w:sz="0" w:space="0" w:color="auto"/>
        <w:left w:val="none" w:sz="0" w:space="0" w:color="auto"/>
        <w:bottom w:val="none" w:sz="0" w:space="0" w:color="auto"/>
        <w:right w:val="none" w:sz="0" w:space="0" w:color="auto"/>
      </w:divBdr>
    </w:div>
    <w:div w:id="1898667942">
      <w:bodyDiv w:val="1"/>
      <w:marLeft w:val="0"/>
      <w:marRight w:val="0"/>
      <w:marTop w:val="0"/>
      <w:marBottom w:val="0"/>
      <w:divBdr>
        <w:top w:val="none" w:sz="0" w:space="0" w:color="auto"/>
        <w:left w:val="none" w:sz="0" w:space="0" w:color="auto"/>
        <w:bottom w:val="none" w:sz="0" w:space="0" w:color="auto"/>
        <w:right w:val="none" w:sz="0" w:space="0" w:color="auto"/>
      </w:divBdr>
      <w:divsChild>
        <w:div w:id="1520850753">
          <w:marLeft w:val="0"/>
          <w:marRight w:val="0"/>
          <w:marTop w:val="0"/>
          <w:marBottom w:val="0"/>
          <w:divBdr>
            <w:top w:val="none" w:sz="0" w:space="0" w:color="auto"/>
            <w:left w:val="none" w:sz="0" w:space="0" w:color="auto"/>
            <w:bottom w:val="none" w:sz="0" w:space="0" w:color="auto"/>
            <w:right w:val="none" w:sz="0" w:space="0" w:color="auto"/>
          </w:divBdr>
          <w:divsChild>
            <w:div w:id="681779641">
              <w:marLeft w:val="0"/>
              <w:marRight w:val="0"/>
              <w:marTop w:val="0"/>
              <w:marBottom w:val="0"/>
              <w:divBdr>
                <w:top w:val="none" w:sz="0" w:space="0" w:color="auto"/>
                <w:left w:val="none" w:sz="0" w:space="0" w:color="auto"/>
                <w:bottom w:val="none" w:sz="0" w:space="0" w:color="auto"/>
                <w:right w:val="none" w:sz="0" w:space="0" w:color="auto"/>
              </w:divBdr>
              <w:divsChild>
                <w:div w:id="1663000110">
                  <w:marLeft w:val="0"/>
                  <w:marRight w:val="0"/>
                  <w:marTop w:val="0"/>
                  <w:marBottom w:val="0"/>
                  <w:divBdr>
                    <w:top w:val="none" w:sz="0" w:space="0" w:color="auto"/>
                    <w:left w:val="none" w:sz="0" w:space="0" w:color="auto"/>
                    <w:bottom w:val="none" w:sz="0" w:space="0" w:color="auto"/>
                    <w:right w:val="none" w:sz="0" w:space="0" w:color="auto"/>
                  </w:divBdr>
                  <w:divsChild>
                    <w:div w:id="542910055">
                      <w:marLeft w:val="0"/>
                      <w:marRight w:val="0"/>
                      <w:marTop w:val="0"/>
                      <w:marBottom w:val="0"/>
                      <w:divBdr>
                        <w:top w:val="none" w:sz="0" w:space="0" w:color="auto"/>
                        <w:left w:val="none" w:sz="0" w:space="0" w:color="auto"/>
                        <w:bottom w:val="none" w:sz="0" w:space="0" w:color="auto"/>
                        <w:right w:val="none" w:sz="0" w:space="0" w:color="auto"/>
                      </w:divBdr>
                      <w:divsChild>
                        <w:div w:id="81269151">
                          <w:marLeft w:val="0"/>
                          <w:marRight w:val="0"/>
                          <w:marTop w:val="0"/>
                          <w:marBottom w:val="0"/>
                          <w:divBdr>
                            <w:top w:val="none" w:sz="0" w:space="0" w:color="auto"/>
                            <w:left w:val="none" w:sz="0" w:space="0" w:color="auto"/>
                            <w:bottom w:val="none" w:sz="0" w:space="0" w:color="auto"/>
                            <w:right w:val="none" w:sz="0" w:space="0" w:color="auto"/>
                          </w:divBdr>
                          <w:divsChild>
                            <w:div w:id="19271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700692">
      <w:bodyDiv w:val="1"/>
      <w:marLeft w:val="0"/>
      <w:marRight w:val="0"/>
      <w:marTop w:val="0"/>
      <w:marBottom w:val="0"/>
      <w:divBdr>
        <w:top w:val="none" w:sz="0" w:space="0" w:color="auto"/>
        <w:left w:val="none" w:sz="0" w:space="0" w:color="auto"/>
        <w:bottom w:val="none" w:sz="0" w:space="0" w:color="auto"/>
        <w:right w:val="none" w:sz="0" w:space="0" w:color="auto"/>
      </w:divBdr>
      <w:divsChild>
        <w:div w:id="550076053">
          <w:marLeft w:val="0"/>
          <w:marRight w:val="0"/>
          <w:marTop w:val="0"/>
          <w:marBottom w:val="0"/>
          <w:divBdr>
            <w:top w:val="none" w:sz="0" w:space="0" w:color="auto"/>
            <w:left w:val="none" w:sz="0" w:space="0" w:color="auto"/>
            <w:bottom w:val="none" w:sz="0" w:space="0" w:color="auto"/>
            <w:right w:val="none" w:sz="0" w:space="0" w:color="auto"/>
          </w:divBdr>
        </w:div>
        <w:div w:id="585304853">
          <w:marLeft w:val="0"/>
          <w:marRight w:val="0"/>
          <w:marTop w:val="0"/>
          <w:marBottom w:val="0"/>
          <w:divBdr>
            <w:top w:val="none" w:sz="0" w:space="0" w:color="auto"/>
            <w:left w:val="none" w:sz="0" w:space="0" w:color="auto"/>
            <w:bottom w:val="none" w:sz="0" w:space="0" w:color="auto"/>
            <w:right w:val="none" w:sz="0" w:space="0" w:color="auto"/>
          </w:divBdr>
        </w:div>
        <w:div w:id="1047991710">
          <w:marLeft w:val="0"/>
          <w:marRight w:val="0"/>
          <w:marTop w:val="0"/>
          <w:marBottom w:val="0"/>
          <w:divBdr>
            <w:top w:val="none" w:sz="0" w:space="0" w:color="auto"/>
            <w:left w:val="none" w:sz="0" w:space="0" w:color="auto"/>
            <w:bottom w:val="none" w:sz="0" w:space="0" w:color="auto"/>
            <w:right w:val="none" w:sz="0" w:space="0" w:color="auto"/>
          </w:divBdr>
        </w:div>
        <w:div w:id="1363091611">
          <w:marLeft w:val="0"/>
          <w:marRight w:val="0"/>
          <w:marTop w:val="0"/>
          <w:marBottom w:val="0"/>
          <w:divBdr>
            <w:top w:val="none" w:sz="0" w:space="0" w:color="auto"/>
            <w:left w:val="none" w:sz="0" w:space="0" w:color="auto"/>
            <w:bottom w:val="none" w:sz="0" w:space="0" w:color="auto"/>
            <w:right w:val="none" w:sz="0" w:space="0" w:color="auto"/>
          </w:divBdr>
        </w:div>
        <w:div w:id="1535999304">
          <w:marLeft w:val="0"/>
          <w:marRight w:val="0"/>
          <w:marTop w:val="0"/>
          <w:marBottom w:val="0"/>
          <w:divBdr>
            <w:top w:val="none" w:sz="0" w:space="0" w:color="auto"/>
            <w:left w:val="none" w:sz="0" w:space="0" w:color="auto"/>
            <w:bottom w:val="none" w:sz="0" w:space="0" w:color="auto"/>
            <w:right w:val="none" w:sz="0" w:space="0" w:color="auto"/>
          </w:divBdr>
        </w:div>
        <w:div w:id="1569153127">
          <w:marLeft w:val="0"/>
          <w:marRight w:val="0"/>
          <w:marTop w:val="0"/>
          <w:marBottom w:val="0"/>
          <w:divBdr>
            <w:top w:val="none" w:sz="0" w:space="0" w:color="auto"/>
            <w:left w:val="none" w:sz="0" w:space="0" w:color="auto"/>
            <w:bottom w:val="none" w:sz="0" w:space="0" w:color="auto"/>
            <w:right w:val="none" w:sz="0" w:space="0" w:color="auto"/>
          </w:divBdr>
        </w:div>
        <w:div w:id="1848598631">
          <w:marLeft w:val="0"/>
          <w:marRight w:val="0"/>
          <w:marTop w:val="0"/>
          <w:marBottom w:val="0"/>
          <w:divBdr>
            <w:top w:val="none" w:sz="0" w:space="0" w:color="auto"/>
            <w:left w:val="none" w:sz="0" w:space="0" w:color="auto"/>
            <w:bottom w:val="none" w:sz="0" w:space="0" w:color="auto"/>
            <w:right w:val="none" w:sz="0" w:space="0" w:color="auto"/>
          </w:divBdr>
        </w:div>
        <w:div w:id="1954827529">
          <w:marLeft w:val="0"/>
          <w:marRight w:val="0"/>
          <w:marTop w:val="0"/>
          <w:marBottom w:val="0"/>
          <w:divBdr>
            <w:top w:val="none" w:sz="0" w:space="0" w:color="auto"/>
            <w:left w:val="none" w:sz="0" w:space="0" w:color="auto"/>
            <w:bottom w:val="none" w:sz="0" w:space="0" w:color="auto"/>
            <w:right w:val="none" w:sz="0" w:space="0" w:color="auto"/>
          </w:divBdr>
        </w:div>
      </w:divsChild>
    </w:div>
    <w:div w:id="1966615341">
      <w:bodyDiv w:val="1"/>
      <w:marLeft w:val="0"/>
      <w:marRight w:val="0"/>
      <w:marTop w:val="0"/>
      <w:marBottom w:val="0"/>
      <w:divBdr>
        <w:top w:val="none" w:sz="0" w:space="0" w:color="auto"/>
        <w:left w:val="none" w:sz="0" w:space="0" w:color="auto"/>
        <w:bottom w:val="none" w:sz="0" w:space="0" w:color="auto"/>
        <w:right w:val="none" w:sz="0" w:space="0" w:color="auto"/>
      </w:divBdr>
      <w:divsChild>
        <w:div w:id="1406956885">
          <w:marLeft w:val="0"/>
          <w:marRight w:val="0"/>
          <w:marTop w:val="0"/>
          <w:marBottom w:val="0"/>
          <w:divBdr>
            <w:top w:val="none" w:sz="0" w:space="0" w:color="auto"/>
            <w:left w:val="none" w:sz="0" w:space="0" w:color="auto"/>
            <w:bottom w:val="none" w:sz="0" w:space="0" w:color="auto"/>
            <w:right w:val="none" w:sz="0" w:space="0" w:color="auto"/>
          </w:divBdr>
          <w:divsChild>
            <w:div w:id="1112746346">
              <w:marLeft w:val="0"/>
              <w:marRight w:val="0"/>
              <w:marTop w:val="0"/>
              <w:marBottom w:val="0"/>
              <w:divBdr>
                <w:top w:val="none" w:sz="0" w:space="0" w:color="auto"/>
                <w:left w:val="none" w:sz="0" w:space="0" w:color="auto"/>
                <w:bottom w:val="none" w:sz="0" w:space="0" w:color="auto"/>
                <w:right w:val="none" w:sz="0" w:space="0" w:color="auto"/>
              </w:divBdr>
              <w:divsChild>
                <w:div w:id="90853747">
                  <w:marLeft w:val="0"/>
                  <w:marRight w:val="0"/>
                  <w:marTop w:val="0"/>
                  <w:marBottom w:val="0"/>
                  <w:divBdr>
                    <w:top w:val="none" w:sz="0" w:space="0" w:color="auto"/>
                    <w:left w:val="none" w:sz="0" w:space="0" w:color="auto"/>
                    <w:bottom w:val="none" w:sz="0" w:space="0" w:color="auto"/>
                    <w:right w:val="none" w:sz="0" w:space="0" w:color="auto"/>
                  </w:divBdr>
                  <w:divsChild>
                    <w:div w:id="599458800">
                      <w:marLeft w:val="0"/>
                      <w:marRight w:val="0"/>
                      <w:marTop w:val="0"/>
                      <w:marBottom w:val="0"/>
                      <w:divBdr>
                        <w:top w:val="none" w:sz="0" w:space="0" w:color="auto"/>
                        <w:left w:val="none" w:sz="0" w:space="0" w:color="auto"/>
                        <w:bottom w:val="none" w:sz="0" w:space="0" w:color="auto"/>
                        <w:right w:val="none" w:sz="0" w:space="0" w:color="auto"/>
                      </w:divBdr>
                      <w:divsChild>
                        <w:div w:id="1154294584">
                          <w:marLeft w:val="0"/>
                          <w:marRight w:val="0"/>
                          <w:marTop w:val="0"/>
                          <w:marBottom w:val="0"/>
                          <w:divBdr>
                            <w:top w:val="none" w:sz="0" w:space="0" w:color="auto"/>
                            <w:left w:val="none" w:sz="0" w:space="0" w:color="auto"/>
                            <w:bottom w:val="none" w:sz="0" w:space="0" w:color="auto"/>
                            <w:right w:val="none" w:sz="0" w:space="0" w:color="auto"/>
                          </w:divBdr>
                          <w:divsChild>
                            <w:div w:id="541478445">
                              <w:marLeft w:val="0"/>
                              <w:marRight w:val="0"/>
                              <w:marTop w:val="0"/>
                              <w:marBottom w:val="0"/>
                              <w:divBdr>
                                <w:top w:val="none" w:sz="0" w:space="0" w:color="auto"/>
                                <w:left w:val="none" w:sz="0" w:space="0" w:color="auto"/>
                                <w:bottom w:val="none" w:sz="0" w:space="0" w:color="auto"/>
                                <w:right w:val="none" w:sz="0" w:space="0" w:color="auto"/>
                              </w:divBdr>
                              <w:divsChild>
                                <w:div w:id="262494141">
                                  <w:marLeft w:val="0"/>
                                  <w:marRight w:val="0"/>
                                  <w:marTop w:val="375"/>
                                  <w:marBottom w:val="0"/>
                                  <w:divBdr>
                                    <w:top w:val="none" w:sz="0" w:space="0" w:color="auto"/>
                                    <w:left w:val="none" w:sz="0" w:space="0" w:color="auto"/>
                                    <w:bottom w:val="none" w:sz="0" w:space="0" w:color="auto"/>
                                    <w:right w:val="none" w:sz="0" w:space="0" w:color="auto"/>
                                  </w:divBdr>
                                  <w:divsChild>
                                    <w:div w:id="1178545692">
                                      <w:marLeft w:val="0"/>
                                      <w:marRight w:val="0"/>
                                      <w:marTop w:val="0"/>
                                      <w:marBottom w:val="150"/>
                                      <w:divBdr>
                                        <w:top w:val="none" w:sz="0" w:space="0" w:color="auto"/>
                                        <w:left w:val="none" w:sz="0" w:space="0" w:color="auto"/>
                                        <w:bottom w:val="single" w:sz="6" w:space="0" w:color="999999"/>
                                        <w:right w:val="none" w:sz="0" w:space="0" w:color="auto"/>
                                      </w:divBdr>
                                      <w:divsChild>
                                        <w:div w:id="1259485857">
                                          <w:marLeft w:val="0"/>
                                          <w:marRight w:val="0"/>
                                          <w:marTop w:val="0"/>
                                          <w:marBottom w:val="0"/>
                                          <w:divBdr>
                                            <w:top w:val="none" w:sz="0" w:space="0" w:color="auto"/>
                                            <w:left w:val="none" w:sz="0" w:space="0" w:color="auto"/>
                                            <w:bottom w:val="none" w:sz="0" w:space="0" w:color="auto"/>
                                            <w:right w:val="none" w:sz="0" w:space="0" w:color="auto"/>
                                          </w:divBdr>
                                          <w:divsChild>
                                            <w:div w:id="1988195958">
                                              <w:marLeft w:val="0"/>
                                              <w:marRight w:val="0"/>
                                              <w:marTop w:val="0"/>
                                              <w:marBottom w:val="150"/>
                                              <w:divBdr>
                                                <w:top w:val="none" w:sz="0" w:space="0" w:color="auto"/>
                                                <w:left w:val="none" w:sz="0" w:space="0" w:color="auto"/>
                                                <w:bottom w:val="none" w:sz="0" w:space="0" w:color="auto"/>
                                                <w:right w:val="none" w:sz="0" w:space="0" w:color="auto"/>
                                              </w:divBdr>
                                              <w:divsChild>
                                                <w:div w:id="1780031466">
                                                  <w:marLeft w:val="0"/>
                                                  <w:marRight w:val="150"/>
                                                  <w:marTop w:val="0"/>
                                                  <w:marBottom w:val="0"/>
                                                  <w:divBdr>
                                                    <w:top w:val="none" w:sz="0" w:space="0" w:color="auto"/>
                                                    <w:left w:val="none" w:sz="0" w:space="0" w:color="auto"/>
                                                    <w:bottom w:val="none" w:sz="0" w:space="0" w:color="auto"/>
                                                    <w:right w:val="none" w:sz="0" w:space="0" w:color="auto"/>
                                                  </w:divBdr>
                                                  <w:divsChild>
                                                    <w:div w:id="5265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195202">
      <w:bodyDiv w:val="1"/>
      <w:marLeft w:val="0"/>
      <w:marRight w:val="0"/>
      <w:marTop w:val="0"/>
      <w:marBottom w:val="0"/>
      <w:divBdr>
        <w:top w:val="none" w:sz="0" w:space="0" w:color="auto"/>
        <w:left w:val="none" w:sz="0" w:space="0" w:color="auto"/>
        <w:bottom w:val="none" w:sz="0" w:space="0" w:color="auto"/>
        <w:right w:val="none" w:sz="0" w:space="0" w:color="auto"/>
      </w:divBdr>
      <w:divsChild>
        <w:div w:id="1541555395">
          <w:marLeft w:val="0"/>
          <w:marRight w:val="0"/>
          <w:marTop w:val="0"/>
          <w:marBottom w:val="0"/>
          <w:divBdr>
            <w:top w:val="none" w:sz="0" w:space="0" w:color="auto"/>
            <w:left w:val="none" w:sz="0" w:space="0" w:color="auto"/>
            <w:bottom w:val="none" w:sz="0" w:space="0" w:color="auto"/>
            <w:right w:val="none" w:sz="0" w:space="0" w:color="auto"/>
          </w:divBdr>
          <w:divsChild>
            <w:div w:id="1498225812">
              <w:marLeft w:val="0"/>
              <w:marRight w:val="0"/>
              <w:marTop w:val="0"/>
              <w:marBottom w:val="0"/>
              <w:divBdr>
                <w:top w:val="none" w:sz="0" w:space="0" w:color="auto"/>
                <w:left w:val="none" w:sz="0" w:space="0" w:color="auto"/>
                <w:bottom w:val="none" w:sz="0" w:space="0" w:color="auto"/>
                <w:right w:val="none" w:sz="0" w:space="0" w:color="auto"/>
              </w:divBdr>
              <w:divsChild>
                <w:div w:id="411126568">
                  <w:marLeft w:val="0"/>
                  <w:marRight w:val="0"/>
                  <w:marTop w:val="0"/>
                  <w:marBottom w:val="0"/>
                  <w:divBdr>
                    <w:top w:val="none" w:sz="0" w:space="0" w:color="auto"/>
                    <w:left w:val="none" w:sz="0" w:space="0" w:color="auto"/>
                    <w:bottom w:val="none" w:sz="0" w:space="0" w:color="auto"/>
                    <w:right w:val="none" w:sz="0" w:space="0" w:color="auto"/>
                  </w:divBdr>
                  <w:divsChild>
                    <w:div w:id="1623144516">
                      <w:marLeft w:val="0"/>
                      <w:marRight w:val="0"/>
                      <w:marTop w:val="0"/>
                      <w:marBottom w:val="0"/>
                      <w:divBdr>
                        <w:top w:val="none" w:sz="0" w:space="0" w:color="auto"/>
                        <w:left w:val="none" w:sz="0" w:space="0" w:color="auto"/>
                        <w:bottom w:val="none" w:sz="0" w:space="0" w:color="auto"/>
                        <w:right w:val="none" w:sz="0" w:space="0" w:color="auto"/>
                      </w:divBdr>
                      <w:divsChild>
                        <w:div w:id="1256480443">
                          <w:marLeft w:val="0"/>
                          <w:marRight w:val="0"/>
                          <w:marTop w:val="0"/>
                          <w:marBottom w:val="0"/>
                          <w:divBdr>
                            <w:top w:val="none" w:sz="0" w:space="0" w:color="auto"/>
                            <w:left w:val="none" w:sz="0" w:space="0" w:color="auto"/>
                            <w:bottom w:val="none" w:sz="0" w:space="0" w:color="auto"/>
                            <w:right w:val="none" w:sz="0" w:space="0" w:color="auto"/>
                          </w:divBdr>
                          <w:divsChild>
                            <w:div w:id="1022821648">
                              <w:marLeft w:val="0"/>
                              <w:marRight w:val="0"/>
                              <w:marTop w:val="0"/>
                              <w:marBottom w:val="0"/>
                              <w:divBdr>
                                <w:top w:val="none" w:sz="0" w:space="0" w:color="auto"/>
                                <w:left w:val="none" w:sz="0" w:space="0" w:color="auto"/>
                                <w:bottom w:val="none" w:sz="0" w:space="0" w:color="auto"/>
                                <w:right w:val="none" w:sz="0" w:space="0" w:color="auto"/>
                              </w:divBdr>
                              <w:divsChild>
                                <w:div w:id="839126345">
                                  <w:marLeft w:val="0"/>
                                  <w:marRight w:val="0"/>
                                  <w:marTop w:val="375"/>
                                  <w:marBottom w:val="0"/>
                                  <w:divBdr>
                                    <w:top w:val="none" w:sz="0" w:space="0" w:color="auto"/>
                                    <w:left w:val="none" w:sz="0" w:space="0" w:color="auto"/>
                                    <w:bottom w:val="none" w:sz="0" w:space="0" w:color="auto"/>
                                    <w:right w:val="none" w:sz="0" w:space="0" w:color="auto"/>
                                  </w:divBdr>
                                  <w:divsChild>
                                    <w:div w:id="2818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398428">
      <w:bodyDiv w:val="1"/>
      <w:marLeft w:val="0"/>
      <w:marRight w:val="0"/>
      <w:marTop w:val="0"/>
      <w:marBottom w:val="0"/>
      <w:divBdr>
        <w:top w:val="none" w:sz="0" w:space="0" w:color="auto"/>
        <w:left w:val="none" w:sz="0" w:space="0" w:color="auto"/>
        <w:bottom w:val="none" w:sz="0" w:space="0" w:color="auto"/>
        <w:right w:val="none" w:sz="0" w:space="0" w:color="auto"/>
      </w:divBdr>
    </w:div>
    <w:div w:id="2065179158">
      <w:bodyDiv w:val="1"/>
      <w:marLeft w:val="0"/>
      <w:marRight w:val="0"/>
      <w:marTop w:val="0"/>
      <w:marBottom w:val="0"/>
      <w:divBdr>
        <w:top w:val="none" w:sz="0" w:space="0" w:color="auto"/>
        <w:left w:val="none" w:sz="0" w:space="0" w:color="auto"/>
        <w:bottom w:val="none" w:sz="0" w:space="0" w:color="auto"/>
        <w:right w:val="none" w:sz="0" w:space="0" w:color="auto"/>
      </w:divBdr>
      <w:divsChild>
        <w:div w:id="702750842">
          <w:marLeft w:val="0"/>
          <w:marRight w:val="0"/>
          <w:marTop w:val="0"/>
          <w:marBottom w:val="0"/>
          <w:divBdr>
            <w:top w:val="none" w:sz="0" w:space="0" w:color="auto"/>
            <w:left w:val="none" w:sz="0" w:space="0" w:color="auto"/>
            <w:bottom w:val="none" w:sz="0" w:space="0" w:color="auto"/>
            <w:right w:val="none" w:sz="0" w:space="0" w:color="auto"/>
          </w:divBdr>
          <w:divsChild>
            <w:div w:id="316343000">
              <w:marLeft w:val="0"/>
              <w:marRight w:val="0"/>
              <w:marTop w:val="0"/>
              <w:marBottom w:val="0"/>
              <w:divBdr>
                <w:top w:val="none" w:sz="0" w:space="0" w:color="auto"/>
                <w:left w:val="none" w:sz="0" w:space="0" w:color="auto"/>
                <w:bottom w:val="none" w:sz="0" w:space="0" w:color="auto"/>
                <w:right w:val="none" w:sz="0" w:space="0" w:color="auto"/>
              </w:divBdr>
              <w:divsChild>
                <w:div w:id="378434662">
                  <w:marLeft w:val="0"/>
                  <w:marRight w:val="0"/>
                  <w:marTop w:val="0"/>
                  <w:marBottom w:val="0"/>
                  <w:divBdr>
                    <w:top w:val="none" w:sz="0" w:space="0" w:color="auto"/>
                    <w:left w:val="none" w:sz="0" w:space="0" w:color="auto"/>
                    <w:bottom w:val="none" w:sz="0" w:space="0" w:color="auto"/>
                    <w:right w:val="none" w:sz="0" w:space="0" w:color="auto"/>
                  </w:divBdr>
                  <w:divsChild>
                    <w:div w:id="1254125743">
                      <w:marLeft w:val="0"/>
                      <w:marRight w:val="0"/>
                      <w:marTop w:val="0"/>
                      <w:marBottom w:val="0"/>
                      <w:divBdr>
                        <w:top w:val="none" w:sz="0" w:space="0" w:color="auto"/>
                        <w:left w:val="none" w:sz="0" w:space="0" w:color="auto"/>
                        <w:bottom w:val="none" w:sz="0" w:space="0" w:color="auto"/>
                        <w:right w:val="none" w:sz="0" w:space="0" w:color="auto"/>
                      </w:divBdr>
                      <w:divsChild>
                        <w:div w:id="321979674">
                          <w:marLeft w:val="0"/>
                          <w:marRight w:val="0"/>
                          <w:marTop w:val="0"/>
                          <w:marBottom w:val="0"/>
                          <w:divBdr>
                            <w:top w:val="none" w:sz="0" w:space="0" w:color="auto"/>
                            <w:left w:val="none" w:sz="0" w:space="0" w:color="auto"/>
                            <w:bottom w:val="none" w:sz="0" w:space="0" w:color="auto"/>
                            <w:right w:val="none" w:sz="0" w:space="0" w:color="auto"/>
                          </w:divBdr>
                          <w:divsChild>
                            <w:div w:id="669481059">
                              <w:marLeft w:val="0"/>
                              <w:marRight w:val="0"/>
                              <w:marTop w:val="0"/>
                              <w:marBottom w:val="0"/>
                              <w:divBdr>
                                <w:top w:val="none" w:sz="0" w:space="0" w:color="auto"/>
                                <w:left w:val="none" w:sz="0" w:space="0" w:color="auto"/>
                                <w:bottom w:val="none" w:sz="0" w:space="0" w:color="auto"/>
                                <w:right w:val="none" w:sz="0" w:space="0" w:color="auto"/>
                              </w:divBdr>
                              <w:divsChild>
                                <w:div w:id="289751966">
                                  <w:marLeft w:val="0"/>
                                  <w:marRight w:val="0"/>
                                  <w:marTop w:val="375"/>
                                  <w:marBottom w:val="0"/>
                                  <w:divBdr>
                                    <w:top w:val="none" w:sz="0" w:space="0" w:color="auto"/>
                                    <w:left w:val="none" w:sz="0" w:space="0" w:color="auto"/>
                                    <w:bottom w:val="none" w:sz="0" w:space="0" w:color="auto"/>
                                    <w:right w:val="none" w:sz="0" w:space="0" w:color="auto"/>
                                  </w:divBdr>
                                  <w:divsChild>
                                    <w:div w:id="247080536">
                                      <w:marLeft w:val="0"/>
                                      <w:marRight w:val="0"/>
                                      <w:marTop w:val="0"/>
                                      <w:marBottom w:val="0"/>
                                      <w:divBdr>
                                        <w:top w:val="none" w:sz="0" w:space="0" w:color="auto"/>
                                        <w:left w:val="none" w:sz="0" w:space="0" w:color="auto"/>
                                        <w:bottom w:val="none" w:sz="0" w:space="0" w:color="auto"/>
                                        <w:right w:val="none" w:sz="0" w:space="0" w:color="auto"/>
                                      </w:divBdr>
                                      <w:divsChild>
                                        <w:div w:id="14652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mcadmin@blmc.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mcadmin@blmc.co.uk" TargetMode="External"/><Relationship Id="rId4" Type="http://schemas.openxmlformats.org/officeDocument/2006/relationships/settings" Target="settings.xml"/><Relationship Id="rId9" Type="http://schemas.openxmlformats.org/officeDocument/2006/relationships/hyperlink" Target="mailto:lmcadmin@blmc.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A5EE-F9DC-4F15-B9F7-0D8F26A4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2018-08-16T14:54:00Z</dcterms:created>
  <dcterms:modified xsi:type="dcterms:W3CDTF">2018-11-08T15:44:00Z</dcterms:modified>
  <cp:contentStatus/>
</cp:coreProperties>
</file>