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F63042" w14:textId="742C46B9" w:rsidR="00D60BDA" w:rsidRPr="00A8288B" w:rsidRDefault="009E2936" w:rsidP="00A8288B">
      <w:pPr>
        <w:spacing w:before="240"/>
        <w:rPr>
          <w:rFonts w:cstheme="minorHAnsi"/>
          <w:b/>
          <w:bCs/>
          <w:color w:val="0000FF"/>
          <w:sz w:val="21"/>
          <w:szCs w:val="21"/>
          <w:lang w:eastAsia="en-GB"/>
        </w:rPr>
      </w:pPr>
      <w:r w:rsidRPr="00BE7F01">
        <w:rPr>
          <w:noProof/>
        </w:rPr>
        <mc:AlternateContent>
          <mc:Choice Requires="wps">
            <w:drawing>
              <wp:anchor distT="91440" distB="91440" distL="114300" distR="114300" simplePos="0" relativeHeight="251658240" behindDoc="0" locked="0" layoutInCell="1" allowOverlap="1" wp14:anchorId="7A68D838" wp14:editId="15A6050F">
                <wp:simplePos x="0" y="0"/>
                <wp:positionH relativeFrom="margin">
                  <wp:align>left</wp:align>
                </wp:positionH>
                <wp:positionV relativeFrom="paragraph">
                  <wp:posOffset>69215</wp:posOffset>
                </wp:positionV>
                <wp:extent cx="5463540" cy="822960"/>
                <wp:effectExtent l="0" t="0" r="0" b="0"/>
                <wp:wrapTopAndBottom/>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3540" cy="822960"/>
                        </a:xfrm>
                        <a:prstGeom prst="rect">
                          <a:avLst/>
                        </a:prstGeom>
                        <a:noFill/>
                        <a:ln w="9525">
                          <a:noFill/>
                          <a:miter lim="800000"/>
                          <a:headEnd/>
                          <a:tailEnd/>
                        </a:ln>
                      </wps:spPr>
                      <wps:txbx>
                        <w:txbxContent>
                          <w:p w14:paraId="456C3362" w14:textId="17B50366" w:rsidR="00D03932" w:rsidRPr="00AB5D71" w:rsidRDefault="00D03932" w:rsidP="0088615A">
                            <w:pPr>
                              <w:pBdr>
                                <w:top w:val="single" w:sz="24" w:space="8" w:color="4472C4" w:themeColor="accent1"/>
                                <w:bottom w:val="single" w:sz="24" w:space="8" w:color="4472C4" w:themeColor="accent1"/>
                              </w:pBdr>
                              <w:spacing w:after="0"/>
                              <w:ind w:left="720" w:hanging="720"/>
                              <w:jc w:val="center"/>
                              <w:rPr>
                                <w:b/>
                                <w:bCs/>
                                <w:i/>
                                <w:iCs/>
                                <w:color w:val="4472C4" w:themeColor="accent1"/>
                                <w:sz w:val="44"/>
                                <w:szCs w:val="44"/>
                              </w:rPr>
                            </w:pPr>
                            <w:r w:rsidRPr="00267854">
                              <w:rPr>
                                <w:b/>
                                <w:bCs/>
                                <w:i/>
                                <w:iCs/>
                                <w:color w:val="4472C4" w:themeColor="accent1"/>
                                <w:sz w:val="44"/>
                                <w:szCs w:val="44"/>
                              </w:rPr>
                              <w:t>WEEKLY NEWSLETTER</w:t>
                            </w:r>
                            <w:r>
                              <w:rPr>
                                <w:b/>
                                <w:bCs/>
                                <w:i/>
                                <w:iCs/>
                                <w:color w:val="4472C4" w:themeColor="accent1"/>
                                <w:sz w:val="44"/>
                                <w:szCs w:val="44"/>
                              </w:rPr>
                              <w:t xml:space="preserve"> </w:t>
                            </w:r>
                            <w:r w:rsidR="00027E28">
                              <w:rPr>
                                <w:b/>
                                <w:bCs/>
                                <w:i/>
                                <w:iCs/>
                                <w:color w:val="4472C4" w:themeColor="accent1"/>
                                <w:sz w:val="44"/>
                                <w:szCs w:val="44"/>
                              </w:rPr>
                              <w:t xml:space="preserve">– </w:t>
                            </w:r>
                            <w:r w:rsidR="00217798">
                              <w:rPr>
                                <w:b/>
                                <w:bCs/>
                                <w:i/>
                                <w:iCs/>
                                <w:color w:val="4472C4" w:themeColor="accent1"/>
                                <w:sz w:val="44"/>
                                <w:szCs w:val="44"/>
                              </w:rPr>
                              <w:t>10</w:t>
                            </w:r>
                            <w:r w:rsidR="00217798" w:rsidRPr="00217798">
                              <w:rPr>
                                <w:b/>
                                <w:bCs/>
                                <w:i/>
                                <w:iCs/>
                                <w:color w:val="4472C4" w:themeColor="accent1"/>
                                <w:sz w:val="44"/>
                                <w:szCs w:val="44"/>
                                <w:vertAlign w:val="superscript"/>
                              </w:rPr>
                              <w:t>th</w:t>
                            </w:r>
                            <w:r w:rsidR="00217798">
                              <w:rPr>
                                <w:b/>
                                <w:bCs/>
                                <w:i/>
                                <w:iCs/>
                                <w:color w:val="4472C4" w:themeColor="accent1"/>
                                <w:sz w:val="44"/>
                                <w:szCs w:val="44"/>
                              </w:rPr>
                              <w:t xml:space="preserve"> of January 2025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A68D838" id="_x0000_t202" coordsize="21600,21600" o:spt="202" path="m,l,21600r21600,l21600,xe">
                <v:stroke joinstyle="miter"/>
                <v:path gradientshapeok="t" o:connecttype="rect"/>
              </v:shapetype>
              <v:shape id="Text Box 307" o:spid="_x0000_s1026" type="#_x0000_t202" style="position:absolute;margin-left:0;margin-top:5.45pt;width:430.2pt;height:64.8pt;z-index:251658240;visibility:visible;mso-wrap-style:square;mso-width-percent:0;mso-height-percent:0;mso-wrap-distance-left:9pt;mso-wrap-distance-top:7.2pt;mso-wrap-distance-right:9pt;mso-wrap-distance-bottom:7.2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" filled="f" stroked="f">
                <v:textbox>
                  <w:txbxContent>
                    <w:p w14:paraId="456C3362" w14:textId="17B50366" w:rsidR="00D03932" w:rsidRPr="00AB5D71" w:rsidRDefault="00D03932" w:rsidP="0088615A">
                      <w:pPr>
                        <w:pBdr>
                          <w:top w:val="single" w:sz="24" w:space="8" w:color="4472C4" w:themeColor="accent1"/>
                          <w:bottom w:val="single" w:sz="24" w:space="8" w:color="4472C4" w:themeColor="accent1"/>
                        </w:pBdr>
                        <w:spacing w:after="0"/>
                        <w:ind w:left="720" w:hanging="720"/>
                        <w:jc w:val="center"/>
                        <w:rPr>
                          <w:b/>
                          <w:bCs/>
                          <w:i/>
                          <w:iCs/>
                          <w:color w:val="4472C4" w:themeColor="accent1"/>
                          <w:sz w:val="44"/>
                          <w:szCs w:val="44"/>
                        </w:rPr>
                      </w:pPr>
                      <w:r w:rsidRPr="00267854">
                        <w:rPr>
                          <w:b/>
                          <w:bCs/>
                          <w:i/>
                          <w:iCs/>
                          <w:color w:val="4472C4" w:themeColor="accent1"/>
                          <w:sz w:val="44"/>
                          <w:szCs w:val="44"/>
                        </w:rPr>
                        <w:t>WEEKLY NEWSLETTER</w:t>
                      </w:r>
                      <w:r>
                        <w:rPr>
                          <w:b/>
                          <w:bCs/>
                          <w:i/>
                          <w:iCs/>
                          <w:color w:val="4472C4" w:themeColor="accent1"/>
                          <w:sz w:val="44"/>
                          <w:szCs w:val="44"/>
                        </w:rPr>
                        <w:t xml:space="preserve"> </w:t>
                      </w:r>
                      <w:r w:rsidR="00027E28">
                        <w:rPr>
                          <w:b/>
                          <w:bCs/>
                          <w:i/>
                          <w:iCs/>
                          <w:color w:val="4472C4" w:themeColor="accent1"/>
                          <w:sz w:val="44"/>
                          <w:szCs w:val="44"/>
                        </w:rPr>
                        <w:t xml:space="preserve">– </w:t>
                      </w:r>
                      <w:r w:rsidR="00217798">
                        <w:rPr>
                          <w:b/>
                          <w:bCs/>
                          <w:i/>
                          <w:iCs/>
                          <w:color w:val="4472C4" w:themeColor="accent1"/>
                          <w:sz w:val="44"/>
                          <w:szCs w:val="44"/>
                        </w:rPr>
                        <w:t>10</w:t>
                      </w:r>
                      <w:r w:rsidR="00217798" w:rsidRPr="00217798">
                        <w:rPr>
                          <w:b/>
                          <w:bCs/>
                          <w:i/>
                          <w:iCs/>
                          <w:color w:val="4472C4" w:themeColor="accent1"/>
                          <w:sz w:val="44"/>
                          <w:szCs w:val="44"/>
                          <w:vertAlign w:val="superscript"/>
                        </w:rPr>
                        <w:t>th</w:t>
                      </w:r>
                      <w:r w:rsidR="00217798">
                        <w:rPr>
                          <w:b/>
                          <w:bCs/>
                          <w:i/>
                          <w:iCs/>
                          <w:color w:val="4472C4" w:themeColor="accent1"/>
                          <w:sz w:val="44"/>
                          <w:szCs w:val="44"/>
                        </w:rPr>
                        <w:t xml:space="preserve"> of January 2025</w:t>
                      </w:r>
                    </w:p>
                  </w:txbxContent>
                </v:textbox>
                <w10:wrap type="topAndBottom" anchorx="margin"/>
              </v:shape>
            </w:pict>
          </mc:Fallback>
        </mc:AlternateContent>
      </w:r>
    </w:p>
    <w:p w14:paraId="2634C20E" w14:textId="5ACA280E" w:rsidR="000758A7" w:rsidRPr="005B3394" w:rsidRDefault="00505787" w:rsidP="000758A7">
      <w:pPr>
        <w:pStyle w:val="ListParagraph"/>
        <w:spacing w:after="0"/>
        <w:textAlignment w:val="baseline"/>
        <w:rPr>
          <w:rStyle w:val="Hyperlink"/>
          <w:rFonts w:ascii="Calibri" w:hAnsi="Calibri" w:cs="Calibri"/>
          <w:b/>
          <w:bCs/>
          <w:color w:val="2F5496" w:themeColor="accent1" w:themeShade="BF"/>
        </w:rPr>
      </w:pPr>
      <w:r w:rsidRPr="005B3394">
        <w:rPr>
          <w:rFonts w:ascii="Calibri" w:hAnsi="Calibri" w:cs="Calibri"/>
          <w:b/>
          <w:bCs/>
          <w:color w:val="2F5496" w:themeColor="accent1" w:themeShade="BF"/>
        </w:rPr>
        <w:fldChar w:fldCharType="begin"/>
      </w:r>
      <w:r w:rsidRPr="005B3394">
        <w:rPr>
          <w:rFonts w:ascii="Calibri" w:hAnsi="Calibri" w:cs="Calibri"/>
          <w:b/>
          <w:bCs/>
          <w:color w:val="2F5496" w:themeColor="accent1" w:themeShade="BF"/>
        </w:rPr>
        <w:instrText>HYPERLINK  \l "NO1"</w:instrText>
      </w:r>
      <w:r w:rsidRPr="005B3394">
        <w:rPr>
          <w:rFonts w:ascii="Calibri" w:hAnsi="Calibri" w:cs="Calibri"/>
          <w:b/>
          <w:bCs/>
          <w:color w:val="2F5496" w:themeColor="accent1" w:themeShade="BF"/>
        </w:rPr>
      </w:r>
      <w:r w:rsidRPr="005B3394">
        <w:rPr>
          <w:rFonts w:ascii="Calibri" w:hAnsi="Calibri" w:cs="Calibri"/>
          <w:b/>
          <w:bCs/>
          <w:color w:val="2F5496" w:themeColor="accent1" w:themeShade="BF"/>
        </w:rPr>
        <w:fldChar w:fldCharType="separate"/>
      </w:r>
    </w:p>
    <w:p w14:paraId="490336F6" w14:textId="4664832B" w:rsidR="008F0C88" w:rsidRPr="005B3394" w:rsidRDefault="00C43926" w:rsidP="00C43926">
      <w:pPr>
        <w:pStyle w:val="ListParagraph"/>
        <w:numPr>
          <w:ilvl w:val="0"/>
          <w:numId w:val="107"/>
        </w:numPr>
        <w:spacing w:after="0"/>
        <w:textAlignment w:val="baseline"/>
        <w:rPr>
          <w:rFonts w:ascii="Calibri" w:hAnsi="Calibri" w:cs="Calibri"/>
          <w:b/>
          <w:bCs/>
          <w:color w:val="2F5496" w:themeColor="accent1" w:themeShade="BF"/>
        </w:rPr>
      </w:pPr>
      <w:r w:rsidRPr="005B3394">
        <w:rPr>
          <w:rStyle w:val="Hyperlink"/>
          <w:rFonts w:ascii="Calibri" w:hAnsi="Calibri" w:cs="Calibri"/>
          <w:b/>
          <w:bCs/>
          <w:color w:val="2F5496" w:themeColor="accent1" w:themeShade="BF"/>
        </w:rPr>
        <w:t>New:</w:t>
      </w:r>
      <w:r w:rsidR="00C34F8F" w:rsidRPr="005B3394">
        <w:rPr>
          <w:rStyle w:val="Hyperlink"/>
          <w:rFonts w:ascii="Calibri" w:hAnsi="Calibri" w:cs="Calibri"/>
          <w:b/>
          <w:bCs/>
          <w:color w:val="2F5496" w:themeColor="accent1" w:themeShade="BF"/>
        </w:rPr>
        <w:t xml:space="preserve"> Delayed faecal elastase from UHB Biochemistry</w:t>
      </w:r>
      <w:r w:rsidR="00505787" w:rsidRPr="005B3394">
        <w:rPr>
          <w:rFonts w:ascii="Calibri" w:hAnsi="Calibri" w:cs="Calibri"/>
          <w:b/>
          <w:bCs/>
          <w:color w:val="2F5496" w:themeColor="accent1" w:themeShade="BF"/>
        </w:rPr>
        <w:fldChar w:fldCharType="end"/>
      </w:r>
      <w:r w:rsidR="00C34F8F" w:rsidRPr="005B3394">
        <w:rPr>
          <w:rFonts w:ascii="Calibri" w:hAnsi="Calibri" w:cs="Calibri"/>
          <w:b/>
          <w:bCs/>
          <w:color w:val="2F5496" w:themeColor="accent1" w:themeShade="BF"/>
        </w:rPr>
        <w:t xml:space="preserve"> </w:t>
      </w:r>
    </w:p>
    <w:p w14:paraId="64CFF176" w14:textId="44069C08" w:rsidR="00C34F8F" w:rsidRPr="005B3394" w:rsidRDefault="00505787" w:rsidP="00C43926">
      <w:pPr>
        <w:pStyle w:val="ListParagraph"/>
        <w:numPr>
          <w:ilvl w:val="0"/>
          <w:numId w:val="107"/>
        </w:numPr>
        <w:spacing w:after="0"/>
        <w:textAlignment w:val="baseline"/>
        <w:rPr>
          <w:rFonts w:ascii="Calibri" w:hAnsi="Calibri" w:cs="Calibri"/>
          <w:b/>
          <w:bCs/>
          <w:color w:val="2F5496" w:themeColor="accent1" w:themeShade="BF"/>
        </w:rPr>
      </w:pPr>
      <w:hyperlink w:anchor="NO2" w:history="1">
        <w:r w:rsidR="003233C1" w:rsidRPr="005B3394">
          <w:rPr>
            <w:rStyle w:val="Hyperlink"/>
            <w:rFonts w:ascii="Calibri" w:hAnsi="Calibri" w:cs="Calibri"/>
            <w:b/>
            <w:bCs/>
            <w:color w:val="2F5496" w:themeColor="accent1" w:themeShade="BF"/>
          </w:rPr>
          <w:t>Reminder: Important update: radiology advice and guidance closure</w:t>
        </w:r>
      </w:hyperlink>
      <w:r w:rsidR="003233C1" w:rsidRPr="005B3394">
        <w:rPr>
          <w:rFonts w:ascii="Calibri" w:hAnsi="Calibri" w:cs="Calibri"/>
          <w:b/>
          <w:bCs/>
          <w:color w:val="2F5496" w:themeColor="accent1" w:themeShade="BF"/>
        </w:rPr>
        <w:t xml:space="preserve"> </w:t>
      </w:r>
    </w:p>
    <w:p w14:paraId="7D8F85B0" w14:textId="466BF8B2" w:rsidR="003233C1" w:rsidRPr="005B3394" w:rsidRDefault="00505787" w:rsidP="00C43926">
      <w:pPr>
        <w:pStyle w:val="ListParagraph"/>
        <w:numPr>
          <w:ilvl w:val="0"/>
          <w:numId w:val="107"/>
        </w:numPr>
        <w:spacing w:after="0"/>
        <w:textAlignment w:val="baseline"/>
        <w:rPr>
          <w:rFonts w:ascii="Calibri" w:hAnsi="Calibri" w:cs="Calibri"/>
          <w:b/>
          <w:bCs/>
          <w:color w:val="2F5496" w:themeColor="accent1" w:themeShade="BF"/>
        </w:rPr>
      </w:pPr>
      <w:hyperlink w:anchor="NO3" w:history="1">
        <w:r w:rsidR="003233C1" w:rsidRPr="005B3394">
          <w:rPr>
            <w:rStyle w:val="Hyperlink"/>
            <w:rFonts w:ascii="Calibri" w:hAnsi="Calibri" w:cs="Calibri"/>
            <w:b/>
            <w:bCs/>
            <w:color w:val="2F5496" w:themeColor="accent1" w:themeShade="BF"/>
          </w:rPr>
          <w:t>Reforming elective care for patients</w:t>
        </w:r>
      </w:hyperlink>
    </w:p>
    <w:p w14:paraId="66620133" w14:textId="3810407C" w:rsidR="003233C1" w:rsidRPr="005B3394" w:rsidRDefault="00505787" w:rsidP="00C43926">
      <w:pPr>
        <w:pStyle w:val="ListParagraph"/>
        <w:numPr>
          <w:ilvl w:val="0"/>
          <w:numId w:val="107"/>
        </w:numPr>
        <w:spacing w:after="0"/>
        <w:textAlignment w:val="baseline"/>
        <w:rPr>
          <w:rFonts w:ascii="Calibri" w:hAnsi="Calibri" w:cs="Calibri"/>
          <w:b/>
          <w:bCs/>
          <w:color w:val="2F5496" w:themeColor="accent1" w:themeShade="BF"/>
        </w:rPr>
      </w:pPr>
      <w:hyperlink w:anchor="NO4" w:history="1">
        <w:r w:rsidR="001A22F4" w:rsidRPr="005B3394">
          <w:rPr>
            <w:rStyle w:val="Hyperlink"/>
            <w:rFonts w:ascii="Calibri" w:hAnsi="Calibri" w:cs="Calibri"/>
            <w:b/>
            <w:bCs/>
            <w:color w:val="2F5496" w:themeColor="accent1" w:themeShade="BF"/>
          </w:rPr>
          <w:t>Adult flu procurement and supply 2025/26</w:t>
        </w:r>
      </w:hyperlink>
    </w:p>
    <w:p w14:paraId="0F75411F" w14:textId="4A852D31" w:rsidR="001A22F4" w:rsidRPr="005B3394" w:rsidRDefault="00505787" w:rsidP="00C43926">
      <w:pPr>
        <w:pStyle w:val="ListParagraph"/>
        <w:numPr>
          <w:ilvl w:val="0"/>
          <w:numId w:val="107"/>
        </w:numPr>
        <w:spacing w:after="0"/>
        <w:textAlignment w:val="baseline"/>
        <w:rPr>
          <w:rFonts w:ascii="Calibri" w:hAnsi="Calibri" w:cs="Calibri"/>
          <w:b/>
          <w:bCs/>
          <w:color w:val="2F5496" w:themeColor="accent1" w:themeShade="BF"/>
        </w:rPr>
      </w:pPr>
      <w:hyperlink w:anchor="NO5" w:history="1">
        <w:r w:rsidR="001A22F4" w:rsidRPr="005B3394">
          <w:rPr>
            <w:rStyle w:val="Hyperlink"/>
            <w:rFonts w:ascii="Calibri" w:hAnsi="Calibri" w:cs="Calibri"/>
            <w:b/>
            <w:bCs/>
            <w:color w:val="2F5496" w:themeColor="accent1" w:themeShade="BF"/>
          </w:rPr>
          <w:t>Early flu payment recovery</w:t>
        </w:r>
      </w:hyperlink>
      <w:r w:rsidR="001A22F4" w:rsidRPr="005B3394">
        <w:rPr>
          <w:rFonts w:ascii="Calibri" w:hAnsi="Calibri" w:cs="Calibri"/>
          <w:b/>
          <w:bCs/>
          <w:color w:val="2F5496" w:themeColor="accent1" w:themeShade="BF"/>
        </w:rPr>
        <w:t xml:space="preserve"> </w:t>
      </w:r>
    </w:p>
    <w:p w14:paraId="6D1D6F1E" w14:textId="786AD24A" w:rsidR="001A22F4" w:rsidRPr="005B3394" w:rsidRDefault="00505787" w:rsidP="00C43926">
      <w:pPr>
        <w:pStyle w:val="ListParagraph"/>
        <w:numPr>
          <w:ilvl w:val="0"/>
          <w:numId w:val="107"/>
        </w:numPr>
        <w:spacing w:after="0"/>
        <w:textAlignment w:val="baseline"/>
        <w:rPr>
          <w:rFonts w:ascii="Calibri" w:hAnsi="Calibri" w:cs="Calibri"/>
          <w:b/>
          <w:bCs/>
          <w:color w:val="2F5496" w:themeColor="accent1" w:themeShade="BF"/>
        </w:rPr>
      </w:pPr>
      <w:hyperlink w:anchor="NO6" w:history="1">
        <w:r w:rsidR="001A22F4" w:rsidRPr="005B3394">
          <w:rPr>
            <w:rStyle w:val="Hyperlink"/>
            <w:rFonts w:ascii="Calibri" w:hAnsi="Calibri" w:cs="Calibri"/>
            <w:b/>
            <w:bCs/>
            <w:color w:val="2F5496" w:themeColor="accent1" w:themeShade="BF"/>
          </w:rPr>
          <w:t>Influenza season 2024/25</w:t>
        </w:r>
        <w:r w:rsidR="00003DC3" w:rsidRPr="005B3394">
          <w:rPr>
            <w:rStyle w:val="Hyperlink"/>
            <w:rFonts w:ascii="Calibri" w:hAnsi="Calibri" w:cs="Calibri"/>
            <w:b/>
            <w:bCs/>
            <w:color w:val="2F5496" w:themeColor="accent1" w:themeShade="BF"/>
          </w:rPr>
          <w:t>: Use of antiviral medicines</w:t>
        </w:r>
      </w:hyperlink>
      <w:r w:rsidR="00003DC3" w:rsidRPr="005B3394">
        <w:rPr>
          <w:rFonts w:ascii="Calibri" w:hAnsi="Calibri" w:cs="Calibri"/>
          <w:b/>
          <w:bCs/>
          <w:color w:val="2F5496" w:themeColor="accent1" w:themeShade="BF"/>
        </w:rPr>
        <w:t xml:space="preserve"> </w:t>
      </w:r>
    </w:p>
    <w:p w14:paraId="658CD61C" w14:textId="5889768D" w:rsidR="00003DC3" w:rsidRPr="005B3394" w:rsidRDefault="00505787" w:rsidP="00C43926">
      <w:pPr>
        <w:pStyle w:val="ListParagraph"/>
        <w:numPr>
          <w:ilvl w:val="0"/>
          <w:numId w:val="107"/>
        </w:numPr>
        <w:spacing w:after="0"/>
        <w:textAlignment w:val="baseline"/>
        <w:rPr>
          <w:rFonts w:ascii="Calibri" w:hAnsi="Calibri" w:cs="Calibri"/>
          <w:b/>
          <w:bCs/>
          <w:color w:val="2F5496" w:themeColor="accent1" w:themeShade="BF"/>
        </w:rPr>
      </w:pPr>
      <w:hyperlink w:anchor="NO7" w:history="1">
        <w:r w:rsidR="00003DC3" w:rsidRPr="005B3394">
          <w:rPr>
            <w:rStyle w:val="Hyperlink"/>
            <w:rFonts w:ascii="Calibri" w:hAnsi="Calibri" w:cs="Calibri"/>
            <w:b/>
            <w:bCs/>
            <w:color w:val="2F5496" w:themeColor="accent1" w:themeShade="BF"/>
          </w:rPr>
          <w:t>Smallpox and mpox: the green book</w:t>
        </w:r>
      </w:hyperlink>
    </w:p>
    <w:p w14:paraId="2B7B27C4" w14:textId="0D1C574A" w:rsidR="00003DC3" w:rsidRPr="005B3394" w:rsidRDefault="00505787" w:rsidP="00C43926">
      <w:pPr>
        <w:pStyle w:val="ListParagraph"/>
        <w:numPr>
          <w:ilvl w:val="0"/>
          <w:numId w:val="107"/>
        </w:numPr>
        <w:spacing w:after="0"/>
        <w:textAlignment w:val="baseline"/>
        <w:rPr>
          <w:rFonts w:ascii="Calibri" w:hAnsi="Calibri" w:cs="Calibri"/>
          <w:b/>
          <w:bCs/>
          <w:color w:val="2F5496" w:themeColor="accent1" w:themeShade="BF"/>
        </w:rPr>
      </w:pPr>
      <w:hyperlink w:anchor="NO8" w:history="1">
        <w:r w:rsidR="00003DC3" w:rsidRPr="005B3394">
          <w:rPr>
            <w:rStyle w:val="Hyperlink"/>
            <w:rFonts w:ascii="Calibri" w:hAnsi="Calibri" w:cs="Calibri"/>
            <w:b/>
            <w:bCs/>
            <w:color w:val="2F5496" w:themeColor="accent1" w:themeShade="BF"/>
          </w:rPr>
          <w:t>LMC collective action tracker survey</w:t>
        </w:r>
      </w:hyperlink>
    </w:p>
    <w:p w14:paraId="40595F3F" w14:textId="2E1EDA5C" w:rsidR="00003DC3" w:rsidRPr="005B3394" w:rsidRDefault="00505787" w:rsidP="00C43926">
      <w:pPr>
        <w:pStyle w:val="ListParagraph"/>
        <w:numPr>
          <w:ilvl w:val="0"/>
          <w:numId w:val="107"/>
        </w:numPr>
        <w:spacing w:after="0"/>
        <w:textAlignment w:val="baseline"/>
        <w:rPr>
          <w:rFonts w:ascii="Calibri" w:hAnsi="Calibri" w:cs="Calibri"/>
          <w:b/>
          <w:bCs/>
          <w:color w:val="2F5496" w:themeColor="accent1" w:themeShade="BF"/>
        </w:rPr>
      </w:pPr>
      <w:hyperlink w:anchor="NO9" w:history="1">
        <w:r w:rsidR="0092770D" w:rsidRPr="005B3394">
          <w:rPr>
            <w:rStyle w:val="Hyperlink"/>
            <w:rFonts w:ascii="Calibri" w:hAnsi="Calibri" w:cs="Calibri"/>
            <w:b/>
            <w:bCs/>
            <w:color w:val="2F5496" w:themeColor="accent1" w:themeShade="BF"/>
          </w:rPr>
          <w:t>New: University of Birmingham Immunology Lab Testing Facilities</w:t>
        </w:r>
      </w:hyperlink>
      <w:r w:rsidR="0092770D" w:rsidRPr="005B3394">
        <w:rPr>
          <w:rFonts w:ascii="Calibri" w:hAnsi="Calibri" w:cs="Calibri"/>
          <w:b/>
          <w:bCs/>
          <w:color w:val="2F5496" w:themeColor="accent1" w:themeShade="BF"/>
        </w:rPr>
        <w:t xml:space="preserve"> </w:t>
      </w:r>
    </w:p>
    <w:p w14:paraId="50D1ACAB" w14:textId="5C94FB17" w:rsidR="001C47AC" w:rsidRPr="005B3394" w:rsidRDefault="00505787" w:rsidP="00C43926">
      <w:pPr>
        <w:pStyle w:val="ListParagraph"/>
        <w:numPr>
          <w:ilvl w:val="0"/>
          <w:numId w:val="107"/>
        </w:numPr>
        <w:spacing w:after="0"/>
        <w:textAlignment w:val="baseline"/>
        <w:rPr>
          <w:rFonts w:ascii="Calibri" w:hAnsi="Calibri" w:cs="Calibri"/>
          <w:b/>
          <w:bCs/>
          <w:color w:val="2F5496" w:themeColor="accent1" w:themeShade="BF"/>
        </w:rPr>
      </w:pPr>
      <w:hyperlink w:anchor="NU10" w:history="1">
        <w:r w:rsidR="001C47AC" w:rsidRPr="005B3394">
          <w:rPr>
            <w:rStyle w:val="Hyperlink"/>
            <w:rFonts w:ascii="Calibri" w:hAnsi="Calibri" w:cs="Calibri"/>
            <w:b/>
            <w:bCs/>
            <w:color w:val="2F5496" w:themeColor="accent1" w:themeShade="BF"/>
          </w:rPr>
          <w:t>New: Updating urgent care and treatment centre information</w:t>
        </w:r>
      </w:hyperlink>
    </w:p>
    <w:p w14:paraId="5AFF56DA" w14:textId="77777777" w:rsidR="008F0C88" w:rsidRDefault="008F0C88" w:rsidP="00315167">
      <w:pPr>
        <w:spacing w:after="0"/>
        <w:textAlignment w:val="baseline"/>
        <w:rPr>
          <w:rFonts w:ascii="Calibri" w:hAnsi="Calibri" w:cs="Calibri"/>
          <w:color w:val="202020"/>
        </w:rPr>
      </w:pPr>
    </w:p>
    <w:p w14:paraId="5AFD9C90" w14:textId="77777777" w:rsidR="008F0C88" w:rsidRDefault="008F0C88" w:rsidP="00315167">
      <w:pPr>
        <w:spacing w:after="0"/>
        <w:textAlignment w:val="baseline"/>
        <w:rPr>
          <w:rFonts w:ascii="Calibri" w:hAnsi="Calibri" w:cs="Calibri"/>
          <w:color w:val="202020"/>
        </w:rPr>
      </w:pPr>
    </w:p>
    <w:p w14:paraId="72BDE7F6" w14:textId="77777777" w:rsidR="00350930" w:rsidRDefault="00350930" w:rsidP="00315167">
      <w:pPr>
        <w:spacing w:after="0"/>
        <w:textAlignment w:val="baseline"/>
        <w:rPr>
          <w:rFonts w:ascii="Calibri" w:hAnsi="Calibri" w:cs="Calibri"/>
          <w:color w:val="202020"/>
        </w:rPr>
      </w:pPr>
    </w:p>
    <w:p w14:paraId="06F297F2" w14:textId="77777777" w:rsidR="00350930" w:rsidRDefault="00350930" w:rsidP="00315167">
      <w:pPr>
        <w:spacing w:after="0"/>
        <w:textAlignment w:val="baseline"/>
        <w:rPr>
          <w:rFonts w:ascii="Calibri" w:hAnsi="Calibri" w:cs="Calibri"/>
          <w:color w:val="202020"/>
        </w:rPr>
      </w:pPr>
    </w:p>
    <w:p w14:paraId="766964AC" w14:textId="77777777" w:rsidR="00350930" w:rsidRDefault="00350930" w:rsidP="00315167">
      <w:pPr>
        <w:spacing w:after="0"/>
        <w:textAlignment w:val="baseline"/>
        <w:rPr>
          <w:rFonts w:ascii="Calibri" w:hAnsi="Calibri" w:cs="Calibri"/>
          <w:color w:val="202020"/>
        </w:rPr>
      </w:pPr>
    </w:p>
    <w:p w14:paraId="1A6BC3C2" w14:textId="77777777" w:rsidR="00350930" w:rsidRDefault="00350930" w:rsidP="00315167">
      <w:pPr>
        <w:spacing w:after="0"/>
        <w:textAlignment w:val="baseline"/>
        <w:rPr>
          <w:rFonts w:ascii="Calibri" w:hAnsi="Calibri" w:cs="Calibri"/>
          <w:color w:val="202020"/>
        </w:rPr>
      </w:pPr>
    </w:p>
    <w:p w14:paraId="7BD7F8A4" w14:textId="77777777" w:rsidR="00350930" w:rsidRDefault="00350930" w:rsidP="00315167">
      <w:pPr>
        <w:spacing w:after="0"/>
        <w:textAlignment w:val="baseline"/>
        <w:rPr>
          <w:rFonts w:ascii="Calibri" w:hAnsi="Calibri" w:cs="Calibri"/>
          <w:color w:val="202020"/>
        </w:rPr>
      </w:pPr>
    </w:p>
    <w:p w14:paraId="3EE5F084" w14:textId="77777777" w:rsidR="00350930" w:rsidRDefault="00350930" w:rsidP="00315167">
      <w:pPr>
        <w:spacing w:after="0"/>
        <w:textAlignment w:val="baseline"/>
        <w:rPr>
          <w:rFonts w:ascii="Calibri" w:hAnsi="Calibri" w:cs="Calibri"/>
          <w:color w:val="202020"/>
        </w:rPr>
      </w:pPr>
    </w:p>
    <w:p w14:paraId="7FFBE911" w14:textId="77777777" w:rsidR="00350930" w:rsidRDefault="00350930" w:rsidP="00315167">
      <w:pPr>
        <w:spacing w:after="0"/>
        <w:textAlignment w:val="baseline"/>
        <w:rPr>
          <w:rFonts w:ascii="Calibri" w:hAnsi="Calibri" w:cs="Calibri"/>
          <w:color w:val="202020"/>
        </w:rPr>
      </w:pPr>
    </w:p>
    <w:p w14:paraId="0A2AAC83" w14:textId="77777777" w:rsidR="00350930" w:rsidRDefault="00350930" w:rsidP="00315167">
      <w:pPr>
        <w:spacing w:after="0"/>
        <w:textAlignment w:val="baseline"/>
        <w:rPr>
          <w:rFonts w:ascii="Calibri" w:hAnsi="Calibri" w:cs="Calibri"/>
          <w:color w:val="202020"/>
        </w:rPr>
      </w:pPr>
    </w:p>
    <w:p w14:paraId="152830FC" w14:textId="77777777" w:rsidR="00350930" w:rsidRDefault="00350930" w:rsidP="00315167">
      <w:pPr>
        <w:spacing w:after="0"/>
        <w:textAlignment w:val="baseline"/>
        <w:rPr>
          <w:rFonts w:ascii="Calibri" w:hAnsi="Calibri" w:cs="Calibri"/>
          <w:color w:val="202020"/>
        </w:rPr>
      </w:pPr>
    </w:p>
    <w:p w14:paraId="14F0417D" w14:textId="77777777" w:rsidR="00350930" w:rsidRDefault="00350930" w:rsidP="00315167">
      <w:pPr>
        <w:spacing w:after="0"/>
        <w:textAlignment w:val="baseline"/>
        <w:rPr>
          <w:rFonts w:ascii="Calibri" w:hAnsi="Calibri" w:cs="Calibri"/>
          <w:color w:val="202020"/>
        </w:rPr>
      </w:pPr>
    </w:p>
    <w:p w14:paraId="4F27051B" w14:textId="77777777" w:rsidR="00350930" w:rsidRDefault="00350930" w:rsidP="00315167">
      <w:pPr>
        <w:spacing w:after="0"/>
        <w:textAlignment w:val="baseline"/>
        <w:rPr>
          <w:rFonts w:ascii="Calibri" w:hAnsi="Calibri" w:cs="Calibri"/>
          <w:color w:val="202020"/>
        </w:rPr>
      </w:pPr>
    </w:p>
    <w:p w14:paraId="77838806" w14:textId="77777777" w:rsidR="00505787" w:rsidRDefault="00505787" w:rsidP="00315167">
      <w:pPr>
        <w:spacing w:after="0"/>
        <w:textAlignment w:val="baseline"/>
        <w:rPr>
          <w:rFonts w:ascii="Calibri" w:hAnsi="Calibri" w:cs="Calibri"/>
          <w:color w:val="202020"/>
        </w:rPr>
      </w:pPr>
    </w:p>
    <w:p w14:paraId="67814837" w14:textId="77777777" w:rsidR="00505787" w:rsidRDefault="00505787" w:rsidP="00315167">
      <w:pPr>
        <w:spacing w:after="0"/>
        <w:textAlignment w:val="baseline"/>
        <w:rPr>
          <w:rFonts w:ascii="Calibri" w:hAnsi="Calibri" w:cs="Calibri"/>
          <w:color w:val="202020"/>
        </w:rPr>
      </w:pPr>
    </w:p>
    <w:p w14:paraId="4D6C1296" w14:textId="77777777" w:rsidR="00505787" w:rsidRDefault="00505787" w:rsidP="00315167">
      <w:pPr>
        <w:spacing w:after="0"/>
        <w:textAlignment w:val="baseline"/>
        <w:rPr>
          <w:rFonts w:ascii="Calibri" w:hAnsi="Calibri" w:cs="Calibri"/>
          <w:color w:val="202020"/>
        </w:rPr>
      </w:pPr>
    </w:p>
    <w:p w14:paraId="28B42D3B" w14:textId="77777777" w:rsidR="00505787" w:rsidRDefault="00505787" w:rsidP="00315167">
      <w:pPr>
        <w:spacing w:after="0"/>
        <w:textAlignment w:val="baseline"/>
        <w:rPr>
          <w:rFonts w:ascii="Calibri" w:hAnsi="Calibri" w:cs="Calibri"/>
          <w:color w:val="202020"/>
        </w:rPr>
      </w:pPr>
    </w:p>
    <w:p w14:paraId="211F358A" w14:textId="77777777" w:rsidR="00350930" w:rsidRDefault="00350930" w:rsidP="00315167">
      <w:pPr>
        <w:spacing w:after="0"/>
        <w:textAlignment w:val="baseline"/>
        <w:rPr>
          <w:rFonts w:ascii="Calibri" w:hAnsi="Calibri" w:cs="Calibri"/>
          <w:color w:val="202020"/>
        </w:rPr>
      </w:pPr>
      <w:bookmarkStart w:id="0" w:name="NO1"/>
    </w:p>
    <w:p w14:paraId="44296133" w14:textId="6DD93C9F" w:rsidR="00614F04" w:rsidRDefault="00614F04" w:rsidP="00614F04">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b/>
          <w:bCs/>
          <w:color w:val="202020"/>
        </w:rPr>
      </w:pPr>
      <w:r>
        <w:rPr>
          <w:rFonts w:ascii="Calibri" w:hAnsi="Calibri" w:cs="Calibri"/>
          <w:b/>
          <w:bCs/>
          <w:color w:val="202020"/>
        </w:rPr>
        <w:t>1.</w:t>
      </w:r>
      <w:r w:rsidRPr="00614F04">
        <w:rPr>
          <w:rFonts w:ascii="Calibri" w:hAnsi="Calibri" w:cs="Calibri"/>
          <w:b/>
          <w:bCs/>
          <w:color w:val="202020"/>
        </w:rPr>
        <w:t xml:space="preserve">New: Delayed faecal elastase results </w:t>
      </w:r>
      <w:r w:rsidRPr="00614F04">
        <w:rPr>
          <w:rFonts w:ascii="Calibri" w:hAnsi="Calibri" w:cs="Calibri"/>
          <w:b/>
          <w:bCs/>
          <w:color w:val="202020"/>
        </w:rPr>
        <w:t>from UHB</w:t>
      </w:r>
      <w:r w:rsidRPr="00614F04">
        <w:rPr>
          <w:rFonts w:ascii="Calibri" w:hAnsi="Calibri" w:cs="Calibri"/>
          <w:b/>
          <w:bCs/>
          <w:color w:val="202020"/>
        </w:rPr>
        <w:t xml:space="preserve"> Biochemistry</w:t>
      </w:r>
    </w:p>
    <w:bookmarkEnd w:id="0"/>
    <w:p w14:paraId="04CA0421" w14:textId="02A9B8F6" w:rsidR="00350930" w:rsidRDefault="00614F04" w:rsidP="00614F04">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rPr>
      </w:pPr>
      <w:r w:rsidRPr="00614F04">
        <w:rPr>
          <w:rFonts w:ascii="Calibri" w:hAnsi="Calibri" w:cs="Calibri"/>
          <w:color w:val="202020"/>
        </w:rPr>
        <w:br/>
        <w:t>Faecal elastase assays cannot currently be processed because of a fault with the respective sample analyser. </w:t>
      </w:r>
      <w:r w:rsidRPr="00614F04">
        <w:rPr>
          <w:rFonts w:ascii="Calibri" w:hAnsi="Calibri" w:cs="Calibri"/>
          <w:color w:val="202020"/>
        </w:rPr>
        <w:br/>
      </w:r>
      <w:r w:rsidRPr="00614F04">
        <w:rPr>
          <w:rFonts w:ascii="Calibri" w:hAnsi="Calibri" w:cs="Calibri"/>
          <w:color w:val="202020"/>
        </w:rPr>
        <w:br/>
        <w:t>Any specimens awaiting processing are being stored at -20°C to maintain their integrity and UHB is waiting for the supplier to rectify the problem.</w:t>
      </w:r>
    </w:p>
    <w:p w14:paraId="702CB7B4" w14:textId="77777777" w:rsidR="00350930" w:rsidRDefault="00350930" w:rsidP="00315167">
      <w:pPr>
        <w:spacing w:after="0"/>
        <w:textAlignment w:val="baseline"/>
        <w:rPr>
          <w:rFonts w:ascii="Calibri" w:hAnsi="Calibri" w:cs="Calibri"/>
          <w:color w:val="202020"/>
        </w:rPr>
      </w:pPr>
    </w:p>
    <w:p w14:paraId="0751577C" w14:textId="77777777" w:rsidR="00350930" w:rsidRDefault="00350930" w:rsidP="00315167">
      <w:pPr>
        <w:spacing w:after="0"/>
        <w:textAlignment w:val="baseline"/>
        <w:rPr>
          <w:rFonts w:ascii="Calibri" w:hAnsi="Calibri" w:cs="Calibri"/>
          <w:color w:val="202020"/>
        </w:rPr>
      </w:pPr>
    </w:p>
    <w:p w14:paraId="4DBF6EF0" w14:textId="77777777" w:rsidR="00350930" w:rsidRDefault="00350930" w:rsidP="00315167">
      <w:pPr>
        <w:spacing w:after="0"/>
        <w:textAlignment w:val="baseline"/>
        <w:rPr>
          <w:rFonts w:ascii="Calibri" w:hAnsi="Calibri" w:cs="Calibri"/>
          <w:color w:val="202020"/>
        </w:rPr>
      </w:pPr>
    </w:p>
    <w:p w14:paraId="2FC2C1A4" w14:textId="77777777" w:rsidR="00350930" w:rsidRDefault="00350930" w:rsidP="00315167">
      <w:pPr>
        <w:spacing w:after="0"/>
        <w:textAlignment w:val="baseline"/>
        <w:rPr>
          <w:rFonts w:ascii="Calibri" w:hAnsi="Calibri" w:cs="Calibri"/>
          <w:color w:val="202020"/>
        </w:rPr>
      </w:pPr>
    </w:p>
    <w:p w14:paraId="01D670BE" w14:textId="64E217BE" w:rsidR="00200FA7" w:rsidRDefault="00200FA7" w:rsidP="00200FA7">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rPr>
      </w:pPr>
      <w:bookmarkStart w:id="1" w:name="NO2"/>
      <w:r>
        <w:rPr>
          <w:rFonts w:ascii="Calibri" w:hAnsi="Calibri" w:cs="Calibri"/>
          <w:b/>
          <w:bCs/>
          <w:color w:val="202020"/>
        </w:rPr>
        <w:t>2.</w:t>
      </w:r>
      <w:r w:rsidR="004C7ECD" w:rsidRPr="004C7ECD">
        <w:rPr>
          <w:rFonts w:ascii="Calibri" w:hAnsi="Calibri" w:cs="Calibri"/>
          <w:b/>
          <w:bCs/>
          <w:color w:val="202020"/>
        </w:rPr>
        <w:t>Reminder: Important update: radiology advice and guidance service closure</w:t>
      </w:r>
      <w:bookmarkEnd w:id="1"/>
      <w:r w:rsidR="004C7ECD" w:rsidRPr="004C7ECD">
        <w:rPr>
          <w:rFonts w:ascii="Calibri" w:hAnsi="Calibri" w:cs="Calibri"/>
          <w:color w:val="202020"/>
        </w:rPr>
        <w:br/>
      </w:r>
    </w:p>
    <w:p w14:paraId="70C9535F" w14:textId="0092265D" w:rsidR="004C7ECD" w:rsidRDefault="004C7ECD" w:rsidP="00200FA7">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rPr>
      </w:pPr>
      <w:r w:rsidRPr="004C7ECD">
        <w:rPr>
          <w:rFonts w:ascii="Calibri" w:hAnsi="Calibri" w:cs="Calibri"/>
          <w:color w:val="202020"/>
        </w:rPr>
        <w:t>Please note that the Radiology Advice and Guidance Service at University Hospitals Birmingham (UHB) closed on 1 January 2025.</w:t>
      </w:r>
      <w:r w:rsidRPr="004C7ECD">
        <w:rPr>
          <w:rFonts w:ascii="Calibri" w:hAnsi="Calibri" w:cs="Calibri"/>
          <w:color w:val="202020"/>
        </w:rPr>
        <w:br/>
      </w:r>
      <w:r w:rsidRPr="004C7ECD">
        <w:rPr>
          <w:rFonts w:ascii="Calibri" w:hAnsi="Calibri" w:cs="Calibri"/>
          <w:color w:val="202020"/>
        </w:rPr>
        <w:br/>
        <w:t>This change follows the successful re-introduction of GP Direct Access Pathways for imaging and the implementation of ICE requesting, which have reduced the need for Radiology Advice and Guidance referrals.</w:t>
      </w:r>
      <w:r w:rsidRPr="004C7ECD">
        <w:rPr>
          <w:rFonts w:ascii="Calibri" w:hAnsi="Calibri" w:cs="Calibri"/>
          <w:color w:val="202020"/>
        </w:rPr>
        <w:br/>
      </w:r>
      <w:r w:rsidRPr="004C7ECD">
        <w:rPr>
          <w:rFonts w:ascii="Calibri" w:hAnsi="Calibri" w:cs="Calibri"/>
          <w:color w:val="202020"/>
        </w:rPr>
        <w:br/>
        <w:t xml:space="preserve">Key points:  </w:t>
      </w:r>
    </w:p>
    <w:p w14:paraId="7176F265" w14:textId="77777777" w:rsidR="00200FA7" w:rsidRPr="004C7ECD" w:rsidRDefault="00200FA7" w:rsidP="00200FA7">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rPr>
      </w:pPr>
    </w:p>
    <w:p w14:paraId="76906429" w14:textId="77777777" w:rsidR="004C7ECD" w:rsidRDefault="004C7ECD" w:rsidP="00200FA7">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rPr>
      </w:pPr>
      <w:r w:rsidRPr="004C7ECD">
        <w:rPr>
          <w:rFonts w:ascii="Calibri" w:hAnsi="Calibri" w:cs="Calibri"/>
          <w:color w:val="202020"/>
        </w:rPr>
        <w:t>UHB radiologists and key radiographers will continue to vet all GP radiology referrals to ensure the most appropriate test is conducted, minimising patient delays.</w:t>
      </w:r>
    </w:p>
    <w:p w14:paraId="1E3C0B81" w14:textId="77777777" w:rsidR="00200FA7" w:rsidRPr="004C7ECD" w:rsidRDefault="00200FA7" w:rsidP="00200FA7">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rPr>
      </w:pPr>
    </w:p>
    <w:p w14:paraId="1C5F7474" w14:textId="77777777" w:rsidR="004C7ECD" w:rsidRDefault="004C7ECD" w:rsidP="00200FA7">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rPr>
      </w:pPr>
      <w:r w:rsidRPr="004C7ECD">
        <w:rPr>
          <w:rFonts w:ascii="Calibri" w:hAnsi="Calibri" w:cs="Calibri"/>
          <w:color w:val="202020"/>
        </w:rPr>
        <w:t xml:space="preserve">All imaging requests must be submitted via the ICE electronic requesting pathway </w:t>
      </w:r>
      <w:proofErr w:type="gramStart"/>
      <w:r w:rsidRPr="004C7ECD">
        <w:rPr>
          <w:rFonts w:ascii="Calibri" w:hAnsi="Calibri" w:cs="Calibri"/>
          <w:color w:val="202020"/>
        </w:rPr>
        <w:t>( or</w:t>
      </w:r>
      <w:proofErr w:type="gramEnd"/>
      <w:r w:rsidRPr="004C7ECD">
        <w:rPr>
          <w:rFonts w:ascii="Calibri" w:hAnsi="Calibri" w:cs="Calibri"/>
          <w:color w:val="202020"/>
        </w:rPr>
        <w:t xml:space="preserve"> the updated forms rolled out if you do not have access to ICE) to avoid requests being returned.</w:t>
      </w:r>
    </w:p>
    <w:p w14:paraId="132BC56D" w14:textId="77777777" w:rsidR="00200FA7" w:rsidRPr="004C7ECD" w:rsidRDefault="00200FA7" w:rsidP="00200FA7">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rPr>
      </w:pPr>
    </w:p>
    <w:p w14:paraId="0E1E53DC" w14:textId="0B9DDA72" w:rsidR="00350930" w:rsidRDefault="00200FA7" w:rsidP="00200FA7">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rPr>
      </w:pPr>
      <w:r w:rsidRPr="00200FA7">
        <w:rPr>
          <w:rFonts w:ascii="Calibri" w:hAnsi="Calibri" w:cs="Calibri"/>
          <w:color w:val="202020"/>
        </w:rPr>
        <w:t xml:space="preserve">Should you have any queries once a referral has been made via ICE you can contact UHB Radiology team by email: </w:t>
      </w:r>
      <w:hyperlink r:id="rId11" w:tgtFrame="_blank" w:history="1">
        <w:r w:rsidRPr="00200FA7">
          <w:rPr>
            <w:rStyle w:val="Hyperlink"/>
            <w:rFonts w:ascii="Calibri" w:hAnsi="Calibri" w:cs="Calibri"/>
          </w:rPr>
          <w:t>icesupport@uhb.nhs.uk</w:t>
        </w:r>
      </w:hyperlink>
      <w:r w:rsidRPr="00200FA7">
        <w:rPr>
          <w:rFonts w:ascii="Calibri" w:hAnsi="Calibri" w:cs="Calibri"/>
          <w:color w:val="202020"/>
        </w:rPr>
        <w:t>.</w:t>
      </w:r>
    </w:p>
    <w:p w14:paraId="28E37374" w14:textId="77777777" w:rsidR="00350930" w:rsidRDefault="00350930" w:rsidP="00315167">
      <w:pPr>
        <w:spacing w:after="0"/>
        <w:textAlignment w:val="baseline"/>
        <w:rPr>
          <w:rFonts w:ascii="Calibri" w:hAnsi="Calibri" w:cs="Calibri"/>
          <w:color w:val="202020"/>
        </w:rPr>
      </w:pPr>
    </w:p>
    <w:p w14:paraId="657B9445" w14:textId="77777777" w:rsidR="00350930" w:rsidRDefault="00350930" w:rsidP="00315167">
      <w:pPr>
        <w:spacing w:after="0"/>
        <w:textAlignment w:val="baseline"/>
        <w:rPr>
          <w:rFonts w:ascii="Calibri" w:hAnsi="Calibri" w:cs="Calibri"/>
          <w:color w:val="202020"/>
        </w:rPr>
      </w:pPr>
    </w:p>
    <w:p w14:paraId="142A55EF" w14:textId="327DB629" w:rsidR="00F013C6" w:rsidRDefault="00F013C6" w:rsidP="00387558">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b/>
          <w:bCs/>
          <w:color w:val="202020"/>
        </w:rPr>
      </w:pPr>
      <w:bookmarkStart w:id="2" w:name="NO3"/>
      <w:r>
        <w:rPr>
          <w:rFonts w:ascii="Calibri" w:hAnsi="Calibri" w:cs="Calibri"/>
          <w:b/>
          <w:bCs/>
          <w:color w:val="202020"/>
        </w:rPr>
        <w:t>3.</w:t>
      </w:r>
      <w:r w:rsidRPr="00F013C6">
        <w:rPr>
          <w:rFonts w:ascii="Calibri" w:hAnsi="Calibri" w:cs="Calibri"/>
          <w:b/>
          <w:bCs/>
          <w:color w:val="202020"/>
        </w:rPr>
        <w:t xml:space="preserve">Reforming elective care for patients </w:t>
      </w:r>
    </w:p>
    <w:bookmarkEnd w:id="2"/>
    <w:p w14:paraId="7FE0D4F5" w14:textId="77777777" w:rsidR="00F013C6" w:rsidRPr="00F013C6" w:rsidRDefault="00F013C6" w:rsidP="00387558">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rPr>
      </w:pPr>
    </w:p>
    <w:p w14:paraId="372F7782" w14:textId="77777777" w:rsidR="00F013C6" w:rsidRDefault="00F013C6" w:rsidP="00387558">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rPr>
      </w:pPr>
      <w:r w:rsidRPr="00F013C6">
        <w:rPr>
          <w:rFonts w:ascii="Calibri" w:hAnsi="Calibri" w:cs="Calibri"/>
          <w:color w:val="202020"/>
        </w:rPr>
        <w:t xml:space="preserve">A </w:t>
      </w:r>
      <w:hyperlink r:id="rId12" w:history="1">
        <w:r w:rsidRPr="00F013C6">
          <w:rPr>
            <w:rStyle w:val="Hyperlink"/>
            <w:rFonts w:ascii="Calibri" w:hAnsi="Calibri" w:cs="Calibri"/>
          </w:rPr>
          <w:t>new joint NHS and government plan</w:t>
        </w:r>
      </w:hyperlink>
      <w:r w:rsidRPr="00F013C6">
        <w:rPr>
          <w:rFonts w:ascii="Calibri" w:hAnsi="Calibri" w:cs="Calibri"/>
          <w:color w:val="202020"/>
        </w:rPr>
        <w:t xml:space="preserve"> setting out how the NHS will reform elective care services and meet the 18-week referral to treatment constitutional standard by March 2029 has been published. Under this plan, elective care will be increasingly personalised, with a focus on improving experience and empowering people with choice and control over when and where they will be treated.</w:t>
      </w:r>
    </w:p>
    <w:p w14:paraId="6E080A09" w14:textId="77777777" w:rsidR="00F013C6" w:rsidRPr="00F013C6" w:rsidRDefault="00F013C6" w:rsidP="00387558">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rPr>
      </w:pPr>
    </w:p>
    <w:p w14:paraId="33088D38" w14:textId="77777777" w:rsidR="00F013C6" w:rsidRDefault="00F013C6" w:rsidP="00387558">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rPr>
      </w:pPr>
      <w:r w:rsidRPr="00F013C6">
        <w:rPr>
          <w:rFonts w:ascii="Calibri" w:hAnsi="Calibri" w:cs="Calibri"/>
          <w:color w:val="202020"/>
        </w:rPr>
        <w:t>Thanks to the combined efforts of teams, the NHS is delivering more elective care than ever before, and long waits are coming down; two-year waits have been all but eradicated, and 18-month waits have been reduced by 96%. Despite this progress, many patients are yet to feel a benefit, and too many are still waiting too long for care.</w:t>
      </w:r>
    </w:p>
    <w:p w14:paraId="570147F3" w14:textId="77777777" w:rsidR="00F013C6" w:rsidRPr="00F013C6" w:rsidRDefault="00F013C6" w:rsidP="00387558">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rPr>
      </w:pPr>
    </w:p>
    <w:p w14:paraId="3AA552D7" w14:textId="541B5BBA" w:rsidR="00350930" w:rsidRDefault="00F013C6" w:rsidP="00387558">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rPr>
      </w:pPr>
      <w:r w:rsidRPr="00F013C6">
        <w:rPr>
          <w:rFonts w:ascii="Calibri" w:hAnsi="Calibri" w:cs="Calibri"/>
          <w:color w:val="202020"/>
        </w:rPr>
        <w:t xml:space="preserve">The plan outlines a wide range of measures to help the NHS meet the 18-week standard and reform elective care, with primary care playing a vital role. This includes further enabling direct referral from primary care for tests and checks and funding general practice to expand Advice and Guidance (A&amp;G). Read more detailed information about the </w:t>
      </w:r>
      <w:hyperlink r:id="rId13" w:history="1">
        <w:r w:rsidRPr="00F013C6">
          <w:rPr>
            <w:rStyle w:val="Hyperlink"/>
            <w:rFonts w:ascii="Calibri" w:hAnsi="Calibri" w:cs="Calibri"/>
          </w:rPr>
          <w:t>Reforming elective care for patients plan</w:t>
        </w:r>
      </w:hyperlink>
      <w:r w:rsidRPr="00F013C6">
        <w:rPr>
          <w:rFonts w:ascii="Calibri" w:hAnsi="Calibri" w:cs="Calibri"/>
          <w:color w:val="202020"/>
        </w:rPr>
        <w:t xml:space="preserve"> and the role of primary care.</w:t>
      </w:r>
    </w:p>
    <w:p w14:paraId="72E37F48" w14:textId="77777777" w:rsidR="00350930" w:rsidRDefault="00350930" w:rsidP="00315167">
      <w:pPr>
        <w:spacing w:after="0"/>
        <w:textAlignment w:val="baseline"/>
        <w:rPr>
          <w:rFonts w:ascii="Calibri" w:hAnsi="Calibri" w:cs="Calibri"/>
          <w:color w:val="202020"/>
        </w:rPr>
      </w:pPr>
    </w:p>
    <w:p w14:paraId="62BB4F95" w14:textId="77777777" w:rsidR="00350930" w:rsidRDefault="00350930" w:rsidP="00315167">
      <w:pPr>
        <w:spacing w:after="0"/>
        <w:textAlignment w:val="baseline"/>
        <w:rPr>
          <w:rFonts w:ascii="Calibri" w:hAnsi="Calibri" w:cs="Calibri"/>
          <w:color w:val="202020"/>
        </w:rPr>
      </w:pPr>
    </w:p>
    <w:p w14:paraId="7477BD4C" w14:textId="77777777" w:rsidR="00350930" w:rsidRDefault="00350930" w:rsidP="00315167">
      <w:pPr>
        <w:spacing w:after="0"/>
        <w:textAlignment w:val="baseline"/>
        <w:rPr>
          <w:rFonts w:ascii="Calibri" w:hAnsi="Calibri" w:cs="Calibri"/>
          <w:color w:val="202020"/>
        </w:rPr>
      </w:pPr>
    </w:p>
    <w:p w14:paraId="37973F65" w14:textId="77777777" w:rsidR="00350930" w:rsidRDefault="00350930" w:rsidP="00315167">
      <w:pPr>
        <w:spacing w:after="0"/>
        <w:textAlignment w:val="baseline"/>
        <w:rPr>
          <w:rFonts w:ascii="Calibri" w:hAnsi="Calibri" w:cs="Calibri"/>
          <w:color w:val="202020"/>
        </w:rPr>
      </w:pPr>
    </w:p>
    <w:p w14:paraId="6876026A" w14:textId="77777777" w:rsidR="00350930" w:rsidRDefault="00350930" w:rsidP="00315167">
      <w:pPr>
        <w:spacing w:after="0"/>
        <w:textAlignment w:val="baseline"/>
        <w:rPr>
          <w:rFonts w:ascii="Calibri" w:hAnsi="Calibri" w:cs="Calibri"/>
          <w:color w:val="202020"/>
        </w:rPr>
      </w:pPr>
    </w:p>
    <w:p w14:paraId="36A5EF69" w14:textId="51F5936C" w:rsidR="000E3F30" w:rsidRDefault="000E3F30" w:rsidP="000E3F30">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b/>
          <w:bCs/>
          <w:color w:val="202020"/>
        </w:rPr>
      </w:pPr>
      <w:bookmarkStart w:id="3" w:name="NO4"/>
      <w:r>
        <w:rPr>
          <w:rFonts w:ascii="Calibri" w:hAnsi="Calibri" w:cs="Calibri"/>
          <w:b/>
          <w:bCs/>
          <w:color w:val="202020"/>
        </w:rPr>
        <w:t>4.</w:t>
      </w:r>
      <w:r w:rsidRPr="000E3F30">
        <w:rPr>
          <w:rFonts w:ascii="Calibri" w:hAnsi="Calibri" w:cs="Calibri"/>
          <w:b/>
          <w:bCs/>
          <w:color w:val="202020"/>
        </w:rPr>
        <w:t>Adult flu procurement and supply 2025/26</w:t>
      </w:r>
    </w:p>
    <w:bookmarkEnd w:id="3"/>
    <w:p w14:paraId="1AF57BCC" w14:textId="77777777" w:rsidR="000E3F30" w:rsidRPr="000E3F30" w:rsidRDefault="000E3F30" w:rsidP="000E3F30">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rPr>
      </w:pPr>
    </w:p>
    <w:p w14:paraId="16DE732D" w14:textId="77777777" w:rsidR="000E3F30" w:rsidRDefault="000E3F30" w:rsidP="000E3F30">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rPr>
      </w:pPr>
      <w:r w:rsidRPr="000E3F30">
        <w:rPr>
          <w:rFonts w:ascii="Calibri" w:hAnsi="Calibri" w:cs="Calibri"/>
          <w:color w:val="202020"/>
        </w:rPr>
        <w:t>Thank you to primary care colleagues who responded to the questionnaire on the current adult flu procurement and supply model. Providers and commissioners should continue to order vaccine and plan service delivery for the 2025/26 flu season as normal. More details on the 2025/26 programme including recommended vaccines will be available in the national flu immunisation programme 2025 to 2026 letter, due to be published shortly.</w:t>
      </w:r>
    </w:p>
    <w:p w14:paraId="1412D43C" w14:textId="77777777" w:rsidR="000E3F30" w:rsidRPr="000E3F30" w:rsidRDefault="000E3F30" w:rsidP="000E3F30">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rPr>
      </w:pPr>
    </w:p>
    <w:p w14:paraId="6EF54BA1" w14:textId="77777777" w:rsidR="000E3F30" w:rsidRPr="000E3F30" w:rsidRDefault="000E3F30" w:rsidP="000E3F30">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rPr>
      </w:pPr>
      <w:r w:rsidRPr="000E3F30">
        <w:rPr>
          <w:rFonts w:ascii="Calibri" w:hAnsi="Calibri" w:cs="Calibri"/>
          <w:color w:val="202020"/>
        </w:rPr>
        <w:t>Manufacturers and providers will be informed well in advance of any changes to the 2026/27 and/or future seasons following this and other engagement, to ensure minimal impact on flu vaccination provision.</w:t>
      </w:r>
    </w:p>
    <w:p w14:paraId="33F321FA" w14:textId="77777777" w:rsidR="00350930" w:rsidRDefault="00350930" w:rsidP="00315167">
      <w:pPr>
        <w:spacing w:after="0"/>
        <w:textAlignment w:val="baseline"/>
        <w:rPr>
          <w:rFonts w:ascii="Calibri" w:hAnsi="Calibri" w:cs="Calibri"/>
          <w:color w:val="202020"/>
        </w:rPr>
      </w:pPr>
    </w:p>
    <w:p w14:paraId="59CBFDE1" w14:textId="77777777" w:rsidR="00350930" w:rsidRDefault="00350930" w:rsidP="00315167">
      <w:pPr>
        <w:spacing w:after="0"/>
        <w:textAlignment w:val="baseline"/>
        <w:rPr>
          <w:rFonts w:ascii="Calibri" w:hAnsi="Calibri" w:cs="Calibri"/>
          <w:color w:val="202020"/>
        </w:rPr>
      </w:pPr>
    </w:p>
    <w:p w14:paraId="331CD42B" w14:textId="26809B28" w:rsidR="00E27936" w:rsidRDefault="00E27936" w:rsidP="00E27936">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b/>
          <w:bCs/>
          <w:color w:val="202020"/>
        </w:rPr>
      </w:pPr>
      <w:bookmarkStart w:id="4" w:name="NO5"/>
      <w:r>
        <w:rPr>
          <w:rFonts w:ascii="Calibri" w:hAnsi="Calibri" w:cs="Calibri"/>
          <w:b/>
          <w:bCs/>
          <w:color w:val="202020"/>
        </w:rPr>
        <w:t>5.</w:t>
      </w:r>
      <w:r w:rsidRPr="00E27936">
        <w:rPr>
          <w:rFonts w:ascii="Calibri" w:hAnsi="Calibri" w:cs="Calibri"/>
          <w:b/>
          <w:bCs/>
          <w:color w:val="202020"/>
        </w:rPr>
        <w:t>Early flu payment recovery</w:t>
      </w:r>
    </w:p>
    <w:bookmarkEnd w:id="4"/>
    <w:p w14:paraId="6C018989" w14:textId="77777777" w:rsidR="00E27936" w:rsidRPr="00E27936" w:rsidRDefault="00E27936" w:rsidP="00E27936">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rPr>
      </w:pPr>
    </w:p>
    <w:p w14:paraId="74044677" w14:textId="77777777" w:rsidR="00E27936" w:rsidRDefault="00E27936" w:rsidP="00E27936">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rPr>
      </w:pPr>
      <w:r w:rsidRPr="00E27936">
        <w:rPr>
          <w:rFonts w:ascii="Calibri" w:hAnsi="Calibri" w:cs="Calibri"/>
          <w:color w:val="202020"/>
        </w:rPr>
        <w:t xml:space="preserve">Where flu vaccinations have been administered in general practice and community pharmacy to adults outside of the announced and authorised cohorts prior to 3 October, and evidence of exceptional clinical circumstances has not been or cannot be provided, the Item of Service fees will be recovered/withheld. These cohorts are based on </w:t>
      </w:r>
      <w:hyperlink r:id="rId14" w:history="1">
        <w:r w:rsidRPr="00E27936">
          <w:rPr>
            <w:rStyle w:val="Hyperlink"/>
            <w:rFonts w:ascii="Calibri" w:hAnsi="Calibri" w:cs="Calibri"/>
          </w:rPr>
          <w:t>JCVI guidance</w:t>
        </w:r>
      </w:hyperlink>
      <w:r w:rsidRPr="00E27936">
        <w:rPr>
          <w:rFonts w:ascii="Calibri" w:hAnsi="Calibri" w:cs="Calibri"/>
          <w:color w:val="202020"/>
        </w:rPr>
        <w:t xml:space="preserve"> and ensure that people have the best protection over winter as evidence suggests that the flu vaccine’s effectiveness can wane over time in adults.</w:t>
      </w:r>
    </w:p>
    <w:p w14:paraId="172299DD" w14:textId="77777777" w:rsidR="00E27936" w:rsidRPr="00E27936" w:rsidRDefault="00E27936" w:rsidP="00E27936">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rPr>
      </w:pPr>
    </w:p>
    <w:p w14:paraId="6310430E" w14:textId="77777777" w:rsidR="00E27936" w:rsidRPr="00E27936" w:rsidRDefault="00E27936" w:rsidP="00E27936">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rPr>
      </w:pPr>
      <w:r w:rsidRPr="00E27936">
        <w:rPr>
          <w:rFonts w:ascii="Calibri" w:hAnsi="Calibri" w:cs="Calibri"/>
          <w:color w:val="202020"/>
        </w:rPr>
        <w:t>The reimbursement for vaccine supply will still apply in the usual way this year to reflect the costs to the provider.</w:t>
      </w:r>
    </w:p>
    <w:p w14:paraId="01E96BCC" w14:textId="77777777" w:rsidR="00E27936" w:rsidRPr="00E27936" w:rsidRDefault="00E27936" w:rsidP="00E27936">
      <w:pPr>
        <w:spacing w:after="0"/>
        <w:textAlignment w:val="baseline"/>
        <w:rPr>
          <w:rFonts w:ascii="Calibri" w:hAnsi="Calibri" w:cs="Calibri"/>
          <w:color w:val="202020"/>
        </w:rPr>
      </w:pPr>
    </w:p>
    <w:p w14:paraId="78D7F1A6" w14:textId="77777777" w:rsidR="00921CC6" w:rsidRDefault="00921CC6" w:rsidP="00315167">
      <w:pPr>
        <w:spacing w:after="0"/>
        <w:textAlignment w:val="baseline"/>
        <w:rPr>
          <w:rFonts w:ascii="Calibri" w:hAnsi="Calibri" w:cs="Calibri"/>
          <w:b/>
          <w:bCs/>
          <w:color w:val="202020"/>
        </w:rPr>
      </w:pPr>
    </w:p>
    <w:p w14:paraId="5B3ADB69" w14:textId="32BF882D" w:rsidR="00921CC6" w:rsidRDefault="007B22D8" w:rsidP="00921CC6">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b/>
          <w:bCs/>
          <w:color w:val="202020"/>
        </w:rPr>
      </w:pPr>
      <w:bookmarkStart w:id="5" w:name="NO6"/>
      <w:r>
        <w:rPr>
          <w:rFonts w:ascii="Calibri" w:hAnsi="Calibri" w:cs="Calibri"/>
          <w:b/>
          <w:bCs/>
          <w:color w:val="202020"/>
        </w:rPr>
        <w:t>6.</w:t>
      </w:r>
      <w:r w:rsidRPr="007B22D8">
        <w:rPr>
          <w:rFonts w:ascii="Calibri" w:hAnsi="Calibri" w:cs="Calibri"/>
          <w:b/>
          <w:bCs/>
          <w:color w:val="202020"/>
        </w:rPr>
        <w:t>Influenza season 2024/25: Use of antiviral medicines</w:t>
      </w:r>
    </w:p>
    <w:bookmarkEnd w:id="5"/>
    <w:p w14:paraId="3B81F1E5" w14:textId="3203E3C6" w:rsidR="00921CC6" w:rsidRDefault="007B22D8" w:rsidP="00921CC6">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b/>
          <w:bCs/>
          <w:color w:val="202020"/>
        </w:rPr>
      </w:pPr>
      <w:r w:rsidRPr="007B22D8">
        <w:rPr>
          <w:rFonts w:ascii="Calibri" w:hAnsi="Calibri" w:cs="Calibri"/>
          <w:color w:val="202020"/>
        </w:rPr>
        <w:br/>
        <w:t>Prescribers working in primary care may now prescribe, and community pharmacists may now supply antiviral medicines (oseltamivir and zanamivir) for the prophylaxis and treatment of influenza at NHS expense. This is in accordance with NICE guidance, and Schedule 2 to the National Health Service (General Medical Services Contracts (Prescription of drugs etc) Regulations 2004), commonly known as the Grey List or Selected List Scheme (SLS).</w:t>
      </w:r>
      <w:r w:rsidRPr="007B22D8">
        <w:rPr>
          <w:rFonts w:ascii="Calibri" w:hAnsi="Calibri" w:cs="Calibri"/>
          <w:color w:val="202020"/>
        </w:rPr>
        <w:br/>
      </w:r>
      <w:r w:rsidRPr="007B22D8">
        <w:rPr>
          <w:rFonts w:ascii="Calibri" w:hAnsi="Calibri" w:cs="Calibri"/>
          <w:color w:val="202020"/>
        </w:rPr>
        <w:br/>
        <w:t xml:space="preserve">Full details can be found </w:t>
      </w:r>
      <w:hyperlink r:id="rId15" w:tgtFrame="_blank" w:history="1">
        <w:r w:rsidRPr="007B22D8">
          <w:rPr>
            <w:rStyle w:val="Hyperlink"/>
            <w:rFonts w:ascii="Calibri" w:hAnsi="Calibri" w:cs="Calibri"/>
          </w:rPr>
          <w:t>here</w:t>
        </w:r>
      </w:hyperlink>
      <w:r w:rsidRPr="007B22D8">
        <w:rPr>
          <w:rFonts w:ascii="Calibri" w:hAnsi="Calibri" w:cs="Calibri"/>
          <w:color w:val="202020"/>
        </w:rPr>
        <w:t>.</w:t>
      </w:r>
    </w:p>
    <w:p w14:paraId="6EE84638" w14:textId="77777777" w:rsidR="00921CC6" w:rsidRDefault="00921CC6" w:rsidP="00315167">
      <w:pPr>
        <w:spacing w:after="0"/>
        <w:textAlignment w:val="baseline"/>
        <w:rPr>
          <w:rFonts w:ascii="Calibri" w:hAnsi="Calibri" w:cs="Calibri"/>
          <w:b/>
          <w:bCs/>
          <w:color w:val="202020"/>
        </w:rPr>
      </w:pPr>
    </w:p>
    <w:p w14:paraId="665F4977" w14:textId="77777777" w:rsidR="00921CC6" w:rsidRDefault="00921CC6" w:rsidP="00315167">
      <w:pPr>
        <w:spacing w:after="0"/>
        <w:textAlignment w:val="baseline"/>
        <w:rPr>
          <w:rFonts w:ascii="Calibri" w:hAnsi="Calibri" w:cs="Calibri"/>
          <w:b/>
          <w:bCs/>
          <w:color w:val="202020"/>
        </w:rPr>
      </w:pPr>
    </w:p>
    <w:p w14:paraId="396208F9" w14:textId="77777777" w:rsidR="00921CC6" w:rsidRDefault="00921CC6" w:rsidP="00315167">
      <w:pPr>
        <w:spacing w:after="0"/>
        <w:textAlignment w:val="baseline"/>
        <w:rPr>
          <w:rFonts w:ascii="Calibri" w:hAnsi="Calibri" w:cs="Calibri"/>
          <w:b/>
          <w:bCs/>
          <w:color w:val="202020"/>
        </w:rPr>
      </w:pPr>
    </w:p>
    <w:p w14:paraId="515462F9" w14:textId="77777777" w:rsidR="00921CC6" w:rsidRDefault="00921CC6" w:rsidP="00315167">
      <w:pPr>
        <w:spacing w:after="0"/>
        <w:textAlignment w:val="baseline"/>
        <w:rPr>
          <w:rFonts w:ascii="Calibri" w:hAnsi="Calibri" w:cs="Calibri"/>
          <w:b/>
          <w:bCs/>
          <w:color w:val="202020"/>
        </w:rPr>
      </w:pPr>
    </w:p>
    <w:p w14:paraId="37D18A96" w14:textId="77777777" w:rsidR="00921CC6" w:rsidRDefault="00921CC6" w:rsidP="00315167">
      <w:pPr>
        <w:spacing w:after="0"/>
        <w:textAlignment w:val="baseline"/>
        <w:rPr>
          <w:rFonts w:ascii="Calibri" w:hAnsi="Calibri" w:cs="Calibri"/>
          <w:b/>
          <w:bCs/>
          <w:color w:val="202020"/>
        </w:rPr>
      </w:pPr>
    </w:p>
    <w:p w14:paraId="306CDC76" w14:textId="77777777" w:rsidR="00921CC6" w:rsidRDefault="00921CC6" w:rsidP="00315167">
      <w:pPr>
        <w:spacing w:after="0"/>
        <w:textAlignment w:val="baseline"/>
        <w:rPr>
          <w:rFonts w:ascii="Calibri" w:hAnsi="Calibri" w:cs="Calibri"/>
          <w:b/>
          <w:bCs/>
          <w:color w:val="202020"/>
        </w:rPr>
      </w:pPr>
    </w:p>
    <w:p w14:paraId="00BF4A32" w14:textId="77777777" w:rsidR="00921CC6" w:rsidRDefault="00921CC6" w:rsidP="00315167">
      <w:pPr>
        <w:spacing w:after="0"/>
        <w:textAlignment w:val="baseline"/>
        <w:rPr>
          <w:rFonts w:ascii="Calibri" w:hAnsi="Calibri" w:cs="Calibri"/>
          <w:b/>
          <w:bCs/>
          <w:color w:val="202020"/>
        </w:rPr>
      </w:pPr>
    </w:p>
    <w:p w14:paraId="75861868" w14:textId="77777777" w:rsidR="00921CC6" w:rsidRDefault="00921CC6" w:rsidP="00315167">
      <w:pPr>
        <w:spacing w:after="0"/>
        <w:textAlignment w:val="baseline"/>
        <w:rPr>
          <w:rFonts w:ascii="Calibri" w:hAnsi="Calibri" w:cs="Calibri"/>
          <w:b/>
          <w:bCs/>
          <w:color w:val="202020"/>
        </w:rPr>
      </w:pPr>
    </w:p>
    <w:p w14:paraId="5D2A16F4" w14:textId="77777777" w:rsidR="00921CC6" w:rsidRDefault="00921CC6" w:rsidP="00315167">
      <w:pPr>
        <w:spacing w:after="0"/>
        <w:textAlignment w:val="baseline"/>
        <w:rPr>
          <w:rFonts w:ascii="Calibri" w:hAnsi="Calibri" w:cs="Calibri"/>
          <w:b/>
          <w:bCs/>
          <w:color w:val="202020"/>
        </w:rPr>
      </w:pPr>
    </w:p>
    <w:p w14:paraId="48DC904D" w14:textId="77777777" w:rsidR="00921CC6" w:rsidRDefault="00D33ED1" w:rsidP="00921CC6">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b/>
          <w:bCs/>
          <w:color w:val="202020"/>
        </w:rPr>
      </w:pPr>
      <w:bookmarkStart w:id="6" w:name="NO7"/>
      <w:r>
        <w:rPr>
          <w:rFonts w:ascii="Calibri" w:hAnsi="Calibri" w:cs="Calibri"/>
          <w:b/>
          <w:bCs/>
          <w:color w:val="202020"/>
        </w:rPr>
        <w:t>7.</w:t>
      </w:r>
      <w:r w:rsidR="007B22D8" w:rsidRPr="007B22D8">
        <w:rPr>
          <w:rFonts w:ascii="Calibri" w:hAnsi="Calibri" w:cs="Calibri"/>
          <w:b/>
          <w:bCs/>
          <w:color w:val="202020"/>
        </w:rPr>
        <w:t>Smallpox and mpox: the green book</w:t>
      </w:r>
    </w:p>
    <w:bookmarkEnd w:id="6"/>
    <w:p w14:paraId="44E7B605" w14:textId="5098AD98" w:rsidR="00350930" w:rsidRDefault="007B22D8" w:rsidP="00921CC6">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rPr>
      </w:pPr>
      <w:r w:rsidRPr="007B22D8">
        <w:rPr>
          <w:rFonts w:ascii="Calibri" w:hAnsi="Calibri" w:cs="Calibri"/>
          <w:color w:val="202020"/>
        </w:rPr>
        <w:br/>
        <w:t>Smallpox and mpox immunisation information for public health professionals was updated on 24 December 2024. This includes updated epidemiology following clade I cases in UK and clarification of advice in the event of a failed intradermal administration.</w:t>
      </w:r>
      <w:r w:rsidRPr="007B22D8">
        <w:rPr>
          <w:rFonts w:ascii="Calibri" w:hAnsi="Calibri" w:cs="Calibri"/>
          <w:color w:val="202020"/>
        </w:rPr>
        <w:br/>
      </w:r>
      <w:r w:rsidRPr="007B22D8">
        <w:rPr>
          <w:rFonts w:ascii="Calibri" w:hAnsi="Calibri" w:cs="Calibri"/>
          <w:color w:val="202020"/>
        </w:rPr>
        <w:br/>
        <w:t xml:space="preserve">Full details can be found </w:t>
      </w:r>
      <w:hyperlink r:id="rId16" w:tgtFrame="_blank" w:history="1">
        <w:r w:rsidRPr="007B22D8">
          <w:rPr>
            <w:rStyle w:val="Hyperlink"/>
            <w:rFonts w:ascii="Calibri" w:hAnsi="Calibri" w:cs="Calibri"/>
          </w:rPr>
          <w:t>here</w:t>
        </w:r>
      </w:hyperlink>
      <w:r w:rsidRPr="007B22D8">
        <w:rPr>
          <w:rFonts w:ascii="Calibri" w:hAnsi="Calibri" w:cs="Calibri"/>
          <w:color w:val="202020"/>
        </w:rPr>
        <w:t>.</w:t>
      </w:r>
    </w:p>
    <w:p w14:paraId="4CEA5D8D" w14:textId="77777777" w:rsidR="002609D6" w:rsidRDefault="002609D6" w:rsidP="00315167">
      <w:pPr>
        <w:spacing w:after="0"/>
        <w:textAlignment w:val="baseline"/>
        <w:rPr>
          <w:rFonts w:ascii="Calibri" w:hAnsi="Calibri" w:cs="Calibri"/>
          <w:color w:val="202020"/>
        </w:rPr>
      </w:pPr>
    </w:p>
    <w:p w14:paraId="4D8C600C" w14:textId="77777777" w:rsidR="002609D6" w:rsidRDefault="002609D6" w:rsidP="00315167">
      <w:pPr>
        <w:spacing w:after="0"/>
        <w:textAlignment w:val="baseline"/>
        <w:rPr>
          <w:rFonts w:ascii="Calibri" w:hAnsi="Calibri" w:cs="Calibri"/>
          <w:color w:val="202020"/>
        </w:rPr>
      </w:pPr>
    </w:p>
    <w:p w14:paraId="7E04262A" w14:textId="673A9A26" w:rsidR="002609D6" w:rsidRDefault="00D33ED1" w:rsidP="002609D6">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b/>
          <w:bCs/>
          <w:color w:val="202020"/>
          <w:lang w:val="en-US"/>
        </w:rPr>
      </w:pPr>
      <w:bookmarkStart w:id="7" w:name="NO8"/>
      <w:r>
        <w:rPr>
          <w:rFonts w:ascii="Calibri" w:hAnsi="Calibri" w:cs="Calibri"/>
          <w:b/>
          <w:bCs/>
          <w:color w:val="202020"/>
          <w:lang w:val="en-US"/>
        </w:rPr>
        <w:t>8.</w:t>
      </w:r>
      <w:r w:rsidR="002609D6" w:rsidRPr="002609D6">
        <w:rPr>
          <w:rFonts w:ascii="Calibri" w:hAnsi="Calibri" w:cs="Calibri"/>
          <w:b/>
          <w:bCs/>
          <w:color w:val="202020"/>
          <w:lang w:val="en-US"/>
        </w:rPr>
        <w:t>LMC collective action tracker survey</w:t>
      </w:r>
    </w:p>
    <w:bookmarkEnd w:id="7"/>
    <w:p w14:paraId="093D02B3" w14:textId="4E85CC87" w:rsidR="002609D6" w:rsidRDefault="002609D6" w:rsidP="002609D6">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rPr>
      </w:pPr>
      <w:r w:rsidRPr="002609D6">
        <w:rPr>
          <w:rFonts w:ascii="Calibri" w:hAnsi="Calibri" w:cs="Calibri"/>
          <w:color w:val="202020"/>
        </w:rPr>
        <w:br/>
        <w:t>Thank you to those who have participated in the collective action tracker surveys so far.  </w:t>
      </w:r>
      <w:r w:rsidRPr="002609D6">
        <w:rPr>
          <w:rFonts w:ascii="Calibri" w:hAnsi="Calibri" w:cs="Calibri"/>
          <w:color w:val="202020"/>
        </w:rPr>
        <w:br/>
      </w:r>
      <w:r w:rsidRPr="002609D6">
        <w:rPr>
          <w:rFonts w:ascii="Calibri" w:hAnsi="Calibri" w:cs="Calibri"/>
          <w:color w:val="202020"/>
        </w:rPr>
        <w:br/>
        <w:t xml:space="preserve">The </w:t>
      </w:r>
      <w:r w:rsidRPr="002609D6">
        <w:rPr>
          <w:rFonts w:ascii="Calibri" w:hAnsi="Calibri" w:cs="Calibri"/>
          <w:b/>
          <w:bCs/>
          <w:color w:val="202020"/>
        </w:rPr>
        <w:t xml:space="preserve">January action tracker survey will open on Monday 13 January </w:t>
      </w:r>
      <w:r w:rsidRPr="002609D6">
        <w:rPr>
          <w:rFonts w:ascii="Calibri" w:hAnsi="Calibri" w:cs="Calibri"/>
          <w:color w:val="202020"/>
        </w:rPr>
        <w:t xml:space="preserve">for two weeks, closing at 5pm on Sunday 26 January. The </w:t>
      </w:r>
      <w:hyperlink r:id="rId17" w:history="1">
        <w:r w:rsidRPr="002609D6">
          <w:rPr>
            <w:rStyle w:val="Hyperlink"/>
            <w:rFonts w:ascii="Calibri" w:hAnsi="Calibri" w:cs="Calibri"/>
          </w:rPr>
          <w:t>survey link</w:t>
        </w:r>
      </w:hyperlink>
      <w:r w:rsidRPr="002609D6">
        <w:rPr>
          <w:rFonts w:ascii="Calibri" w:hAnsi="Calibri" w:cs="Calibri"/>
          <w:color w:val="202020"/>
        </w:rPr>
        <w:t xml:space="preserve"> has been shared via the bulletin and SMS messages will be sent to GP partner members on Monday 13 January asking them to provide information of the collective actions that they are currently undertaking. </w:t>
      </w:r>
      <w:r w:rsidRPr="002609D6">
        <w:rPr>
          <w:rFonts w:ascii="Calibri" w:hAnsi="Calibri" w:cs="Calibri"/>
          <w:b/>
          <w:bCs/>
          <w:color w:val="202020"/>
        </w:rPr>
        <w:t xml:space="preserve">We would be grateful if you could share </w:t>
      </w:r>
      <w:hyperlink r:id="rId18" w:history="1">
        <w:r w:rsidRPr="002609D6">
          <w:rPr>
            <w:rStyle w:val="Hyperlink"/>
            <w:rFonts w:ascii="Calibri" w:hAnsi="Calibri" w:cs="Calibri"/>
            <w:b/>
            <w:bCs/>
          </w:rPr>
          <w:t>this link</w:t>
        </w:r>
      </w:hyperlink>
      <w:r w:rsidRPr="002609D6">
        <w:rPr>
          <w:rFonts w:ascii="Calibri" w:hAnsi="Calibri" w:cs="Calibri"/>
          <w:b/>
          <w:bCs/>
          <w:color w:val="202020"/>
        </w:rPr>
        <w:t> with your networks and practice managers</w:t>
      </w:r>
      <w:r w:rsidRPr="002609D6">
        <w:rPr>
          <w:rFonts w:ascii="Calibri" w:hAnsi="Calibri" w:cs="Calibri"/>
          <w:color w:val="202020"/>
        </w:rPr>
        <w:t xml:space="preserve">. We appreciate your efforts in encouraging practices in your area to continue </w:t>
      </w:r>
      <w:proofErr w:type="gramStart"/>
      <w:r w:rsidRPr="002609D6">
        <w:rPr>
          <w:rFonts w:ascii="Calibri" w:hAnsi="Calibri" w:cs="Calibri"/>
          <w:color w:val="202020"/>
        </w:rPr>
        <w:t>taking action</w:t>
      </w:r>
      <w:proofErr w:type="gramEnd"/>
      <w:r w:rsidRPr="002609D6">
        <w:rPr>
          <w:rFonts w:ascii="Calibri" w:hAnsi="Calibri" w:cs="Calibri"/>
          <w:color w:val="202020"/>
        </w:rPr>
        <w:t xml:space="preserve">. No identifiable data will be created </w:t>
      </w:r>
      <w:proofErr w:type="gramStart"/>
      <w:r w:rsidRPr="002609D6">
        <w:rPr>
          <w:rFonts w:ascii="Calibri" w:hAnsi="Calibri" w:cs="Calibri"/>
          <w:color w:val="202020"/>
        </w:rPr>
        <w:t>as a result of</w:t>
      </w:r>
      <w:proofErr w:type="gramEnd"/>
      <w:r w:rsidRPr="002609D6">
        <w:rPr>
          <w:rFonts w:ascii="Calibri" w:hAnsi="Calibri" w:cs="Calibri"/>
          <w:color w:val="202020"/>
        </w:rPr>
        <w:t xml:space="preserve"> this survey.  The more responses we receive, the better we can use this data to pressurise the government for change. </w:t>
      </w:r>
      <w:r w:rsidRPr="002609D6">
        <w:rPr>
          <w:rFonts w:ascii="Calibri" w:hAnsi="Calibri" w:cs="Calibri"/>
          <w:color w:val="202020"/>
        </w:rPr>
        <w:br/>
        <w:t> </w:t>
      </w:r>
      <w:r w:rsidRPr="002609D6">
        <w:rPr>
          <w:rFonts w:ascii="Calibri" w:hAnsi="Calibri" w:cs="Calibri"/>
          <w:color w:val="202020"/>
        </w:rPr>
        <w:br/>
        <w:t xml:space="preserve">The BMA has now published more information on each collective action to support practices. We would appreciate if you could please disseminate the updated </w:t>
      </w:r>
      <w:hyperlink r:id="rId19" w:history="1">
        <w:r w:rsidRPr="002609D6">
          <w:rPr>
            <w:rStyle w:val="Hyperlink"/>
            <w:rFonts w:ascii="Calibri" w:hAnsi="Calibri" w:cs="Calibri"/>
          </w:rPr>
          <w:t>BMA’s GP collective action webpage</w:t>
        </w:r>
      </w:hyperlink>
      <w:r w:rsidRPr="002609D6">
        <w:rPr>
          <w:rFonts w:ascii="Calibri" w:hAnsi="Calibri" w:cs="Calibri"/>
          <w:color w:val="202020"/>
        </w:rPr>
        <w:t xml:space="preserve"> and refer them to the refreshed </w:t>
      </w:r>
      <w:hyperlink r:id="rId20" w:tgtFrame="_blank" w:history="1">
        <w:r w:rsidRPr="002609D6">
          <w:rPr>
            <w:rStyle w:val="Hyperlink"/>
            <w:rFonts w:ascii="Calibri" w:hAnsi="Calibri" w:cs="Calibri"/>
          </w:rPr>
          <w:t>Safe Working Guidance Handbook</w:t>
        </w:r>
      </w:hyperlink>
      <w:r w:rsidRPr="002609D6">
        <w:rPr>
          <w:rFonts w:ascii="Calibri" w:hAnsi="Calibri" w:cs="Calibri"/>
          <w:color w:val="202020"/>
        </w:rPr>
        <w:t>.</w:t>
      </w:r>
      <w:r w:rsidRPr="002609D6">
        <w:rPr>
          <w:rFonts w:ascii="Calibri" w:hAnsi="Calibri" w:cs="Calibri"/>
          <w:color w:val="202020"/>
        </w:rPr>
        <w:br/>
      </w:r>
    </w:p>
    <w:p w14:paraId="6A54C27A" w14:textId="77777777" w:rsidR="00350930" w:rsidRDefault="00350930" w:rsidP="00315167">
      <w:pPr>
        <w:spacing w:after="0"/>
        <w:textAlignment w:val="baseline"/>
        <w:rPr>
          <w:rFonts w:ascii="Calibri" w:hAnsi="Calibri" w:cs="Calibri"/>
          <w:color w:val="202020"/>
        </w:rPr>
      </w:pPr>
    </w:p>
    <w:p w14:paraId="73FF224B" w14:textId="77777777" w:rsidR="00473A71" w:rsidRDefault="00473A71" w:rsidP="00315167">
      <w:pPr>
        <w:spacing w:after="0"/>
        <w:textAlignment w:val="baseline"/>
        <w:rPr>
          <w:rFonts w:ascii="Calibri" w:hAnsi="Calibri" w:cs="Calibri"/>
          <w:b/>
          <w:bCs/>
          <w:color w:val="202020"/>
        </w:rPr>
      </w:pPr>
      <w:bookmarkStart w:id="8" w:name="NO9"/>
    </w:p>
    <w:p w14:paraId="7A3E2D05" w14:textId="77777777" w:rsidR="00473A71" w:rsidRDefault="00473A71" w:rsidP="00473A71">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b/>
          <w:bCs/>
          <w:color w:val="202020"/>
        </w:rPr>
      </w:pPr>
      <w:r>
        <w:rPr>
          <w:rFonts w:ascii="Calibri" w:hAnsi="Calibri" w:cs="Calibri"/>
          <w:b/>
          <w:bCs/>
          <w:color w:val="202020"/>
        </w:rPr>
        <w:t>9.</w:t>
      </w:r>
      <w:r w:rsidRPr="00473A71">
        <w:rPr>
          <w:rFonts w:ascii="Calibri" w:hAnsi="Calibri" w:cs="Calibri"/>
          <w:b/>
          <w:bCs/>
          <w:color w:val="202020"/>
        </w:rPr>
        <w:t>New: University of Birmingham Immunology Lab Testing Facilities</w:t>
      </w:r>
      <w:bookmarkEnd w:id="8"/>
    </w:p>
    <w:p w14:paraId="6795849E" w14:textId="6CF5D963" w:rsidR="00350930" w:rsidRDefault="00473A71" w:rsidP="00473A71">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rPr>
      </w:pPr>
      <w:r w:rsidRPr="00473A71">
        <w:rPr>
          <w:rFonts w:ascii="Calibri" w:hAnsi="Calibri" w:cs="Calibri"/>
          <w:color w:val="202020"/>
        </w:rPr>
        <w:br/>
        <w:t xml:space="preserve">On Monday 30 December 2024, the University of Birmingham discontinued its service to the NHS for providing immunology lab </w:t>
      </w:r>
      <w:r w:rsidRPr="00473A71">
        <w:rPr>
          <w:rFonts w:ascii="Calibri" w:hAnsi="Calibri" w:cs="Calibri"/>
          <w:color w:val="202020"/>
        </w:rPr>
        <w:t>facilities and</w:t>
      </w:r>
      <w:r w:rsidRPr="00473A71">
        <w:rPr>
          <w:rFonts w:ascii="Calibri" w:hAnsi="Calibri" w:cs="Calibri"/>
          <w:color w:val="202020"/>
        </w:rPr>
        <w:t xml:space="preserve"> will no longer accept requests from those practices that historically formed part of Birmingham South Central CCG. </w:t>
      </w:r>
      <w:r w:rsidRPr="00473A71">
        <w:rPr>
          <w:rFonts w:ascii="Calibri" w:hAnsi="Calibri" w:cs="Calibri"/>
          <w:color w:val="202020"/>
        </w:rPr>
        <w:br/>
      </w:r>
      <w:r w:rsidRPr="00473A71">
        <w:rPr>
          <w:rFonts w:ascii="Calibri" w:hAnsi="Calibri" w:cs="Calibri"/>
          <w:color w:val="202020"/>
        </w:rPr>
        <w:br/>
        <w:t>From 1 January 2025, if immunology samples are being collected and delivered to Heartlands Hospital, then this will continue as usual business. However, if samples are being sent to the Queen Elizabeth Hospital, then there is a protocol in place by the lab management team which will ensure samples are sent to Heartlands Hospital rather than the University.</w:t>
      </w:r>
      <w:r w:rsidRPr="00473A71">
        <w:rPr>
          <w:rFonts w:ascii="Calibri" w:hAnsi="Calibri" w:cs="Calibri"/>
          <w:color w:val="202020"/>
        </w:rPr>
        <w:br/>
      </w:r>
      <w:r w:rsidRPr="00473A71">
        <w:rPr>
          <w:rFonts w:ascii="Calibri" w:hAnsi="Calibri" w:cs="Calibri"/>
          <w:color w:val="202020"/>
        </w:rPr>
        <w:br/>
        <w:t>Should there be specific changes to the process for practices making requests then we will notify you in due course.  </w:t>
      </w:r>
    </w:p>
    <w:p w14:paraId="194E6187" w14:textId="77777777" w:rsidR="00350930" w:rsidRDefault="00350930" w:rsidP="00315167">
      <w:pPr>
        <w:spacing w:after="0"/>
        <w:textAlignment w:val="baseline"/>
        <w:rPr>
          <w:rFonts w:ascii="Calibri" w:hAnsi="Calibri" w:cs="Calibri"/>
          <w:color w:val="202020"/>
        </w:rPr>
      </w:pPr>
    </w:p>
    <w:p w14:paraId="7863B304" w14:textId="77777777" w:rsidR="00350930" w:rsidRDefault="00350930" w:rsidP="00315167">
      <w:pPr>
        <w:spacing w:after="0"/>
        <w:textAlignment w:val="baseline"/>
        <w:rPr>
          <w:rFonts w:ascii="Calibri" w:hAnsi="Calibri" w:cs="Calibri"/>
          <w:color w:val="202020"/>
        </w:rPr>
      </w:pPr>
    </w:p>
    <w:p w14:paraId="2FC05BA5" w14:textId="77777777" w:rsidR="008B00AA" w:rsidRDefault="008B00AA" w:rsidP="008B00AA">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b/>
          <w:bCs/>
          <w:color w:val="202020"/>
        </w:rPr>
      </w:pPr>
      <w:bookmarkStart w:id="9" w:name="NU10"/>
      <w:r>
        <w:rPr>
          <w:rFonts w:ascii="Calibri" w:hAnsi="Calibri" w:cs="Calibri"/>
          <w:b/>
          <w:bCs/>
          <w:color w:val="202020"/>
        </w:rPr>
        <w:lastRenderedPageBreak/>
        <w:t>10.</w:t>
      </w:r>
      <w:r w:rsidR="004E0A78" w:rsidRPr="004E0A78">
        <w:rPr>
          <w:rFonts w:ascii="Calibri" w:hAnsi="Calibri" w:cs="Calibri"/>
          <w:b/>
          <w:bCs/>
          <w:color w:val="202020"/>
        </w:rPr>
        <w:t>New: Updating urgent care and treatment centre information</w:t>
      </w:r>
      <w:bookmarkEnd w:id="9"/>
    </w:p>
    <w:p w14:paraId="020AB83D" w14:textId="0BA33FD5" w:rsidR="00350930" w:rsidRDefault="004E0A78" w:rsidP="002C152C">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rPr>
      </w:pPr>
      <w:r w:rsidRPr="004E0A78">
        <w:rPr>
          <w:rFonts w:ascii="Calibri" w:hAnsi="Calibri" w:cs="Calibri"/>
          <w:color w:val="202020"/>
        </w:rPr>
        <w:br/>
        <w:t xml:space="preserve">Please can all practices and providers check that their urgent care and treatment centre information on their websites is up to date. It’s come to our attention that some practices are directing patients to services that are closed, such as the Boots walk-in clinic on High Street, Birmingham, which closed in 2022. The most up to date information can be found on the ICB </w:t>
      </w:r>
      <w:hyperlink r:id="rId21" w:history="1">
        <w:r w:rsidRPr="004E0A78">
          <w:rPr>
            <w:rStyle w:val="Hyperlink"/>
            <w:rFonts w:ascii="Calibri" w:hAnsi="Calibri" w:cs="Calibri"/>
          </w:rPr>
          <w:t>website</w:t>
        </w:r>
      </w:hyperlink>
      <w:r w:rsidRPr="004E0A78">
        <w:rPr>
          <w:rFonts w:ascii="Calibri" w:hAnsi="Calibri" w:cs="Calibri"/>
          <w:color w:val="202020"/>
        </w:rPr>
        <w:t xml:space="preserve"> under ‘Urgent care or urgent treatment centres’.</w:t>
      </w:r>
    </w:p>
    <w:p w14:paraId="7D3526E5" w14:textId="77777777" w:rsidR="00350930" w:rsidRDefault="00350930" w:rsidP="00315167">
      <w:pPr>
        <w:spacing w:after="0"/>
        <w:textAlignment w:val="baseline"/>
        <w:rPr>
          <w:rFonts w:ascii="Calibri" w:hAnsi="Calibri" w:cs="Calibri"/>
          <w:color w:val="202020"/>
        </w:rPr>
      </w:pPr>
    </w:p>
    <w:p w14:paraId="63FC1B64" w14:textId="77777777" w:rsidR="00350930" w:rsidRDefault="00350930" w:rsidP="00315167">
      <w:pPr>
        <w:spacing w:after="0"/>
        <w:textAlignment w:val="baseline"/>
        <w:rPr>
          <w:rFonts w:ascii="Calibri" w:hAnsi="Calibri" w:cs="Calibri"/>
          <w:color w:val="202020"/>
        </w:rPr>
      </w:pPr>
    </w:p>
    <w:p w14:paraId="13A9763D" w14:textId="7AE2CE27" w:rsidR="00D9300D" w:rsidRPr="00B96EA0" w:rsidRDefault="007241A2" w:rsidP="00336C38">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jc w:val="both"/>
        <w:rPr>
          <w:b/>
          <w:bCs/>
        </w:rPr>
      </w:pPr>
      <w:r>
        <w:rPr>
          <w:b/>
          <w:bCs/>
        </w:rPr>
        <w:t xml:space="preserve">Please note our office contact times remain 10:00-16:00 and any queries on the day should be directed to </w:t>
      </w:r>
      <w:hyperlink r:id="rId22" w:history="1">
        <w:r>
          <w:rPr>
            <w:rStyle w:val="Hyperlink"/>
            <w:b/>
            <w:bCs/>
            <w:u w:val="none"/>
          </w:rPr>
          <w:t>birmingham.lmc@nhs.net</w:t>
        </w:r>
      </w:hyperlink>
      <w:r w:rsidR="00E27473">
        <w:rPr>
          <w:rStyle w:val="Hyperlink"/>
          <w:b/>
          <w:bCs/>
          <w:u w:val="none"/>
        </w:rPr>
        <w:t>.</w:t>
      </w:r>
      <w:r>
        <w:rPr>
          <w:b/>
          <w:bCs/>
          <w:color w:val="0563C1"/>
        </w:rPr>
        <w:t xml:space="preserve"> </w:t>
      </w:r>
      <w:r w:rsidR="00E27473" w:rsidRPr="00E27473">
        <w:rPr>
          <w:b/>
          <w:bCs/>
        </w:rPr>
        <w:t>If you do call the offices, then please leave a message as this will be transferred direct to our emails and we can respond quicker.</w:t>
      </w:r>
    </w:p>
    <w:p w14:paraId="2E476437" w14:textId="77777777" w:rsidR="003C2859" w:rsidRDefault="003C2859" w:rsidP="006F55EB">
      <w:pPr>
        <w:rPr>
          <w:b/>
          <w:bCs/>
          <w:color w:val="FF0000"/>
        </w:rPr>
      </w:pPr>
    </w:p>
    <w:p w14:paraId="0B8C08EB" w14:textId="03B8357A" w:rsidR="00A63AE2" w:rsidRDefault="007241A2" w:rsidP="00336C38">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rPr>
          <w:b/>
          <w:bCs/>
          <w:color w:val="FF0000"/>
        </w:rPr>
      </w:pPr>
      <w:r>
        <w:rPr>
          <w:b/>
          <w:bCs/>
          <w:color w:val="FF0000"/>
        </w:rPr>
        <w:t>Please note that the LMC are unable to accept calls or hold communications with patients, we are GP representatives, and we would respectfully ask that Practices do not advise patients to contact us. Could we also remind Practices that any copies of patient related correspondence MUST be anonymised as the LMC cannot accept patient identifiable data.</w:t>
      </w:r>
    </w:p>
    <w:p w14:paraId="46557F25" w14:textId="77777777" w:rsidR="001E4003" w:rsidRDefault="001E4003" w:rsidP="00C0505E">
      <w:pPr>
        <w:rPr>
          <w:b/>
          <w:bCs/>
          <w:color w:val="FF0000"/>
        </w:rPr>
      </w:pPr>
    </w:p>
    <w:p w14:paraId="2B94DFCF" w14:textId="77777777" w:rsidR="00D14BAB" w:rsidRDefault="00D14BAB" w:rsidP="00336C38">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pacing w:after="0" w:line="240" w:lineRule="auto"/>
        <w:jc w:val="both"/>
        <w:rPr>
          <w:rFonts w:cstheme="minorHAnsi"/>
          <w:b/>
          <w:bCs/>
          <w:u w:val="single"/>
        </w:rPr>
      </w:pPr>
      <w:r w:rsidRPr="00A80B28">
        <w:rPr>
          <w:rFonts w:cstheme="minorHAnsi"/>
          <w:b/>
          <w:bCs/>
          <w:u w:val="single"/>
        </w:rPr>
        <w:t>Helpful Links:</w:t>
      </w:r>
    </w:p>
    <w:p w14:paraId="7A825AA2" w14:textId="77777777" w:rsidR="00D14BAB" w:rsidRDefault="00D14BAB" w:rsidP="00336C38">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hd w:val="clear" w:color="auto" w:fill="FFFFFF"/>
        <w:spacing w:after="0" w:line="240" w:lineRule="auto"/>
        <w:jc w:val="both"/>
        <w:textAlignment w:val="center"/>
        <w:outlineLvl w:val="0"/>
        <w:rPr>
          <w:rFonts w:eastAsia="Times New Roman" w:cstheme="minorHAnsi"/>
          <w:b/>
          <w:bCs/>
          <w:spacing w:val="6"/>
          <w:kern w:val="36"/>
          <w:lang w:eastAsia="en-GB"/>
        </w:rPr>
      </w:pPr>
      <w:r>
        <w:rPr>
          <w:rFonts w:eastAsia="Times New Roman" w:cstheme="minorHAnsi"/>
          <w:b/>
          <w:bCs/>
          <w:spacing w:val="6"/>
          <w:kern w:val="36"/>
          <w:lang w:eastAsia="en-GB"/>
        </w:rPr>
        <w:t xml:space="preserve">BMA Website: </w:t>
      </w:r>
      <w:hyperlink r:id="rId23" w:history="1">
        <w:r w:rsidRPr="00C53DB4">
          <w:rPr>
            <w:rStyle w:val="Hyperlink"/>
            <w:rFonts w:eastAsia="Times New Roman" w:cstheme="minorHAnsi"/>
            <w:b/>
            <w:bCs/>
            <w:spacing w:val="6"/>
            <w:kern w:val="36"/>
            <w:lang w:eastAsia="en-GB"/>
          </w:rPr>
          <w:t>https://www.bma.org.uk/advice-and-support/gp-practices</w:t>
        </w:r>
      </w:hyperlink>
    </w:p>
    <w:p w14:paraId="75DC04BD" w14:textId="77777777" w:rsidR="00D14BAB" w:rsidRDefault="00D14BAB" w:rsidP="00336C38">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hd w:val="clear" w:color="auto" w:fill="FFFFFF"/>
        <w:spacing w:after="0" w:line="240" w:lineRule="auto"/>
        <w:jc w:val="both"/>
        <w:textAlignment w:val="center"/>
        <w:outlineLvl w:val="0"/>
        <w:rPr>
          <w:rFonts w:eastAsia="Times New Roman" w:cstheme="minorHAnsi"/>
          <w:color w:val="111111"/>
          <w:spacing w:val="6"/>
          <w:shd w:val="clear" w:color="auto" w:fill="FFFFFF"/>
          <w:lang w:eastAsia="en-GB"/>
        </w:rPr>
      </w:pPr>
    </w:p>
    <w:p w14:paraId="14AECBA9" w14:textId="77777777" w:rsidR="00D14BAB" w:rsidRPr="00A80B28" w:rsidRDefault="00D14BAB" w:rsidP="00336C38">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hd w:val="clear" w:color="auto" w:fill="FFFFFF"/>
        <w:spacing w:after="0" w:line="240" w:lineRule="auto"/>
        <w:jc w:val="both"/>
        <w:textAlignment w:val="center"/>
        <w:outlineLvl w:val="0"/>
        <w:rPr>
          <w:rFonts w:eastAsia="Times New Roman" w:cstheme="minorHAnsi"/>
          <w:color w:val="111111"/>
          <w:spacing w:val="6"/>
          <w:shd w:val="clear" w:color="auto" w:fill="FFFFFF"/>
          <w:lang w:eastAsia="en-GB"/>
        </w:rPr>
      </w:pPr>
      <w:r w:rsidRPr="00A80B28">
        <w:rPr>
          <w:rFonts w:eastAsiaTheme="majorEastAsia" w:cstheme="minorHAnsi"/>
          <w:b/>
          <w:bCs/>
        </w:rPr>
        <w:t>GOVERNMENT</w:t>
      </w:r>
      <w:r>
        <w:rPr>
          <w:rFonts w:eastAsiaTheme="majorEastAsia" w:cstheme="minorHAnsi"/>
          <w:b/>
          <w:bCs/>
        </w:rPr>
        <w:t xml:space="preserve"> Website</w:t>
      </w:r>
      <w:r w:rsidRPr="00A80B28">
        <w:rPr>
          <w:rFonts w:eastAsiaTheme="majorEastAsia" w:cstheme="minorHAnsi"/>
          <w:b/>
          <w:bCs/>
        </w:rPr>
        <w:t>:</w:t>
      </w:r>
      <w:r w:rsidRPr="00A80B28">
        <w:rPr>
          <w:rFonts w:eastAsiaTheme="majorEastAsia" w:cstheme="minorHAnsi"/>
        </w:rPr>
        <w:t xml:space="preserve"> </w:t>
      </w:r>
      <w:hyperlink r:id="rId24" w:history="1">
        <w:r w:rsidRPr="00C53DB4">
          <w:rPr>
            <w:rStyle w:val="Hyperlink"/>
            <w:rFonts w:eastAsiaTheme="majorEastAsia" w:cstheme="minorHAnsi"/>
            <w:b/>
            <w:bCs/>
          </w:rPr>
          <w:t>https://www.gov.uk/coronavirus</w:t>
        </w:r>
      </w:hyperlink>
      <w:r w:rsidRPr="00A80B28">
        <w:rPr>
          <w:rFonts w:eastAsiaTheme="majorEastAsia" w:cstheme="minorHAnsi"/>
          <w:color w:val="0000FF"/>
        </w:rPr>
        <w:t xml:space="preserve"> </w:t>
      </w:r>
      <w:r w:rsidRPr="00A80B28">
        <w:rPr>
          <w:rFonts w:eastAsiaTheme="majorEastAsia" w:cstheme="minorHAnsi"/>
        </w:rPr>
        <w:t>for r</w:t>
      </w:r>
      <w:r w:rsidRPr="00A80B28">
        <w:rPr>
          <w:rFonts w:eastAsia="Times New Roman" w:cstheme="minorHAnsi"/>
          <w:color w:val="0B0C0C"/>
          <w:lang w:eastAsia="en-GB"/>
        </w:rPr>
        <w:t>ecent and upcoming changes, guidance &amp; support.</w:t>
      </w:r>
    </w:p>
    <w:p w14:paraId="10C7D5C2" w14:textId="77777777" w:rsidR="00D14BAB" w:rsidRPr="00A80B28" w:rsidRDefault="00D14BAB" w:rsidP="00336C38">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pacing w:after="0" w:line="240" w:lineRule="auto"/>
        <w:jc w:val="both"/>
        <w:rPr>
          <w:rFonts w:cstheme="minorHAnsi"/>
          <w:b/>
          <w:bCs/>
        </w:rPr>
      </w:pPr>
    </w:p>
    <w:p w14:paraId="5D603244" w14:textId="77777777" w:rsidR="00D14BAB" w:rsidRDefault="00D14BAB" w:rsidP="00336C38">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pacing w:after="0" w:line="240" w:lineRule="auto"/>
        <w:jc w:val="both"/>
        <w:rPr>
          <w:rFonts w:cstheme="minorHAnsi"/>
        </w:rPr>
      </w:pPr>
      <w:r w:rsidRPr="00A80B28">
        <w:rPr>
          <w:rFonts w:cstheme="minorHAnsi"/>
          <w:b/>
          <w:bCs/>
        </w:rPr>
        <w:t>NHS ENGLAND</w:t>
      </w:r>
      <w:r>
        <w:rPr>
          <w:rFonts w:cstheme="minorHAnsi"/>
          <w:b/>
          <w:bCs/>
        </w:rPr>
        <w:t xml:space="preserve"> Website</w:t>
      </w:r>
      <w:r w:rsidRPr="00A80B28">
        <w:rPr>
          <w:rFonts w:cstheme="minorHAnsi"/>
          <w:b/>
          <w:bCs/>
        </w:rPr>
        <w:t>:</w:t>
      </w:r>
      <w:r w:rsidRPr="00A80B28">
        <w:rPr>
          <w:rFonts w:cstheme="minorHAnsi"/>
        </w:rPr>
        <w:t xml:space="preserve"> </w:t>
      </w:r>
      <w:hyperlink r:id="rId25" w:history="1">
        <w:r w:rsidRPr="00C53DB4">
          <w:rPr>
            <w:rStyle w:val="Hyperlink"/>
            <w:rFonts w:cstheme="minorHAnsi"/>
            <w:b/>
            <w:bCs/>
          </w:rPr>
          <w:t>https://www.england.nhs.uk/</w:t>
        </w:r>
      </w:hyperlink>
    </w:p>
    <w:sectPr w:rsidR="00D14BAB" w:rsidSect="00A40293">
      <w:headerReference w:type="default" r:id="rId26"/>
      <w:footerReference w:type="default" r:id="rId27"/>
      <w:pgSz w:w="11906" w:h="16838"/>
      <w:pgMar w:top="1440" w:right="1440" w:bottom="1440" w:left="1440" w:header="14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26FFEC" w14:textId="77777777" w:rsidR="002E0276" w:rsidRDefault="002E0276" w:rsidP="001B4E81">
      <w:pPr>
        <w:spacing w:after="0" w:line="240" w:lineRule="auto"/>
      </w:pPr>
      <w:r>
        <w:separator/>
      </w:r>
    </w:p>
  </w:endnote>
  <w:endnote w:type="continuationSeparator" w:id="0">
    <w:p w14:paraId="7F8D2F48" w14:textId="77777777" w:rsidR="002E0276" w:rsidRDefault="002E0276" w:rsidP="001B4E81">
      <w:pPr>
        <w:spacing w:after="0" w:line="240" w:lineRule="auto"/>
      </w:pPr>
      <w:r>
        <w:continuationSeparator/>
      </w:r>
    </w:p>
  </w:endnote>
  <w:endnote w:type="continuationNotice" w:id="1">
    <w:p w14:paraId="6DA99FC5" w14:textId="77777777" w:rsidR="002E0276" w:rsidRDefault="002E027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FB593" w14:textId="7CC87F36" w:rsidR="00424321" w:rsidRDefault="00424321">
    <w:pPr>
      <w:pStyle w:val="Footer"/>
    </w:pPr>
    <w:r>
      <w:t xml:space="preserve">Birmingham Local Medical Committee – Newsletter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A3D29D" w14:textId="77777777" w:rsidR="002E0276" w:rsidRDefault="002E0276" w:rsidP="001B4E81">
      <w:pPr>
        <w:spacing w:after="0" w:line="240" w:lineRule="auto"/>
      </w:pPr>
      <w:r>
        <w:separator/>
      </w:r>
    </w:p>
  </w:footnote>
  <w:footnote w:type="continuationSeparator" w:id="0">
    <w:p w14:paraId="0761D759" w14:textId="77777777" w:rsidR="002E0276" w:rsidRDefault="002E0276" w:rsidP="001B4E81">
      <w:pPr>
        <w:spacing w:after="0" w:line="240" w:lineRule="auto"/>
      </w:pPr>
      <w:r>
        <w:continuationSeparator/>
      </w:r>
    </w:p>
  </w:footnote>
  <w:footnote w:type="continuationNotice" w:id="1">
    <w:p w14:paraId="42A35DF0" w14:textId="77777777" w:rsidR="002E0276" w:rsidRDefault="002E027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DD41A" w14:textId="7846D095" w:rsidR="001B4E81" w:rsidRDefault="001B4E81" w:rsidP="001B4E81">
    <w:pPr>
      <w:pStyle w:val="Header"/>
      <w:ind w:left="-709"/>
    </w:pPr>
    <w:r>
      <w:rPr>
        <w:noProof/>
      </w:rPr>
      <w:drawing>
        <wp:inline distT="0" distB="0" distL="0" distR="0" wp14:anchorId="0BAA59B0" wp14:editId="09F9C34D">
          <wp:extent cx="6578600" cy="1130300"/>
          <wp:effectExtent l="0" t="0" r="0" b="0"/>
          <wp:docPr id="639170224" name="Picture 639170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78600" cy="11303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2717C"/>
    <w:multiLevelType w:val="multilevel"/>
    <w:tmpl w:val="F5E6F9F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14B3CE8"/>
    <w:multiLevelType w:val="multilevel"/>
    <w:tmpl w:val="A8101A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7874A4"/>
    <w:multiLevelType w:val="multilevel"/>
    <w:tmpl w:val="18C457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1E901A5"/>
    <w:multiLevelType w:val="hybridMultilevel"/>
    <w:tmpl w:val="AACE46D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2F777B8"/>
    <w:multiLevelType w:val="multilevel"/>
    <w:tmpl w:val="65806E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30D28D5"/>
    <w:multiLevelType w:val="multilevel"/>
    <w:tmpl w:val="4E6AA37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474732E"/>
    <w:multiLevelType w:val="multilevel"/>
    <w:tmpl w:val="D9CE2C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4AF5A9C"/>
    <w:multiLevelType w:val="hybridMultilevel"/>
    <w:tmpl w:val="99CA81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6A50E6A"/>
    <w:multiLevelType w:val="hybridMultilevel"/>
    <w:tmpl w:val="737265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6CC6ABE"/>
    <w:multiLevelType w:val="hybridMultilevel"/>
    <w:tmpl w:val="92A2C5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94E3526"/>
    <w:multiLevelType w:val="multilevel"/>
    <w:tmpl w:val="6C52FB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ACB2FAA"/>
    <w:multiLevelType w:val="hybridMultilevel"/>
    <w:tmpl w:val="ABAA2E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AD717EC"/>
    <w:multiLevelType w:val="hybridMultilevel"/>
    <w:tmpl w:val="00F61C9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0E18590F"/>
    <w:multiLevelType w:val="hybridMultilevel"/>
    <w:tmpl w:val="DFB81174"/>
    <w:lvl w:ilvl="0" w:tplc="99829D02">
      <w:start w:val="1"/>
      <w:numFmt w:val="bullet"/>
      <w:lvlText w:val=""/>
      <w:lvlJc w:val="left"/>
      <w:pPr>
        <w:ind w:left="410" w:hanging="360"/>
      </w:pPr>
      <w:rPr>
        <w:rFonts w:ascii="Symbol" w:hAnsi="Symbol"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0F4155D7"/>
    <w:multiLevelType w:val="hybridMultilevel"/>
    <w:tmpl w:val="C346CB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026242B"/>
    <w:multiLevelType w:val="hybridMultilevel"/>
    <w:tmpl w:val="6BDE9446"/>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107E548A"/>
    <w:multiLevelType w:val="hybridMultilevel"/>
    <w:tmpl w:val="FB2461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11220368"/>
    <w:multiLevelType w:val="hybridMultilevel"/>
    <w:tmpl w:val="BA46C2F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8" w15:restartNumberingAfterBreak="0">
    <w:nsid w:val="11371AE9"/>
    <w:multiLevelType w:val="hybridMultilevel"/>
    <w:tmpl w:val="32540C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1400080F"/>
    <w:multiLevelType w:val="hybridMultilevel"/>
    <w:tmpl w:val="9A7C30A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14DF74BD"/>
    <w:multiLevelType w:val="hybridMultilevel"/>
    <w:tmpl w:val="725E1CE6"/>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1" w15:restartNumberingAfterBreak="0">
    <w:nsid w:val="169A5877"/>
    <w:multiLevelType w:val="hybridMultilevel"/>
    <w:tmpl w:val="0F92C90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2" w15:restartNumberingAfterBreak="0">
    <w:nsid w:val="18954FC0"/>
    <w:multiLevelType w:val="hybridMultilevel"/>
    <w:tmpl w:val="7F7420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1A445BEC"/>
    <w:multiLevelType w:val="hybridMultilevel"/>
    <w:tmpl w:val="492C7F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1F181D93"/>
    <w:multiLevelType w:val="multilevel"/>
    <w:tmpl w:val="B5422DC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1FE67F5A"/>
    <w:multiLevelType w:val="multilevel"/>
    <w:tmpl w:val="EBAA94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2DC1216"/>
    <w:multiLevelType w:val="hybridMultilevel"/>
    <w:tmpl w:val="F90ABD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2432498A"/>
    <w:multiLevelType w:val="hybridMultilevel"/>
    <w:tmpl w:val="FFCE42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24494B65"/>
    <w:multiLevelType w:val="hybridMultilevel"/>
    <w:tmpl w:val="39E46A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24E23D9A"/>
    <w:multiLevelType w:val="multilevel"/>
    <w:tmpl w:val="EEBC6C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51006F0"/>
    <w:multiLevelType w:val="multilevel"/>
    <w:tmpl w:val="95C0877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2543468B"/>
    <w:multiLevelType w:val="multilevel"/>
    <w:tmpl w:val="2A74319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264A1D5B"/>
    <w:multiLevelType w:val="hybridMultilevel"/>
    <w:tmpl w:val="B58E95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27C74154"/>
    <w:multiLevelType w:val="multilevel"/>
    <w:tmpl w:val="0D46A2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28550052"/>
    <w:multiLevelType w:val="hybridMultilevel"/>
    <w:tmpl w:val="D32281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2923515F"/>
    <w:multiLevelType w:val="hybridMultilevel"/>
    <w:tmpl w:val="CD7490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6" w15:restartNumberingAfterBreak="0">
    <w:nsid w:val="2A53758C"/>
    <w:multiLevelType w:val="multilevel"/>
    <w:tmpl w:val="B4349F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2B7B4C6E"/>
    <w:multiLevelType w:val="multilevel"/>
    <w:tmpl w:val="9B12AC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2CEB6F2A"/>
    <w:multiLevelType w:val="multilevel"/>
    <w:tmpl w:val="EC9A922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2CFB60C0"/>
    <w:multiLevelType w:val="multilevel"/>
    <w:tmpl w:val="00F4F15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0" w15:restartNumberingAfterBreak="0">
    <w:nsid w:val="2D6D5C33"/>
    <w:multiLevelType w:val="hybridMultilevel"/>
    <w:tmpl w:val="28407C26"/>
    <w:lvl w:ilvl="0" w:tplc="4FCEE4EA">
      <w:start w:val="1"/>
      <w:numFmt w:val="bullet"/>
      <w:lvlText w:val=""/>
      <w:lvlJc w:val="left"/>
      <w:pPr>
        <w:ind w:left="360" w:hanging="360"/>
      </w:pPr>
      <w:rPr>
        <w:rFonts w:ascii="Symbol" w:hAnsi="Symbol" w:hint="default"/>
      </w:rPr>
    </w:lvl>
    <w:lvl w:ilvl="1" w:tplc="80FCEB24">
      <w:start w:val="1"/>
      <w:numFmt w:val="bullet"/>
      <w:lvlText w:val="o"/>
      <w:lvlJc w:val="left"/>
      <w:pPr>
        <w:ind w:left="1080" w:hanging="360"/>
      </w:pPr>
      <w:rPr>
        <w:rFonts w:ascii="Symbol" w:hAnsi="Symbol" w:hint="default"/>
      </w:rPr>
    </w:lvl>
    <w:lvl w:ilvl="2" w:tplc="4D1EE4B4">
      <w:start w:val="1"/>
      <w:numFmt w:val="bullet"/>
      <w:lvlText w:val=""/>
      <w:lvlJc w:val="left"/>
      <w:pPr>
        <w:ind w:left="2160" w:hanging="360"/>
      </w:pPr>
      <w:rPr>
        <w:rFonts w:ascii="Wingdings" w:hAnsi="Wingdings" w:hint="default"/>
      </w:rPr>
    </w:lvl>
    <w:lvl w:ilvl="3" w:tplc="6A689146">
      <w:start w:val="1"/>
      <w:numFmt w:val="bullet"/>
      <w:lvlText w:val=""/>
      <w:lvlJc w:val="left"/>
      <w:pPr>
        <w:ind w:left="2880" w:hanging="360"/>
      </w:pPr>
      <w:rPr>
        <w:rFonts w:ascii="Symbol" w:hAnsi="Symbol" w:hint="default"/>
      </w:rPr>
    </w:lvl>
    <w:lvl w:ilvl="4" w:tplc="BB846A22">
      <w:start w:val="1"/>
      <w:numFmt w:val="bullet"/>
      <w:lvlText w:val="o"/>
      <w:lvlJc w:val="left"/>
      <w:pPr>
        <w:ind w:left="3600" w:hanging="360"/>
      </w:pPr>
      <w:rPr>
        <w:rFonts w:ascii="Courier New" w:hAnsi="Courier New" w:cs="Times New Roman" w:hint="default"/>
      </w:rPr>
    </w:lvl>
    <w:lvl w:ilvl="5" w:tplc="1BD6622E">
      <w:start w:val="1"/>
      <w:numFmt w:val="bullet"/>
      <w:lvlText w:val=""/>
      <w:lvlJc w:val="left"/>
      <w:pPr>
        <w:ind w:left="4320" w:hanging="360"/>
      </w:pPr>
      <w:rPr>
        <w:rFonts w:ascii="Wingdings" w:hAnsi="Wingdings" w:hint="default"/>
      </w:rPr>
    </w:lvl>
    <w:lvl w:ilvl="6" w:tplc="E7C4023E">
      <w:start w:val="1"/>
      <w:numFmt w:val="bullet"/>
      <w:lvlText w:val=""/>
      <w:lvlJc w:val="left"/>
      <w:pPr>
        <w:ind w:left="5040" w:hanging="360"/>
      </w:pPr>
      <w:rPr>
        <w:rFonts w:ascii="Symbol" w:hAnsi="Symbol" w:hint="default"/>
      </w:rPr>
    </w:lvl>
    <w:lvl w:ilvl="7" w:tplc="57444BD0">
      <w:start w:val="1"/>
      <w:numFmt w:val="bullet"/>
      <w:lvlText w:val="o"/>
      <w:lvlJc w:val="left"/>
      <w:pPr>
        <w:ind w:left="5760" w:hanging="360"/>
      </w:pPr>
      <w:rPr>
        <w:rFonts w:ascii="Courier New" w:hAnsi="Courier New" w:cs="Times New Roman" w:hint="default"/>
      </w:rPr>
    </w:lvl>
    <w:lvl w:ilvl="8" w:tplc="D64CA252">
      <w:start w:val="1"/>
      <w:numFmt w:val="bullet"/>
      <w:lvlText w:val=""/>
      <w:lvlJc w:val="left"/>
      <w:pPr>
        <w:ind w:left="6480" w:hanging="360"/>
      </w:pPr>
      <w:rPr>
        <w:rFonts w:ascii="Wingdings" w:hAnsi="Wingdings" w:hint="default"/>
      </w:rPr>
    </w:lvl>
  </w:abstractNum>
  <w:abstractNum w:abstractNumId="41" w15:restartNumberingAfterBreak="0">
    <w:nsid w:val="2E412BCF"/>
    <w:multiLevelType w:val="hybridMultilevel"/>
    <w:tmpl w:val="D1EE20CC"/>
    <w:lvl w:ilvl="0" w:tplc="08090001">
      <w:start w:val="1"/>
      <w:numFmt w:val="bullet"/>
      <w:lvlText w:val=""/>
      <w:lvlJc w:val="left"/>
      <w:pPr>
        <w:ind w:left="770" w:hanging="360"/>
      </w:pPr>
      <w:rPr>
        <w:rFonts w:ascii="Symbol" w:hAnsi="Symbol" w:hint="default"/>
      </w:rPr>
    </w:lvl>
    <w:lvl w:ilvl="1" w:tplc="08090003">
      <w:start w:val="1"/>
      <w:numFmt w:val="bullet"/>
      <w:lvlText w:val="o"/>
      <w:lvlJc w:val="left"/>
      <w:pPr>
        <w:ind w:left="1490" w:hanging="360"/>
      </w:pPr>
      <w:rPr>
        <w:rFonts w:ascii="Courier New" w:hAnsi="Courier New" w:cs="Courier New" w:hint="default"/>
      </w:rPr>
    </w:lvl>
    <w:lvl w:ilvl="2" w:tplc="08090005">
      <w:start w:val="1"/>
      <w:numFmt w:val="bullet"/>
      <w:lvlText w:val=""/>
      <w:lvlJc w:val="left"/>
      <w:pPr>
        <w:ind w:left="2210" w:hanging="360"/>
      </w:pPr>
      <w:rPr>
        <w:rFonts w:ascii="Wingdings" w:hAnsi="Wingdings" w:hint="default"/>
      </w:rPr>
    </w:lvl>
    <w:lvl w:ilvl="3" w:tplc="08090001">
      <w:start w:val="1"/>
      <w:numFmt w:val="bullet"/>
      <w:lvlText w:val=""/>
      <w:lvlJc w:val="left"/>
      <w:pPr>
        <w:ind w:left="2930" w:hanging="360"/>
      </w:pPr>
      <w:rPr>
        <w:rFonts w:ascii="Symbol" w:hAnsi="Symbol" w:hint="default"/>
      </w:rPr>
    </w:lvl>
    <w:lvl w:ilvl="4" w:tplc="08090003">
      <w:start w:val="1"/>
      <w:numFmt w:val="bullet"/>
      <w:lvlText w:val="o"/>
      <w:lvlJc w:val="left"/>
      <w:pPr>
        <w:ind w:left="3650" w:hanging="360"/>
      </w:pPr>
      <w:rPr>
        <w:rFonts w:ascii="Courier New" w:hAnsi="Courier New" w:cs="Courier New" w:hint="default"/>
      </w:rPr>
    </w:lvl>
    <w:lvl w:ilvl="5" w:tplc="08090005">
      <w:start w:val="1"/>
      <w:numFmt w:val="bullet"/>
      <w:lvlText w:val=""/>
      <w:lvlJc w:val="left"/>
      <w:pPr>
        <w:ind w:left="4370" w:hanging="360"/>
      </w:pPr>
      <w:rPr>
        <w:rFonts w:ascii="Wingdings" w:hAnsi="Wingdings" w:hint="default"/>
      </w:rPr>
    </w:lvl>
    <w:lvl w:ilvl="6" w:tplc="08090001">
      <w:start w:val="1"/>
      <w:numFmt w:val="bullet"/>
      <w:lvlText w:val=""/>
      <w:lvlJc w:val="left"/>
      <w:pPr>
        <w:ind w:left="5090" w:hanging="360"/>
      </w:pPr>
      <w:rPr>
        <w:rFonts w:ascii="Symbol" w:hAnsi="Symbol" w:hint="default"/>
      </w:rPr>
    </w:lvl>
    <w:lvl w:ilvl="7" w:tplc="08090003">
      <w:start w:val="1"/>
      <w:numFmt w:val="bullet"/>
      <w:lvlText w:val="o"/>
      <w:lvlJc w:val="left"/>
      <w:pPr>
        <w:ind w:left="5810" w:hanging="360"/>
      </w:pPr>
      <w:rPr>
        <w:rFonts w:ascii="Courier New" w:hAnsi="Courier New" w:cs="Courier New" w:hint="default"/>
      </w:rPr>
    </w:lvl>
    <w:lvl w:ilvl="8" w:tplc="08090005">
      <w:start w:val="1"/>
      <w:numFmt w:val="bullet"/>
      <w:lvlText w:val=""/>
      <w:lvlJc w:val="left"/>
      <w:pPr>
        <w:ind w:left="6530" w:hanging="360"/>
      </w:pPr>
      <w:rPr>
        <w:rFonts w:ascii="Wingdings" w:hAnsi="Wingdings" w:hint="default"/>
      </w:rPr>
    </w:lvl>
  </w:abstractNum>
  <w:abstractNum w:abstractNumId="42" w15:restartNumberingAfterBreak="0">
    <w:nsid w:val="2EAC297F"/>
    <w:multiLevelType w:val="multilevel"/>
    <w:tmpl w:val="52BC6F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2EF06AB1"/>
    <w:multiLevelType w:val="multilevel"/>
    <w:tmpl w:val="D30ACA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2F5508F9"/>
    <w:multiLevelType w:val="hybridMultilevel"/>
    <w:tmpl w:val="B524B5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2FFB7A61"/>
    <w:multiLevelType w:val="hybridMultilevel"/>
    <w:tmpl w:val="664AA4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3343496E"/>
    <w:multiLevelType w:val="multilevel"/>
    <w:tmpl w:val="9482CA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342A7620"/>
    <w:multiLevelType w:val="multilevel"/>
    <w:tmpl w:val="DF2AD64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38956BD5"/>
    <w:multiLevelType w:val="multilevel"/>
    <w:tmpl w:val="3C18E1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3AB03C98"/>
    <w:multiLevelType w:val="hybridMultilevel"/>
    <w:tmpl w:val="9208A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3B0319A3"/>
    <w:multiLevelType w:val="hybridMultilevel"/>
    <w:tmpl w:val="635A04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3BFB53E9"/>
    <w:multiLevelType w:val="multilevel"/>
    <w:tmpl w:val="8E7C97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3F27780F"/>
    <w:multiLevelType w:val="multilevel"/>
    <w:tmpl w:val="3E6ADC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3F53014B"/>
    <w:multiLevelType w:val="hybridMultilevel"/>
    <w:tmpl w:val="B77825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3FD50E78"/>
    <w:multiLevelType w:val="hybridMultilevel"/>
    <w:tmpl w:val="89D663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4294669E"/>
    <w:multiLevelType w:val="hybridMultilevel"/>
    <w:tmpl w:val="F9F852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43B12A97"/>
    <w:multiLevelType w:val="hybridMultilevel"/>
    <w:tmpl w:val="229AEE08"/>
    <w:lvl w:ilvl="0" w:tplc="0809000F">
      <w:start w:val="1"/>
      <w:numFmt w:val="decimal"/>
      <w:lvlText w:val="%1."/>
      <w:lvlJc w:val="left"/>
      <w:pPr>
        <w:ind w:left="502" w:hanging="360"/>
      </w:p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57" w15:restartNumberingAfterBreak="0">
    <w:nsid w:val="45660CC2"/>
    <w:multiLevelType w:val="hybridMultilevel"/>
    <w:tmpl w:val="3E9075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15:restartNumberingAfterBreak="0">
    <w:nsid w:val="460B48F4"/>
    <w:multiLevelType w:val="hybridMultilevel"/>
    <w:tmpl w:val="037018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15:restartNumberingAfterBreak="0">
    <w:nsid w:val="469A505A"/>
    <w:multiLevelType w:val="multilevel"/>
    <w:tmpl w:val="C9EABB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486811EE"/>
    <w:multiLevelType w:val="multilevel"/>
    <w:tmpl w:val="3A6E02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495052D6"/>
    <w:multiLevelType w:val="hybridMultilevel"/>
    <w:tmpl w:val="25BAABF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2" w15:restartNumberingAfterBreak="0">
    <w:nsid w:val="49EE7ABD"/>
    <w:multiLevelType w:val="multilevel"/>
    <w:tmpl w:val="F850CF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4A3768FC"/>
    <w:multiLevelType w:val="hybridMultilevel"/>
    <w:tmpl w:val="B1FA58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 w15:restartNumberingAfterBreak="0">
    <w:nsid w:val="4CF2165D"/>
    <w:multiLevelType w:val="multilevel"/>
    <w:tmpl w:val="34EC99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4E67128C"/>
    <w:multiLevelType w:val="multilevel"/>
    <w:tmpl w:val="6FFCB79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4FA369C3"/>
    <w:multiLevelType w:val="hybridMultilevel"/>
    <w:tmpl w:val="6720D2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7" w15:restartNumberingAfterBreak="0">
    <w:nsid w:val="4FFE79F7"/>
    <w:multiLevelType w:val="hybridMultilevel"/>
    <w:tmpl w:val="ACF010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8" w15:restartNumberingAfterBreak="0">
    <w:nsid w:val="505A621C"/>
    <w:multiLevelType w:val="multilevel"/>
    <w:tmpl w:val="19AC20E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9" w15:restartNumberingAfterBreak="0">
    <w:nsid w:val="50981BEA"/>
    <w:multiLevelType w:val="multilevel"/>
    <w:tmpl w:val="2730CF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521D69F2"/>
    <w:multiLevelType w:val="multilevel"/>
    <w:tmpl w:val="76BA47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53286077"/>
    <w:multiLevelType w:val="multilevel"/>
    <w:tmpl w:val="12A221A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2" w15:restartNumberingAfterBreak="0">
    <w:nsid w:val="540916F0"/>
    <w:multiLevelType w:val="hybridMultilevel"/>
    <w:tmpl w:val="33EC507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73" w15:restartNumberingAfterBreak="0">
    <w:nsid w:val="541740F2"/>
    <w:multiLevelType w:val="hybridMultilevel"/>
    <w:tmpl w:val="8C3E8B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4" w15:restartNumberingAfterBreak="0">
    <w:nsid w:val="54B9A513"/>
    <w:multiLevelType w:val="hybridMultilevel"/>
    <w:tmpl w:val="31FA9C6A"/>
    <w:lvl w:ilvl="0" w:tplc="08F85FA6">
      <w:start w:val="1"/>
      <w:numFmt w:val="bullet"/>
      <w:lvlText w:val=""/>
      <w:lvlJc w:val="left"/>
      <w:pPr>
        <w:ind w:left="360" w:hanging="360"/>
      </w:pPr>
      <w:rPr>
        <w:rFonts w:ascii="Symbol" w:hAnsi="Symbol" w:hint="default"/>
      </w:rPr>
    </w:lvl>
    <w:lvl w:ilvl="1" w:tplc="D3086696">
      <w:start w:val="1"/>
      <w:numFmt w:val="bullet"/>
      <w:lvlText w:val="o"/>
      <w:lvlJc w:val="left"/>
      <w:pPr>
        <w:ind w:left="1080" w:hanging="360"/>
      </w:pPr>
      <w:rPr>
        <w:rFonts w:ascii="Courier New" w:hAnsi="Courier New" w:cs="Times New Roman" w:hint="default"/>
      </w:rPr>
    </w:lvl>
    <w:lvl w:ilvl="2" w:tplc="EC865B20">
      <w:start w:val="1"/>
      <w:numFmt w:val="bullet"/>
      <w:lvlText w:val=""/>
      <w:lvlJc w:val="left"/>
      <w:pPr>
        <w:ind w:left="1800" w:hanging="360"/>
      </w:pPr>
      <w:rPr>
        <w:rFonts w:ascii="Wingdings" w:hAnsi="Wingdings" w:hint="default"/>
      </w:rPr>
    </w:lvl>
    <w:lvl w:ilvl="3" w:tplc="6DDAE770">
      <w:start w:val="1"/>
      <w:numFmt w:val="bullet"/>
      <w:lvlText w:val=""/>
      <w:lvlJc w:val="left"/>
      <w:pPr>
        <w:ind w:left="2520" w:hanging="360"/>
      </w:pPr>
      <w:rPr>
        <w:rFonts w:ascii="Symbol" w:hAnsi="Symbol" w:hint="default"/>
      </w:rPr>
    </w:lvl>
    <w:lvl w:ilvl="4" w:tplc="6032C7A2">
      <w:start w:val="1"/>
      <w:numFmt w:val="bullet"/>
      <w:lvlText w:val="o"/>
      <w:lvlJc w:val="left"/>
      <w:pPr>
        <w:ind w:left="3240" w:hanging="360"/>
      </w:pPr>
      <w:rPr>
        <w:rFonts w:ascii="Courier New" w:hAnsi="Courier New" w:cs="Times New Roman" w:hint="default"/>
      </w:rPr>
    </w:lvl>
    <w:lvl w:ilvl="5" w:tplc="29946F08">
      <w:start w:val="1"/>
      <w:numFmt w:val="bullet"/>
      <w:lvlText w:val=""/>
      <w:lvlJc w:val="left"/>
      <w:pPr>
        <w:ind w:left="3960" w:hanging="360"/>
      </w:pPr>
      <w:rPr>
        <w:rFonts w:ascii="Wingdings" w:hAnsi="Wingdings" w:hint="default"/>
      </w:rPr>
    </w:lvl>
    <w:lvl w:ilvl="6" w:tplc="FC948366">
      <w:start w:val="1"/>
      <w:numFmt w:val="bullet"/>
      <w:lvlText w:val=""/>
      <w:lvlJc w:val="left"/>
      <w:pPr>
        <w:ind w:left="4680" w:hanging="360"/>
      </w:pPr>
      <w:rPr>
        <w:rFonts w:ascii="Symbol" w:hAnsi="Symbol" w:hint="default"/>
      </w:rPr>
    </w:lvl>
    <w:lvl w:ilvl="7" w:tplc="54E40BC6">
      <w:start w:val="1"/>
      <w:numFmt w:val="bullet"/>
      <w:lvlText w:val="o"/>
      <w:lvlJc w:val="left"/>
      <w:pPr>
        <w:ind w:left="5400" w:hanging="360"/>
      </w:pPr>
      <w:rPr>
        <w:rFonts w:ascii="Courier New" w:hAnsi="Courier New" w:cs="Times New Roman" w:hint="default"/>
      </w:rPr>
    </w:lvl>
    <w:lvl w:ilvl="8" w:tplc="0722EB3E">
      <w:start w:val="1"/>
      <w:numFmt w:val="bullet"/>
      <w:lvlText w:val=""/>
      <w:lvlJc w:val="left"/>
      <w:pPr>
        <w:ind w:left="6120" w:hanging="360"/>
      </w:pPr>
      <w:rPr>
        <w:rFonts w:ascii="Wingdings" w:hAnsi="Wingdings" w:hint="default"/>
      </w:rPr>
    </w:lvl>
  </w:abstractNum>
  <w:abstractNum w:abstractNumId="75" w15:restartNumberingAfterBreak="0">
    <w:nsid w:val="55C23837"/>
    <w:multiLevelType w:val="hybridMultilevel"/>
    <w:tmpl w:val="C67ABB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6" w15:restartNumberingAfterBreak="0">
    <w:nsid w:val="59641B1E"/>
    <w:multiLevelType w:val="multilevel"/>
    <w:tmpl w:val="011CF6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59AB383D"/>
    <w:multiLevelType w:val="multilevel"/>
    <w:tmpl w:val="99CCD3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5A397C0C"/>
    <w:multiLevelType w:val="multilevel"/>
    <w:tmpl w:val="76C600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5AEB2806"/>
    <w:multiLevelType w:val="multilevel"/>
    <w:tmpl w:val="36EEA0C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0" w15:restartNumberingAfterBreak="0">
    <w:nsid w:val="5B175562"/>
    <w:multiLevelType w:val="hybridMultilevel"/>
    <w:tmpl w:val="93024BC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1" w15:restartNumberingAfterBreak="0">
    <w:nsid w:val="5DA543A8"/>
    <w:multiLevelType w:val="multilevel"/>
    <w:tmpl w:val="FFFFFFFF"/>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2" w15:restartNumberingAfterBreak="0">
    <w:nsid w:val="5EB0599C"/>
    <w:multiLevelType w:val="hybridMultilevel"/>
    <w:tmpl w:val="FFFFFFFF"/>
    <w:lvl w:ilvl="0" w:tplc="9914206A">
      <w:start w:val="1"/>
      <w:numFmt w:val="bullet"/>
      <w:lvlText w:val=""/>
      <w:lvlJc w:val="left"/>
      <w:pPr>
        <w:ind w:left="720" w:hanging="360"/>
      </w:pPr>
      <w:rPr>
        <w:rFonts w:ascii="Symbol" w:hAnsi="Symbol" w:hint="default"/>
      </w:rPr>
    </w:lvl>
    <w:lvl w:ilvl="1" w:tplc="0B423716">
      <w:start w:val="1"/>
      <w:numFmt w:val="bullet"/>
      <w:lvlText w:val="o"/>
      <w:lvlJc w:val="left"/>
      <w:pPr>
        <w:ind w:left="1440" w:hanging="360"/>
      </w:pPr>
      <w:rPr>
        <w:rFonts w:ascii="Courier New" w:hAnsi="Courier New" w:hint="default"/>
      </w:rPr>
    </w:lvl>
    <w:lvl w:ilvl="2" w:tplc="CA72ECC8">
      <w:start w:val="1"/>
      <w:numFmt w:val="bullet"/>
      <w:lvlText w:val=""/>
      <w:lvlJc w:val="left"/>
      <w:pPr>
        <w:ind w:left="2160" w:hanging="360"/>
      </w:pPr>
      <w:rPr>
        <w:rFonts w:ascii="Wingdings" w:hAnsi="Wingdings" w:hint="default"/>
      </w:rPr>
    </w:lvl>
    <w:lvl w:ilvl="3" w:tplc="49801948">
      <w:start w:val="1"/>
      <w:numFmt w:val="bullet"/>
      <w:lvlText w:val=""/>
      <w:lvlJc w:val="left"/>
      <w:pPr>
        <w:ind w:left="2880" w:hanging="360"/>
      </w:pPr>
      <w:rPr>
        <w:rFonts w:ascii="Symbol" w:hAnsi="Symbol" w:hint="default"/>
      </w:rPr>
    </w:lvl>
    <w:lvl w:ilvl="4" w:tplc="29FAB066">
      <w:start w:val="1"/>
      <w:numFmt w:val="bullet"/>
      <w:lvlText w:val="o"/>
      <w:lvlJc w:val="left"/>
      <w:pPr>
        <w:ind w:left="3600" w:hanging="360"/>
      </w:pPr>
      <w:rPr>
        <w:rFonts w:ascii="Courier New" w:hAnsi="Courier New" w:hint="default"/>
      </w:rPr>
    </w:lvl>
    <w:lvl w:ilvl="5" w:tplc="CC2E8FFC">
      <w:start w:val="1"/>
      <w:numFmt w:val="bullet"/>
      <w:lvlText w:val=""/>
      <w:lvlJc w:val="left"/>
      <w:pPr>
        <w:ind w:left="4320" w:hanging="360"/>
      </w:pPr>
      <w:rPr>
        <w:rFonts w:ascii="Wingdings" w:hAnsi="Wingdings" w:hint="default"/>
      </w:rPr>
    </w:lvl>
    <w:lvl w:ilvl="6" w:tplc="63FC370E">
      <w:start w:val="1"/>
      <w:numFmt w:val="bullet"/>
      <w:lvlText w:val=""/>
      <w:lvlJc w:val="left"/>
      <w:pPr>
        <w:ind w:left="5040" w:hanging="360"/>
      </w:pPr>
      <w:rPr>
        <w:rFonts w:ascii="Symbol" w:hAnsi="Symbol" w:hint="default"/>
      </w:rPr>
    </w:lvl>
    <w:lvl w:ilvl="7" w:tplc="76565364">
      <w:start w:val="1"/>
      <w:numFmt w:val="bullet"/>
      <w:lvlText w:val="o"/>
      <w:lvlJc w:val="left"/>
      <w:pPr>
        <w:ind w:left="5760" w:hanging="360"/>
      </w:pPr>
      <w:rPr>
        <w:rFonts w:ascii="Courier New" w:hAnsi="Courier New" w:hint="default"/>
      </w:rPr>
    </w:lvl>
    <w:lvl w:ilvl="8" w:tplc="982694E6">
      <w:start w:val="1"/>
      <w:numFmt w:val="bullet"/>
      <w:lvlText w:val=""/>
      <w:lvlJc w:val="left"/>
      <w:pPr>
        <w:ind w:left="6480" w:hanging="360"/>
      </w:pPr>
      <w:rPr>
        <w:rFonts w:ascii="Wingdings" w:hAnsi="Wingdings" w:hint="default"/>
      </w:rPr>
    </w:lvl>
  </w:abstractNum>
  <w:abstractNum w:abstractNumId="83" w15:restartNumberingAfterBreak="0">
    <w:nsid w:val="5F865114"/>
    <w:multiLevelType w:val="multilevel"/>
    <w:tmpl w:val="51D4BF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634F1636"/>
    <w:multiLevelType w:val="hybridMultilevel"/>
    <w:tmpl w:val="B534F9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5" w15:restartNumberingAfterBreak="0">
    <w:nsid w:val="66079AAA"/>
    <w:multiLevelType w:val="hybridMultilevel"/>
    <w:tmpl w:val="DB40BA18"/>
    <w:lvl w:ilvl="0" w:tplc="CC28B89C">
      <w:start w:val="1"/>
      <w:numFmt w:val="bullet"/>
      <w:lvlText w:val=""/>
      <w:lvlJc w:val="left"/>
      <w:pPr>
        <w:ind w:left="360" w:hanging="360"/>
      </w:pPr>
      <w:rPr>
        <w:rFonts w:ascii="Symbol" w:hAnsi="Symbol" w:hint="default"/>
      </w:rPr>
    </w:lvl>
    <w:lvl w:ilvl="1" w:tplc="D45A1168">
      <w:start w:val="1"/>
      <w:numFmt w:val="bullet"/>
      <w:lvlText w:val="o"/>
      <w:lvlJc w:val="left"/>
      <w:pPr>
        <w:ind w:left="1440" w:hanging="360"/>
      </w:pPr>
      <w:rPr>
        <w:rFonts w:ascii="Courier New" w:hAnsi="Courier New" w:cs="Times New Roman" w:hint="default"/>
      </w:rPr>
    </w:lvl>
    <w:lvl w:ilvl="2" w:tplc="1A22F204">
      <w:start w:val="1"/>
      <w:numFmt w:val="bullet"/>
      <w:lvlText w:val=""/>
      <w:lvlJc w:val="left"/>
      <w:pPr>
        <w:ind w:left="2160" w:hanging="360"/>
      </w:pPr>
      <w:rPr>
        <w:rFonts w:ascii="Wingdings" w:hAnsi="Wingdings" w:hint="default"/>
      </w:rPr>
    </w:lvl>
    <w:lvl w:ilvl="3" w:tplc="390A9D08">
      <w:start w:val="1"/>
      <w:numFmt w:val="bullet"/>
      <w:lvlText w:val=""/>
      <w:lvlJc w:val="left"/>
      <w:pPr>
        <w:ind w:left="2880" w:hanging="360"/>
      </w:pPr>
      <w:rPr>
        <w:rFonts w:ascii="Symbol" w:hAnsi="Symbol" w:hint="default"/>
      </w:rPr>
    </w:lvl>
    <w:lvl w:ilvl="4" w:tplc="E07A4B5A">
      <w:start w:val="1"/>
      <w:numFmt w:val="bullet"/>
      <w:lvlText w:val="o"/>
      <w:lvlJc w:val="left"/>
      <w:pPr>
        <w:ind w:left="3600" w:hanging="360"/>
      </w:pPr>
      <w:rPr>
        <w:rFonts w:ascii="Courier New" w:hAnsi="Courier New" w:cs="Times New Roman" w:hint="default"/>
      </w:rPr>
    </w:lvl>
    <w:lvl w:ilvl="5" w:tplc="155E0138">
      <w:start w:val="1"/>
      <w:numFmt w:val="bullet"/>
      <w:lvlText w:val=""/>
      <w:lvlJc w:val="left"/>
      <w:pPr>
        <w:ind w:left="4320" w:hanging="360"/>
      </w:pPr>
      <w:rPr>
        <w:rFonts w:ascii="Wingdings" w:hAnsi="Wingdings" w:hint="default"/>
      </w:rPr>
    </w:lvl>
    <w:lvl w:ilvl="6" w:tplc="07524368">
      <w:start w:val="1"/>
      <w:numFmt w:val="bullet"/>
      <w:lvlText w:val=""/>
      <w:lvlJc w:val="left"/>
      <w:pPr>
        <w:ind w:left="5040" w:hanging="360"/>
      </w:pPr>
      <w:rPr>
        <w:rFonts w:ascii="Symbol" w:hAnsi="Symbol" w:hint="default"/>
      </w:rPr>
    </w:lvl>
    <w:lvl w:ilvl="7" w:tplc="3F309AC6">
      <w:start w:val="1"/>
      <w:numFmt w:val="bullet"/>
      <w:lvlText w:val="o"/>
      <w:lvlJc w:val="left"/>
      <w:pPr>
        <w:ind w:left="5760" w:hanging="360"/>
      </w:pPr>
      <w:rPr>
        <w:rFonts w:ascii="Courier New" w:hAnsi="Courier New" w:cs="Times New Roman" w:hint="default"/>
      </w:rPr>
    </w:lvl>
    <w:lvl w:ilvl="8" w:tplc="06A2F312">
      <w:start w:val="1"/>
      <w:numFmt w:val="bullet"/>
      <w:lvlText w:val=""/>
      <w:lvlJc w:val="left"/>
      <w:pPr>
        <w:ind w:left="6480" w:hanging="360"/>
      </w:pPr>
      <w:rPr>
        <w:rFonts w:ascii="Wingdings" w:hAnsi="Wingdings" w:hint="default"/>
      </w:rPr>
    </w:lvl>
  </w:abstractNum>
  <w:abstractNum w:abstractNumId="86" w15:restartNumberingAfterBreak="0">
    <w:nsid w:val="665A4AD2"/>
    <w:multiLevelType w:val="hybridMultilevel"/>
    <w:tmpl w:val="23B07F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7" w15:restartNumberingAfterBreak="0">
    <w:nsid w:val="6742235F"/>
    <w:multiLevelType w:val="hybridMultilevel"/>
    <w:tmpl w:val="7B8403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8" w15:restartNumberingAfterBreak="0">
    <w:nsid w:val="687B0614"/>
    <w:multiLevelType w:val="multilevel"/>
    <w:tmpl w:val="FFFFFFFF"/>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9" w15:restartNumberingAfterBreak="0">
    <w:nsid w:val="6C77538C"/>
    <w:multiLevelType w:val="multilevel"/>
    <w:tmpl w:val="DDCA1D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6DF10412"/>
    <w:multiLevelType w:val="multilevel"/>
    <w:tmpl w:val="941C6F3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1" w15:restartNumberingAfterBreak="0">
    <w:nsid w:val="6E015883"/>
    <w:multiLevelType w:val="hybridMultilevel"/>
    <w:tmpl w:val="AE265D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2" w15:restartNumberingAfterBreak="0">
    <w:nsid w:val="6EF750B2"/>
    <w:multiLevelType w:val="hybridMultilevel"/>
    <w:tmpl w:val="2AE28E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3" w15:restartNumberingAfterBreak="0">
    <w:nsid w:val="6FFE2AF4"/>
    <w:multiLevelType w:val="multilevel"/>
    <w:tmpl w:val="0882DA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701347D1"/>
    <w:multiLevelType w:val="multilevel"/>
    <w:tmpl w:val="E9D2A5D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5" w15:restartNumberingAfterBreak="0">
    <w:nsid w:val="70C213F4"/>
    <w:multiLevelType w:val="multilevel"/>
    <w:tmpl w:val="7758EB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716B73B2"/>
    <w:multiLevelType w:val="hybridMultilevel"/>
    <w:tmpl w:val="73CCEF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7" w15:restartNumberingAfterBreak="0">
    <w:nsid w:val="73F96E82"/>
    <w:multiLevelType w:val="multilevel"/>
    <w:tmpl w:val="6A40B7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7644595E"/>
    <w:multiLevelType w:val="hybridMultilevel"/>
    <w:tmpl w:val="7F4E4C4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9" w15:restartNumberingAfterBreak="0">
    <w:nsid w:val="770A15FB"/>
    <w:multiLevelType w:val="multilevel"/>
    <w:tmpl w:val="057CDE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7D0B5B50"/>
    <w:multiLevelType w:val="hybridMultilevel"/>
    <w:tmpl w:val="862E3A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1" w15:restartNumberingAfterBreak="0">
    <w:nsid w:val="7DCDCB42"/>
    <w:multiLevelType w:val="hybridMultilevel"/>
    <w:tmpl w:val="FFFFFFFF"/>
    <w:lvl w:ilvl="0" w:tplc="FFFFFFFF">
      <w:start w:val="1"/>
      <w:numFmt w:val="bullet"/>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02" w15:restartNumberingAfterBreak="0">
    <w:nsid w:val="7DDF1B07"/>
    <w:multiLevelType w:val="hybridMultilevel"/>
    <w:tmpl w:val="12DCEC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3" w15:restartNumberingAfterBreak="0">
    <w:nsid w:val="7E1838B4"/>
    <w:multiLevelType w:val="multilevel"/>
    <w:tmpl w:val="4378BEC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4" w15:restartNumberingAfterBreak="0">
    <w:nsid w:val="7F912F8A"/>
    <w:multiLevelType w:val="hybridMultilevel"/>
    <w:tmpl w:val="DE1426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89269101">
    <w:abstractNumId w:val="76"/>
  </w:num>
  <w:num w:numId="2" w16cid:durableId="1787625626">
    <w:abstractNumId w:val="58"/>
  </w:num>
  <w:num w:numId="3" w16cid:durableId="1540629576">
    <w:abstractNumId w:val="46"/>
  </w:num>
  <w:num w:numId="4" w16cid:durableId="391077826">
    <w:abstractNumId w:val="48"/>
  </w:num>
  <w:num w:numId="5" w16cid:durableId="1341853404">
    <w:abstractNumId w:val="77"/>
  </w:num>
  <w:num w:numId="6" w16cid:durableId="767585139">
    <w:abstractNumId w:val="74"/>
  </w:num>
  <w:num w:numId="7" w16cid:durableId="2041667077">
    <w:abstractNumId w:val="17"/>
  </w:num>
  <w:num w:numId="8" w16cid:durableId="1515000037">
    <w:abstractNumId w:val="21"/>
  </w:num>
  <w:num w:numId="9" w16cid:durableId="872035998">
    <w:abstractNumId w:val="72"/>
  </w:num>
  <w:num w:numId="10" w16cid:durableId="1416436257">
    <w:abstractNumId w:val="17"/>
  </w:num>
  <w:num w:numId="11" w16cid:durableId="808744928">
    <w:abstractNumId w:val="26"/>
  </w:num>
  <w:num w:numId="12" w16cid:durableId="1915429240">
    <w:abstractNumId w:val="27"/>
  </w:num>
  <w:num w:numId="13" w16cid:durableId="1064135678">
    <w:abstractNumId w:val="99"/>
  </w:num>
  <w:num w:numId="14" w16cid:durableId="1438673690">
    <w:abstractNumId w:val="65"/>
  </w:num>
  <w:num w:numId="15" w16cid:durableId="1310866889">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81490332">
    <w:abstractNumId w:val="12"/>
  </w:num>
  <w:num w:numId="17" w16cid:durableId="199755223">
    <w:abstractNumId w:val="50"/>
  </w:num>
  <w:num w:numId="18" w16cid:durableId="217059276">
    <w:abstractNumId w:val="34"/>
  </w:num>
  <w:num w:numId="19" w16cid:durableId="61373668">
    <w:abstractNumId w:val="33"/>
  </w:num>
  <w:num w:numId="20" w16cid:durableId="1882671202">
    <w:abstractNumId w:val="47"/>
  </w:num>
  <w:num w:numId="21" w16cid:durableId="1817532173">
    <w:abstractNumId w:val="42"/>
  </w:num>
  <w:num w:numId="22" w16cid:durableId="137655963">
    <w:abstractNumId w:val="98"/>
  </w:num>
  <w:num w:numId="23" w16cid:durableId="1401640374">
    <w:abstractNumId w:val="64"/>
  </w:num>
  <w:num w:numId="24" w16cid:durableId="1580678170">
    <w:abstractNumId w:val="96"/>
  </w:num>
  <w:num w:numId="25" w16cid:durableId="1695958751">
    <w:abstractNumId w:val="19"/>
  </w:num>
  <w:num w:numId="26" w16cid:durableId="466246946">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08998651">
    <w:abstractNumId w:val="16"/>
  </w:num>
  <w:num w:numId="28" w16cid:durableId="1404527918">
    <w:abstractNumId w:val="24"/>
  </w:num>
  <w:num w:numId="29" w16cid:durableId="1478451548">
    <w:abstractNumId w:val="69"/>
  </w:num>
  <w:num w:numId="30" w16cid:durableId="1055156669">
    <w:abstractNumId w:val="70"/>
  </w:num>
  <w:num w:numId="31" w16cid:durableId="1425298004">
    <w:abstractNumId w:val="45"/>
  </w:num>
  <w:num w:numId="32" w16cid:durableId="165443091">
    <w:abstractNumId w:val="90"/>
  </w:num>
  <w:num w:numId="33" w16cid:durableId="1729301968">
    <w:abstractNumId w:val="37"/>
  </w:num>
  <w:num w:numId="34" w16cid:durableId="1719234154">
    <w:abstractNumId w:val="49"/>
  </w:num>
  <w:num w:numId="35" w16cid:durableId="1182353712">
    <w:abstractNumId w:val="82"/>
  </w:num>
  <w:num w:numId="36" w16cid:durableId="215774871">
    <w:abstractNumId w:val="54"/>
  </w:num>
  <w:num w:numId="37" w16cid:durableId="1158109601">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897088982">
    <w:abstractNumId w:val="63"/>
  </w:num>
  <w:num w:numId="39" w16cid:durableId="1107191438">
    <w:abstractNumId w:val="18"/>
  </w:num>
  <w:num w:numId="40" w16cid:durableId="90919390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43320970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623531587">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606818162">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011370273">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171598767">
    <w:abstractNumId w:val="66"/>
  </w:num>
  <w:num w:numId="46" w16cid:durableId="1190991610">
    <w:abstractNumId w:val="28"/>
  </w:num>
  <w:num w:numId="47" w16cid:durableId="107241670">
    <w:abstractNumId w:val="95"/>
  </w:num>
  <w:num w:numId="48" w16cid:durableId="1845972573">
    <w:abstractNumId w:val="104"/>
  </w:num>
  <w:num w:numId="49" w16cid:durableId="257447362">
    <w:abstractNumId w:val="93"/>
  </w:num>
  <w:num w:numId="50" w16cid:durableId="1163740367">
    <w:abstractNumId w:val="7"/>
  </w:num>
  <w:num w:numId="51" w16cid:durableId="1731033538">
    <w:abstractNumId w:val="75"/>
  </w:num>
  <w:num w:numId="52" w16cid:durableId="260794314">
    <w:abstractNumId w:val="9"/>
  </w:num>
  <w:num w:numId="53" w16cid:durableId="550267285">
    <w:abstractNumId w:val="55"/>
  </w:num>
  <w:num w:numId="54" w16cid:durableId="1441409181">
    <w:abstractNumId w:val="32"/>
  </w:num>
  <w:num w:numId="55" w16cid:durableId="2046979869">
    <w:abstractNumId w:val="11"/>
  </w:num>
  <w:num w:numId="56" w16cid:durableId="1848131498">
    <w:abstractNumId w:val="23"/>
  </w:num>
  <w:num w:numId="57" w16cid:durableId="222982892">
    <w:abstractNumId w:val="43"/>
  </w:num>
  <w:num w:numId="58" w16cid:durableId="1257789084">
    <w:abstractNumId w:val="87"/>
  </w:num>
  <w:num w:numId="59" w16cid:durableId="2023433351">
    <w:abstractNumId w:val="5"/>
  </w:num>
  <w:num w:numId="60" w16cid:durableId="1233393240">
    <w:abstractNumId w:val="38"/>
  </w:num>
  <w:num w:numId="61" w16cid:durableId="355810597">
    <w:abstractNumId w:val="84"/>
  </w:num>
  <w:num w:numId="62" w16cid:durableId="1428696261">
    <w:abstractNumId w:val="35"/>
  </w:num>
  <w:num w:numId="63" w16cid:durableId="1085541508">
    <w:abstractNumId w:val="2"/>
  </w:num>
  <w:num w:numId="64" w16cid:durableId="82922419">
    <w:abstractNumId w:val="15"/>
  </w:num>
  <w:num w:numId="65" w16cid:durableId="1224633004">
    <w:abstractNumId w:val="78"/>
  </w:num>
  <w:num w:numId="66" w16cid:durableId="1604414774">
    <w:abstractNumId w:val="101"/>
  </w:num>
  <w:num w:numId="67" w16cid:durableId="1182088593">
    <w:abstractNumId w:val="62"/>
  </w:num>
  <w:num w:numId="68" w16cid:durableId="495415082">
    <w:abstractNumId w:val="86"/>
  </w:num>
  <w:num w:numId="69" w16cid:durableId="2015719250">
    <w:abstractNumId w:val="102"/>
  </w:num>
  <w:num w:numId="70" w16cid:durableId="2126192390">
    <w:abstractNumId w:val="97"/>
  </w:num>
  <w:num w:numId="71" w16cid:durableId="1602495497">
    <w:abstractNumId w:val="10"/>
  </w:num>
  <w:num w:numId="72" w16cid:durableId="2127771182">
    <w:abstractNumId w:val="53"/>
  </w:num>
  <w:num w:numId="73" w16cid:durableId="1863396066">
    <w:abstractNumId w:val="83"/>
  </w:num>
  <w:num w:numId="74" w16cid:durableId="26101823">
    <w:abstractNumId w:val="51"/>
  </w:num>
  <w:num w:numId="75" w16cid:durableId="865212412">
    <w:abstractNumId w:val="56"/>
  </w:num>
  <w:num w:numId="76" w16cid:durableId="1637105321">
    <w:abstractNumId w:val="6"/>
  </w:num>
  <w:num w:numId="77" w16cid:durableId="624392270">
    <w:abstractNumId w:val="1"/>
  </w:num>
  <w:num w:numId="78" w16cid:durableId="920675426">
    <w:abstractNumId w:val="103"/>
  </w:num>
  <w:num w:numId="79" w16cid:durableId="1631593107">
    <w:abstractNumId w:val="22"/>
  </w:num>
  <w:num w:numId="80" w16cid:durableId="675810403">
    <w:abstractNumId w:val="103"/>
  </w:num>
  <w:num w:numId="81" w16cid:durableId="1234971073">
    <w:abstractNumId w:val="59"/>
  </w:num>
  <w:num w:numId="82" w16cid:durableId="1437217206">
    <w:abstractNumId w:val="89"/>
  </w:num>
  <w:num w:numId="83" w16cid:durableId="1475566900">
    <w:abstractNumId w:val="13"/>
  </w:num>
  <w:num w:numId="84" w16cid:durableId="373192872">
    <w:abstractNumId w:val="61"/>
  </w:num>
  <w:num w:numId="85" w16cid:durableId="871572710">
    <w:abstractNumId w:val="85"/>
  </w:num>
  <w:num w:numId="86" w16cid:durableId="1914117384">
    <w:abstractNumId w:val="40"/>
  </w:num>
  <w:num w:numId="87" w16cid:durableId="924344141">
    <w:abstractNumId w:val="73"/>
  </w:num>
  <w:num w:numId="88" w16cid:durableId="1367489771">
    <w:abstractNumId w:val="67"/>
  </w:num>
  <w:num w:numId="89" w16cid:durableId="518200100">
    <w:abstractNumId w:val="30"/>
  </w:num>
  <w:num w:numId="90" w16cid:durableId="1668897700">
    <w:abstractNumId w:val="91"/>
  </w:num>
  <w:num w:numId="91" w16cid:durableId="1518143">
    <w:abstractNumId w:val="4"/>
  </w:num>
  <w:num w:numId="92" w16cid:durableId="1382048326">
    <w:abstractNumId w:val="52"/>
  </w:num>
  <w:num w:numId="93" w16cid:durableId="1513253750">
    <w:abstractNumId w:val="60"/>
  </w:num>
  <w:num w:numId="94" w16cid:durableId="804128247">
    <w:abstractNumId w:val="14"/>
  </w:num>
  <w:num w:numId="95" w16cid:durableId="868491998">
    <w:abstractNumId w:val="31"/>
  </w:num>
  <w:num w:numId="96" w16cid:durableId="1446344918">
    <w:abstractNumId w:val="3"/>
  </w:num>
  <w:num w:numId="97" w16cid:durableId="907154008">
    <w:abstractNumId w:val="41"/>
  </w:num>
  <w:num w:numId="98" w16cid:durableId="208881241">
    <w:abstractNumId w:val="8"/>
  </w:num>
  <w:num w:numId="99" w16cid:durableId="518550133">
    <w:abstractNumId w:val="36"/>
  </w:num>
  <w:num w:numId="100" w16cid:durableId="390228866">
    <w:abstractNumId w:val="25"/>
  </w:num>
  <w:num w:numId="101" w16cid:durableId="934216575">
    <w:abstractNumId w:val="57"/>
  </w:num>
  <w:num w:numId="102" w16cid:durableId="1656495349">
    <w:abstractNumId w:val="20"/>
  </w:num>
  <w:num w:numId="103" w16cid:durableId="1696929734">
    <w:abstractNumId w:val="44"/>
  </w:num>
  <w:num w:numId="104" w16cid:durableId="2072576686">
    <w:abstractNumId w:val="92"/>
  </w:num>
  <w:num w:numId="105" w16cid:durableId="436222428">
    <w:abstractNumId w:val="80"/>
  </w:num>
  <w:num w:numId="106" w16cid:durableId="1511875042">
    <w:abstractNumId w:val="29"/>
    <w:lvlOverride w:ilvl="0"/>
    <w:lvlOverride w:ilvl="1"/>
    <w:lvlOverride w:ilvl="2"/>
    <w:lvlOverride w:ilvl="3"/>
    <w:lvlOverride w:ilvl="4"/>
    <w:lvlOverride w:ilvl="5"/>
    <w:lvlOverride w:ilvl="6"/>
    <w:lvlOverride w:ilvl="7"/>
    <w:lvlOverride w:ilvl="8"/>
  </w:num>
  <w:num w:numId="107" w16cid:durableId="158926203">
    <w:abstractNumId w:val="10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4E81"/>
    <w:rsid w:val="00000362"/>
    <w:rsid w:val="00000BC4"/>
    <w:rsid w:val="00002154"/>
    <w:rsid w:val="00002876"/>
    <w:rsid w:val="00003272"/>
    <w:rsid w:val="00003B69"/>
    <w:rsid w:val="00003DC3"/>
    <w:rsid w:val="00003EE8"/>
    <w:rsid w:val="000048D1"/>
    <w:rsid w:val="0000555A"/>
    <w:rsid w:val="00005835"/>
    <w:rsid w:val="00006892"/>
    <w:rsid w:val="00007360"/>
    <w:rsid w:val="000076D4"/>
    <w:rsid w:val="00010C70"/>
    <w:rsid w:val="00012714"/>
    <w:rsid w:val="00012727"/>
    <w:rsid w:val="00013089"/>
    <w:rsid w:val="0001382C"/>
    <w:rsid w:val="00013860"/>
    <w:rsid w:val="0001405D"/>
    <w:rsid w:val="000140F5"/>
    <w:rsid w:val="00014D2E"/>
    <w:rsid w:val="0001563A"/>
    <w:rsid w:val="0001625E"/>
    <w:rsid w:val="000167D0"/>
    <w:rsid w:val="00016A08"/>
    <w:rsid w:val="00016A18"/>
    <w:rsid w:val="00016C94"/>
    <w:rsid w:val="000174D8"/>
    <w:rsid w:val="00020F51"/>
    <w:rsid w:val="00022493"/>
    <w:rsid w:val="00022882"/>
    <w:rsid w:val="000228D1"/>
    <w:rsid w:val="00022FF0"/>
    <w:rsid w:val="000230CD"/>
    <w:rsid w:val="000231F0"/>
    <w:rsid w:val="00023444"/>
    <w:rsid w:val="00023710"/>
    <w:rsid w:val="0002433E"/>
    <w:rsid w:val="00024D7A"/>
    <w:rsid w:val="00025082"/>
    <w:rsid w:val="000256CD"/>
    <w:rsid w:val="00025717"/>
    <w:rsid w:val="00026062"/>
    <w:rsid w:val="000267A4"/>
    <w:rsid w:val="00027D7F"/>
    <w:rsid w:val="00027E28"/>
    <w:rsid w:val="00027FFD"/>
    <w:rsid w:val="000302F8"/>
    <w:rsid w:val="000306B5"/>
    <w:rsid w:val="00032351"/>
    <w:rsid w:val="00033A75"/>
    <w:rsid w:val="00034045"/>
    <w:rsid w:val="0003465C"/>
    <w:rsid w:val="00034B8D"/>
    <w:rsid w:val="00034C19"/>
    <w:rsid w:val="000351DD"/>
    <w:rsid w:val="00036163"/>
    <w:rsid w:val="00036883"/>
    <w:rsid w:val="000369C6"/>
    <w:rsid w:val="00036F4B"/>
    <w:rsid w:val="00037081"/>
    <w:rsid w:val="00037558"/>
    <w:rsid w:val="00037751"/>
    <w:rsid w:val="0004055C"/>
    <w:rsid w:val="00040BFE"/>
    <w:rsid w:val="0004453E"/>
    <w:rsid w:val="000451F4"/>
    <w:rsid w:val="0004647D"/>
    <w:rsid w:val="00047731"/>
    <w:rsid w:val="000519E1"/>
    <w:rsid w:val="000525F3"/>
    <w:rsid w:val="000544FA"/>
    <w:rsid w:val="00054E0E"/>
    <w:rsid w:val="000555BD"/>
    <w:rsid w:val="000555EB"/>
    <w:rsid w:val="0005656A"/>
    <w:rsid w:val="0006102E"/>
    <w:rsid w:val="000658E4"/>
    <w:rsid w:val="000660FD"/>
    <w:rsid w:val="00066C02"/>
    <w:rsid w:val="00067C2A"/>
    <w:rsid w:val="00067D09"/>
    <w:rsid w:val="00070EE9"/>
    <w:rsid w:val="000713FA"/>
    <w:rsid w:val="00071773"/>
    <w:rsid w:val="00071C2D"/>
    <w:rsid w:val="00071D25"/>
    <w:rsid w:val="00072869"/>
    <w:rsid w:val="00072D34"/>
    <w:rsid w:val="00072ED0"/>
    <w:rsid w:val="0007398E"/>
    <w:rsid w:val="00073FBC"/>
    <w:rsid w:val="00074339"/>
    <w:rsid w:val="000758A7"/>
    <w:rsid w:val="00075EDB"/>
    <w:rsid w:val="00075F17"/>
    <w:rsid w:val="0007676E"/>
    <w:rsid w:val="00076E27"/>
    <w:rsid w:val="0007714E"/>
    <w:rsid w:val="00080880"/>
    <w:rsid w:val="00080B69"/>
    <w:rsid w:val="000811CB"/>
    <w:rsid w:val="00081413"/>
    <w:rsid w:val="00081652"/>
    <w:rsid w:val="00081BF5"/>
    <w:rsid w:val="00081BFA"/>
    <w:rsid w:val="00081DEF"/>
    <w:rsid w:val="00082950"/>
    <w:rsid w:val="00082F9E"/>
    <w:rsid w:val="00085477"/>
    <w:rsid w:val="00085598"/>
    <w:rsid w:val="00085B37"/>
    <w:rsid w:val="0009084C"/>
    <w:rsid w:val="00091E0F"/>
    <w:rsid w:val="00093F94"/>
    <w:rsid w:val="00094520"/>
    <w:rsid w:val="0009540A"/>
    <w:rsid w:val="00095426"/>
    <w:rsid w:val="000955D2"/>
    <w:rsid w:val="00097E58"/>
    <w:rsid w:val="000A058D"/>
    <w:rsid w:val="000A0C59"/>
    <w:rsid w:val="000A0E4D"/>
    <w:rsid w:val="000A14A1"/>
    <w:rsid w:val="000A264D"/>
    <w:rsid w:val="000A2B44"/>
    <w:rsid w:val="000A2E9E"/>
    <w:rsid w:val="000A316D"/>
    <w:rsid w:val="000A3CE8"/>
    <w:rsid w:val="000A3F82"/>
    <w:rsid w:val="000A4A05"/>
    <w:rsid w:val="000A5DED"/>
    <w:rsid w:val="000B0ADA"/>
    <w:rsid w:val="000B101E"/>
    <w:rsid w:val="000B23F1"/>
    <w:rsid w:val="000B44E6"/>
    <w:rsid w:val="000B4B0A"/>
    <w:rsid w:val="000B5466"/>
    <w:rsid w:val="000B5578"/>
    <w:rsid w:val="000B5C60"/>
    <w:rsid w:val="000B640A"/>
    <w:rsid w:val="000B7912"/>
    <w:rsid w:val="000C045A"/>
    <w:rsid w:val="000C0BF0"/>
    <w:rsid w:val="000C0EE6"/>
    <w:rsid w:val="000C1BD1"/>
    <w:rsid w:val="000C282E"/>
    <w:rsid w:val="000C2FD6"/>
    <w:rsid w:val="000C3979"/>
    <w:rsid w:val="000C4CDC"/>
    <w:rsid w:val="000C614D"/>
    <w:rsid w:val="000D0FD2"/>
    <w:rsid w:val="000D14AF"/>
    <w:rsid w:val="000D4782"/>
    <w:rsid w:val="000D4A4C"/>
    <w:rsid w:val="000D4CCB"/>
    <w:rsid w:val="000D64D6"/>
    <w:rsid w:val="000E1906"/>
    <w:rsid w:val="000E2D56"/>
    <w:rsid w:val="000E389E"/>
    <w:rsid w:val="000E3F30"/>
    <w:rsid w:val="000E4830"/>
    <w:rsid w:val="000E4A3E"/>
    <w:rsid w:val="000E4EBA"/>
    <w:rsid w:val="000E5E4F"/>
    <w:rsid w:val="000E67C1"/>
    <w:rsid w:val="000E6DF4"/>
    <w:rsid w:val="000E6E7A"/>
    <w:rsid w:val="000E6F41"/>
    <w:rsid w:val="000E7987"/>
    <w:rsid w:val="000E799D"/>
    <w:rsid w:val="000F0353"/>
    <w:rsid w:val="000F04EC"/>
    <w:rsid w:val="000F09E4"/>
    <w:rsid w:val="000F200D"/>
    <w:rsid w:val="000F2A89"/>
    <w:rsid w:val="000F2BE9"/>
    <w:rsid w:val="000F2FD2"/>
    <w:rsid w:val="000F3E17"/>
    <w:rsid w:val="000F41F3"/>
    <w:rsid w:val="000F48CE"/>
    <w:rsid w:val="000F5568"/>
    <w:rsid w:val="001003AD"/>
    <w:rsid w:val="00100A92"/>
    <w:rsid w:val="00100D3B"/>
    <w:rsid w:val="001028EF"/>
    <w:rsid w:val="00102F12"/>
    <w:rsid w:val="00103138"/>
    <w:rsid w:val="00103ADC"/>
    <w:rsid w:val="001046B5"/>
    <w:rsid w:val="00104E1A"/>
    <w:rsid w:val="00105E1A"/>
    <w:rsid w:val="00110284"/>
    <w:rsid w:val="0011033F"/>
    <w:rsid w:val="001104FE"/>
    <w:rsid w:val="00110C7A"/>
    <w:rsid w:val="00111B5D"/>
    <w:rsid w:val="00112F94"/>
    <w:rsid w:val="00113054"/>
    <w:rsid w:val="0011367C"/>
    <w:rsid w:val="00113C51"/>
    <w:rsid w:val="00114382"/>
    <w:rsid w:val="001149AA"/>
    <w:rsid w:val="001149AE"/>
    <w:rsid w:val="00114E30"/>
    <w:rsid w:val="00114E8B"/>
    <w:rsid w:val="001157DE"/>
    <w:rsid w:val="00115AFB"/>
    <w:rsid w:val="00115F19"/>
    <w:rsid w:val="00116519"/>
    <w:rsid w:val="001176AA"/>
    <w:rsid w:val="0011791A"/>
    <w:rsid w:val="001202FC"/>
    <w:rsid w:val="00120C00"/>
    <w:rsid w:val="00122EBE"/>
    <w:rsid w:val="00124066"/>
    <w:rsid w:val="0012701E"/>
    <w:rsid w:val="00130DF4"/>
    <w:rsid w:val="00130F5A"/>
    <w:rsid w:val="001311BD"/>
    <w:rsid w:val="00131FD7"/>
    <w:rsid w:val="001325AD"/>
    <w:rsid w:val="00133C16"/>
    <w:rsid w:val="00134370"/>
    <w:rsid w:val="00135168"/>
    <w:rsid w:val="001369A8"/>
    <w:rsid w:val="00140748"/>
    <w:rsid w:val="00140889"/>
    <w:rsid w:val="00141617"/>
    <w:rsid w:val="00141888"/>
    <w:rsid w:val="001418F6"/>
    <w:rsid w:val="00142AC6"/>
    <w:rsid w:val="001435E6"/>
    <w:rsid w:val="00143BA3"/>
    <w:rsid w:val="00143E19"/>
    <w:rsid w:val="00144329"/>
    <w:rsid w:val="00147321"/>
    <w:rsid w:val="001476EC"/>
    <w:rsid w:val="00147771"/>
    <w:rsid w:val="00147E27"/>
    <w:rsid w:val="001515D9"/>
    <w:rsid w:val="00151790"/>
    <w:rsid w:val="00154CE6"/>
    <w:rsid w:val="00154FD0"/>
    <w:rsid w:val="00155352"/>
    <w:rsid w:val="00156285"/>
    <w:rsid w:val="00156714"/>
    <w:rsid w:val="00156BB8"/>
    <w:rsid w:val="00156F30"/>
    <w:rsid w:val="00157B5D"/>
    <w:rsid w:val="00157E7A"/>
    <w:rsid w:val="00161507"/>
    <w:rsid w:val="001619DB"/>
    <w:rsid w:val="00161E55"/>
    <w:rsid w:val="001621A5"/>
    <w:rsid w:val="00162E71"/>
    <w:rsid w:val="00163A29"/>
    <w:rsid w:val="001658F2"/>
    <w:rsid w:val="001661D5"/>
    <w:rsid w:val="00166A30"/>
    <w:rsid w:val="00166A75"/>
    <w:rsid w:val="00166A90"/>
    <w:rsid w:val="001670C8"/>
    <w:rsid w:val="00167A8B"/>
    <w:rsid w:val="00167EA9"/>
    <w:rsid w:val="00170538"/>
    <w:rsid w:val="00170C2F"/>
    <w:rsid w:val="00171816"/>
    <w:rsid w:val="0017229B"/>
    <w:rsid w:val="00173315"/>
    <w:rsid w:val="00173D8F"/>
    <w:rsid w:val="00174174"/>
    <w:rsid w:val="00174FDF"/>
    <w:rsid w:val="0017541B"/>
    <w:rsid w:val="00175A25"/>
    <w:rsid w:val="00175B1F"/>
    <w:rsid w:val="00176F8C"/>
    <w:rsid w:val="001771E3"/>
    <w:rsid w:val="00177616"/>
    <w:rsid w:val="00177735"/>
    <w:rsid w:val="00177887"/>
    <w:rsid w:val="00177EAB"/>
    <w:rsid w:val="0018069D"/>
    <w:rsid w:val="00180AB9"/>
    <w:rsid w:val="001813EA"/>
    <w:rsid w:val="00181924"/>
    <w:rsid w:val="00181D32"/>
    <w:rsid w:val="001823AF"/>
    <w:rsid w:val="00182DEB"/>
    <w:rsid w:val="00183404"/>
    <w:rsid w:val="00184CCA"/>
    <w:rsid w:val="001855AC"/>
    <w:rsid w:val="00185F7F"/>
    <w:rsid w:val="00187528"/>
    <w:rsid w:val="0019024B"/>
    <w:rsid w:val="0019091C"/>
    <w:rsid w:val="00190D7C"/>
    <w:rsid w:val="00192BE4"/>
    <w:rsid w:val="00193F3D"/>
    <w:rsid w:val="001959CB"/>
    <w:rsid w:val="00196742"/>
    <w:rsid w:val="001969AE"/>
    <w:rsid w:val="001A1432"/>
    <w:rsid w:val="001A20BA"/>
    <w:rsid w:val="001A22F4"/>
    <w:rsid w:val="001A2EDA"/>
    <w:rsid w:val="001A3889"/>
    <w:rsid w:val="001A5DEE"/>
    <w:rsid w:val="001A6819"/>
    <w:rsid w:val="001A6971"/>
    <w:rsid w:val="001A6D64"/>
    <w:rsid w:val="001A725E"/>
    <w:rsid w:val="001A730B"/>
    <w:rsid w:val="001A7E3C"/>
    <w:rsid w:val="001B17A2"/>
    <w:rsid w:val="001B21B8"/>
    <w:rsid w:val="001B25FF"/>
    <w:rsid w:val="001B4CB1"/>
    <w:rsid w:val="001B4E81"/>
    <w:rsid w:val="001B4F3C"/>
    <w:rsid w:val="001B54AA"/>
    <w:rsid w:val="001B5732"/>
    <w:rsid w:val="001B642B"/>
    <w:rsid w:val="001B6600"/>
    <w:rsid w:val="001B6C74"/>
    <w:rsid w:val="001C01B0"/>
    <w:rsid w:val="001C1DE2"/>
    <w:rsid w:val="001C2AA4"/>
    <w:rsid w:val="001C3848"/>
    <w:rsid w:val="001C40AA"/>
    <w:rsid w:val="001C4215"/>
    <w:rsid w:val="001C47AC"/>
    <w:rsid w:val="001C56E4"/>
    <w:rsid w:val="001C595F"/>
    <w:rsid w:val="001C72D0"/>
    <w:rsid w:val="001C734F"/>
    <w:rsid w:val="001D1296"/>
    <w:rsid w:val="001D28C7"/>
    <w:rsid w:val="001D2C25"/>
    <w:rsid w:val="001D4C09"/>
    <w:rsid w:val="001D4F2B"/>
    <w:rsid w:val="001D5893"/>
    <w:rsid w:val="001D6B4F"/>
    <w:rsid w:val="001D6F34"/>
    <w:rsid w:val="001E06C2"/>
    <w:rsid w:val="001E2D99"/>
    <w:rsid w:val="001E3845"/>
    <w:rsid w:val="001E3C51"/>
    <w:rsid w:val="001E4003"/>
    <w:rsid w:val="001E45D2"/>
    <w:rsid w:val="001E591B"/>
    <w:rsid w:val="001E764F"/>
    <w:rsid w:val="001F1279"/>
    <w:rsid w:val="001F3453"/>
    <w:rsid w:val="001F424B"/>
    <w:rsid w:val="001F50DA"/>
    <w:rsid w:val="001F53C4"/>
    <w:rsid w:val="001F5C20"/>
    <w:rsid w:val="001F64D2"/>
    <w:rsid w:val="001F6A66"/>
    <w:rsid w:val="001F7ACA"/>
    <w:rsid w:val="00200440"/>
    <w:rsid w:val="00200FA7"/>
    <w:rsid w:val="00202A69"/>
    <w:rsid w:val="00202F5E"/>
    <w:rsid w:val="002043E5"/>
    <w:rsid w:val="00204541"/>
    <w:rsid w:val="00204C60"/>
    <w:rsid w:val="002056A8"/>
    <w:rsid w:val="00206248"/>
    <w:rsid w:val="002066D4"/>
    <w:rsid w:val="002074B4"/>
    <w:rsid w:val="00211046"/>
    <w:rsid w:val="0021104A"/>
    <w:rsid w:val="002129D4"/>
    <w:rsid w:val="002144C2"/>
    <w:rsid w:val="00215B61"/>
    <w:rsid w:val="00215BAF"/>
    <w:rsid w:val="00216330"/>
    <w:rsid w:val="00216841"/>
    <w:rsid w:val="00216DBF"/>
    <w:rsid w:val="00217002"/>
    <w:rsid w:val="00217798"/>
    <w:rsid w:val="00222035"/>
    <w:rsid w:val="00223004"/>
    <w:rsid w:val="00223311"/>
    <w:rsid w:val="002244D3"/>
    <w:rsid w:val="00224AD9"/>
    <w:rsid w:val="00225552"/>
    <w:rsid w:val="00225C69"/>
    <w:rsid w:val="002266D1"/>
    <w:rsid w:val="00226BE1"/>
    <w:rsid w:val="002275B5"/>
    <w:rsid w:val="00227BAE"/>
    <w:rsid w:val="0023006D"/>
    <w:rsid w:val="002310C5"/>
    <w:rsid w:val="002312FA"/>
    <w:rsid w:val="002313DF"/>
    <w:rsid w:val="00231A26"/>
    <w:rsid w:val="002321AD"/>
    <w:rsid w:val="0023242C"/>
    <w:rsid w:val="00232556"/>
    <w:rsid w:val="00233D28"/>
    <w:rsid w:val="00234234"/>
    <w:rsid w:val="002346B1"/>
    <w:rsid w:val="0023649C"/>
    <w:rsid w:val="00236873"/>
    <w:rsid w:val="002371AB"/>
    <w:rsid w:val="00237B73"/>
    <w:rsid w:val="00242128"/>
    <w:rsid w:val="0024219E"/>
    <w:rsid w:val="0024225C"/>
    <w:rsid w:val="00242F0D"/>
    <w:rsid w:val="00243AE7"/>
    <w:rsid w:val="002447A3"/>
    <w:rsid w:val="002448D3"/>
    <w:rsid w:val="00244E6F"/>
    <w:rsid w:val="0024557E"/>
    <w:rsid w:val="00245655"/>
    <w:rsid w:val="002456D2"/>
    <w:rsid w:val="002464BC"/>
    <w:rsid w:val="0024674D"/>
    <w:rsid w:val="00246F06"/>
    <w:rsid w:val="00247056"/>
    <w:rsid w:val="00247C64"/>
    <w:rsid w:val="0025093F"/>
    <w:rsid w:val="00251063"/>
    <w:rsid w:val="00252531"/>
    <w:rsid w:val="00252B77"/>
    <w:rsid w:val="00253E68"/>
    <w:rsid w:val="00254090"/>
    <w:rsid w:val="00254DB4"/>
    <w:rsid w:val="002559F1"/>
    <w:rsid w:val="00255B85"/>
    <w:rsid w:val="00255D6B"/>
    <w:rsid w:val="00257079"/>
    <w:rsid w:val="00257A56"/>
    <w:rsid w:val="0026021D"/>
    <w:rsid w:val="0026099E"/>
    <w:rsid w:val="002609D6"/>
    <w:rsid w:val="002611C2"/>
    <w:rsid w:val="0026181F"/>
    <w:rsid w:val="00261FD7"/>
    <w:rsid w:val="002621FE"/>
    <w:rsid w:val="0026289D"/>
    <w:rsid w:val="00264197"/>
    <w:rsid w:val="002662BB"/>
    <w:rsid w:val="002667F4"/>
    <w:rsid w:val="00266E9A"/>
    <w:rsid w:val="00266FCA"/>
    <w:rsid w:val="0026748B"/>
    <w:rsid w:val="0026761C"/>
    <w:rsid w:val="00267854"/>
    <w:rsid w:val="0027009C"/>
    <w:rsid w:val="0027171A"/>
    <w:rsid w:val="00272881"/>
    <w:rsid w:val="00272B73"/>
    <w:rsid w:val="0027457E"/>
    <w:rsid w:val="002749C5"/>
    <w:rsid w:val="00274B8A"/>
    <w:rsid w:val="002754DC"/>
    <w:rsid w:val="0027622F"/>
    <w:rsid w:val="00276D77"/>
    <w:rsid w:val="002774BF"/>
    <w:rsid w:val="00277C75"/>
    <w:rsid w:val="00280C3C"/>
    <w:rsid w:val="002815B6"/>
    <w:rsid w:val="0028162E"/>
    <w:rsid w:val="002819FA"/>
    <w:rsid w:val="00281B70"/>
    <w:rsid w:val="00281D0E"/>
    <w:rsid w:val="00281DDA"/>
    <w:rsid w:val="002841EF"/>
    <w:rsid w:val="0028451B"/>
    <w:rsid w:val="00284C03"/>
    <w:rsid w:val="00284E45"/>
    <w:rsid w:val="00293206"/>
    <w:rsid w:val="002940D7"/>
    <w:rsid w:val="00294FD3"/>
    <w:rsid w:val="00295790"/>
    <w:rsid w:val="00295A67"/>
    <w:rsid w:val="0029684B"/>
    <w:rsid w:val="002976F1"/>
    <w:rsid w:val="002A0876"/>
    <w:rsid w:val="002A1BDC"/>
    <w:rsid w:val="002A1C30"/>
    <w:rsid w:val="002A1D1C"/>
    <w:rsid w:val="002A24EA"/>
    <w:rsid w:val="002A47FF"/>
    <w:rsid w:val="002A5FE3"/>
    <w:rsid w:val="002A60D8"/>
    <w:rsid w:val="002A60DF"/>
    <w:rsid w:val="002A7696"/>
    <w:rsid w:val="002B126D"/>
    <w:rsid w:val="002B2130"/>
    <w:rsid w:val="002B26EA"/>
    <w:rsid w:val="002B270B"/>
    <w:rsid w:val="002B2BFD"/>
    <w:rsid w:val="002B2F37"/>
    <w:rsid w:val="002B2F4D"/>
    <w:rsid w:val="002B554E"/>
    <w:rsid w:val="002B78B2"/>
    <w:rsid w:val="002B7D9D"/>
    <w:rsid w:val="002C0A6D"/>
    <w:rsid w:val="002C152C"/>
    <w:rsid w:val="002C1984"/>
    <w:rsid w:val="002C36DA"/>
    <w:rsid w:val="002C420D"/>
    <w:rsid w:val="002C5602"/>
    <w:rsid w:val="002C63F4"/>
    <w:rsid w:val="002C6CA0"/>
    <w:rsid w:val="002C746A"/>
    <w:rsid w:val="002C7821"/>
    <w:rsid w:val="002D0551"/>
    <w:rsid w:val="002D07AA"/>
    <w:rsid w:val="002D07DE"/>
    <w:rsid w:val="002D1A8D"/>
    <w:rsid w:val="002D2E3F"/>
    <w:rsid w:val="002D318A"/>
    <w:rsid w:val="002D3341"/>
    <w:rsid w:val="002D3853"/>
    <w:rsid w:val="002D6C84"/>
    <w:rsid w:val="002D7184"/>
    <w:rsid w:val="002D7970"/>
    <w:rsid w:val="002E0276"/>
    <w:rsid w:val="002E129F"/>
    <w:rsid w:val="002E22EF"/>
    <w:rsid w:val="002E3FB1"/>
    <w:rsid w:val="002E549A"/>
    <w:rsid w:val="002E5CC1"/>
    <w:rsid w:val="002E75A0"/>
    <w:rsid w:val="002E78B0"/>
    <w:rsid w:val="002F00B9"/>
    <w:rsid w:val="002F08D2"/>
    <w:rsid w:val="002F0A2B"/>
    <w:rsid w:val="002F0AED"/>
    <w:rsid w:val="002F1B79"/>
    <w:rsid w:val="002F2F09"/>
    <w:rsid w:val="002F4C80"/>
    <w:rsid w:val="002F4E06"/>
    <w:rsid w:val="002F5431"/>
    <w:rsid w:val="002F55AF"/>
    <w:rsid w:val="003003A3"/>
    <w:rsid w:val="0030044F"/>
    <w:rsid w:val="00302158"/>
    <w:rsid w:val="00302980"/>
    <w:rsid w:val="00302B54"/>
    <w:rsid w:val="00304440"/>
    <w:rsid w:val="00304730"/>
    <w:rsid w:val="00304803"/>
    <w:rsid w:val="003054D3"/>
    <w:rsid w:val="00305857"/>
    <w:rsid w:val="0030596B"/>
    <w:rsid w:val="00305986"/>
    <w:rsid w:val="00305AA1"/>
    <w:rsid w:val="00305BDB"/>
    <w:rsid w:val="00305E13"/>
    <w:rsid w:val="00306717"/>
    <w:rsid w:val="003111B7"/>
    <w:rsid w:val="00311BE0"/>
    <w:rsid w:val="00315167"/>
    <w:rsid w:val="00315C88"/>
    <w:rsid w:val="003164DC"/>
    <w:rsid w:val="003165E8"/>
    <w:rsid w:val="00316891"/>
    <w:rsid w:val="00316F24"/>
    <w:rsid w:val="00321E33"/>
    <w:rsid w:val="003223C6"/>
    <w:rsid w:val="00322467"/>
    <w:rsid w:val="00322833"/>
    <w:rsid w:val="0032317A"/>
    <w:rsid w:val="003233C1"/>
    <w:rsid w:val="00324B7D"/>
    <w:rsid w:val="00325069"/>
    <w:rsid w:val="003251FA"/>
    <w:rsid w:val="0032533E"/>
    <w:rsid w:val="00325AE8"/>
    <w:rsid w:val="00326641"/>
    <w:rsid w:val="003266BB"/>
    <w:rsid w:val="00327D6C"/>
    <w:rsid w:val="00327F65"/>
    <w:rsid w:val="00327F6D"/>
    <w:rsid w:val="003307E4"/>
    <w:rsid w:val="003312A2"/>
    <w:rsid w:val="00331DD4"/>
    <w:rsid w:val="003324F0"/>
    <w:rsid w:val="00332C66"/>
    <w:rsid w:val="003338C8"/>
    <w:rsid w:val="00334058"/>
    <w:rsid w:val="00334539"/>
    <w:rsid w:val="00334602"/>
    <w:rsid w:val="00334C7E"/>
    <w:rsid w:val="00335133"/>
    <w:rsid w:val="00335E87"/>
    <w:rsid w:val="00336C38"/>
    <w:rsid w:val="003430B9"/>
    <w:rsid w:val="00344639"/>
    <w:rsid w:val="00344EFD"/>
    <w:rsid w:val="00345006"/>
    <w:rsid w:val="0034616B"/>
    <w:rsid w:val="00347045"/>
    <w:rsid w:val="00347210"/>
    <w:rsid w:val="0034784E"/>
    <w:rsid w:val="00350930"/>
    <w:rsid w:val="003515F9"/>
    <w:rsid w:val="00351BC5"/>
    <w:rsid w:val="0035227B"/>
    <w:rsid w:val="00352366"/>
    <w:rsid w:val="00356DC5"/>
    <w:rsid w:val="00360649"/>
    <w:rsid w:val="00360AB1"/>
    <w:rsid w:val="00360F28"/>
    <w:rsid w:val="00361A86"/>
    <w:rsid w:val="00362320"/>
    <w:rsid w:val="003632D8"/>
    <w:rsid w:val="003644BB"/>
    <w:rsid w:val="00365542"/>
    <w:rsid w:val="00365A06"/>
    <w:rsid w:val="003661CB"/>
    <w:rsid w:val="00367D60"/>
    <w:rsid w:val="00370688"/>
    <w:rsid w:val="003731E2"/>
    <w:rsid w:val="0037366A"/>
    <w:rsid w:val="00373671"/>
    <w:rsid w:val="00374133"/>
    <w:rsid w:val="00375615"/>
    <w:rsid w:val="00375EBD"/>
    <w:rsid w:val="003761A1"/>
    <w:rsid w:val="00377171"/>
    <w:rsid w:val="00377D10"/>
    <w:rsid w:val="0038016F"/>
    <w:rsid w:val="003801C4"/>
    <w:rsid w:val="00380792"/>
    <w:rsid w:val="003837FD"/>
    <w:rsid w:val="00383D13"/>
    <w:rsid w:val="003840E1"/>
    <w:rsid w:val="00385549"/>
    <w:rsid w:val="00387558"/>
    <w:rsid w:val="0039021D"/>
    <w:rsid w:val="003912C3"/>
    <w:rsid w:val="003914A0"/>
    <w:rsid w:val="003916BE"/>
    <w:rsid w:val="003918D8"/>
    <w:rsid w:val="00393A59"/>
    <w:rsid w:val="00393FFF"/>
    <w:rsid w:val="0039424B"/>
    <w:rsid w:val="003945BA"/>
    <w:rsid w:val="0039470A"/>
    <w:rsid w:val="00394AF8"/>
    <w:rsid w:val="00394E6D"/>
    <w:rsid w:val="00397193"/>
    <w:rsid w:val="003A0B04"/>
    <w:rsid w:val="003A2046"/>
    <w:rsid w:val="003A42A3"/>
    <w:rsid w:val="003A541E"/>
    <w:rsid w:val="003A5789"/>
    <w:rsid w:val="003A5806"/>
    <w:rsid w:val="003A5D40"/>
    <w:rsid w:val="003A72C3"/>
    <w:rsid w:val="003B0132"/>
    <w:rsid w:val="003B025A"/>
    <w:rsid w:val="003B05FB"/>
    <w:rsid w:val="003B0655"/>
    <w:rsid w:val="003B0E6D"/>
    <w:rsid w:val="003B436E"/>
    <w:rsid w:val="003B54FA"/>
    <w:rsid w:val="003B5FFE"/>
    <w:rsid w:val="003B64A7"/>
    <w:rsid w:val="003C046C"/>
    <w:rsid w:val="003C2540"/>
    <w:rsid w:val="003C2859"/>
    <w:rsid w:val="003C4CD5"/>
    <w:rsid w:val="003C4FB6"/>
    <w:rsid w:val="003C5EB9"/>
    <w:rsid w:val="003C5F06"/>
    <w:rsid w:val="003C6515"/>
    <w:rsid w:val="003C71DC"/>
    <w:rsid w:val="003D1C71"/>
    <w:rsid w:val="003D21EB"/>
    <w:rsid w:val="003D3A4B"/>
    <w:rsid w:val="003D3A73"/>
    <w:rsid w:val="003D3ED9"/>
    <w:rsid w:val="003D4192"/>
    <w:rsid w:val="003D44D7"/>
    <w:rsid w:val="003D47FB"/>
    <w:rsid w:val="003D7449"/>
    <w:rsid w:val="003E062A"/>
    <w:rsid w:val="003E06E6"/>
    <w:rsid w:val="003E0CC9"/>
    <w:rsid w:val="003E1832"/>
    <w:rsid w:val="003E298C"/>
    <w:rsid w:val="003E2F4B"/>
    <w:rsid w:val="003E4A49"/>
    <w:rsid w:val="003E4ECB"/>
    <w:rsid w:val="003E5987"/>
    <w:rsid w:val="003E63F0"/>
    <w:rsid w:val="003E6828"/>
    <w:rsid w:val="003E6CAB"/>
    <w:rsid w:val="003F0558"/>
    <w:rsid w:val="003F0D84"/>
    <w:rsid w:val="003F1694"/>
    <w:rsid w:val="003F1DC4"/>
    <w:rsid w:val="003F27EA"/>
    <w:rsid w:val="003F310C"/>
    <w:rsid w:val="003F380E"/>
    <w:rsid w:val="003F3B49"/>
    <w:rsid w:val="003F5E55"/>
    <w:rsid w:val="003F632D"/>
    <w:rsid w:val="004003B5"/>
    <w:rsid w:val="0040054B"/>
    <w:rsid w:val="004010A3"/>
    <w:rsid w:val="00401853"/>
    <w:rsid w:val="004020FA"/>
    <w:rsid w:val="004033B5"/>
    <w:rsid w:val="0040427A"/>
    <w:rsid w:val="004047E9"/>
    <w:rsid w:val="00404ECE"/>
    <w:rsid w:val="00405808"/>
    <w:rsid w:val="0040629D"/>
    <w:rsid w:val="00406312"/>
    <w:rsid w:val="00406F26"/>
    <w:rsid w:val="00406F92"/>
    <w:rsid w:val="00407A8D"/>
    <w:rsid w:val="004102E2"/>
    <w:rsid w:val="004103BE"/>
    <w:rsid w:val="0041106B"/>
    <w:rsid w:val="00411080"/>
    <w:rsid w:val="004112EC"/>
    <w:rsid w:val="00411928"/>
    <w:rsid w:val="00412227"/>
    <w:rsid w:val="004133DF"/>
    <w:rsid w:val="004139F3"/>
    <w:rsid w:val="0041458D"/>
    <w:rsid w:val="00416205"/>
    <w:rsid w:val="00416770"/>
    <w:rsid w:val="00417BB8"/>
    <w:rsid w:val="0042039E"/>
    <w:rsid w:val="00420D2D"/>
    <w:rsid w:val="004216CA"/>
    <w:rsid w:val="0042258A"/>
    <w:rsid w:val="00422C54"/>
    <w:rsid w:val="0042361F"/>
    <w:rsid w:val="004239B4"/>
    <w:rsid w:val="00423ADB"/>
    <w:rsid w:val="00423C6C"/>
    <w:rsid w:val="00424321"/>
    <w:rsid w:val="00424430"/>
    <w:rsid w:val="00424708"/>
    <w:rsid w:val="0042540B"/>
    <w:rsid w:val="00426056"/>
    <w:rsid w:val="004302EC"/>
    <w:rsid w:val="00430412"/>
    <w:rsid w:val="00430728"/>
    <w:rsid w:val="004308BD"/>
    <w:rsid w:val="00430E44"/>
    <w:rsid w:val="004311E9"/>
    <w:rsid w:val="00432699"/>
    <w:rsid w:val="004336A8"/>
    <w:rsid w:val="00433B6A"/>
    <w:rsid w:val="00434D89"/>
    <w:rsid w:val="00436048"/>
    <w:rsid w:val="00436F95"/>
    <w:rsid w:val="00436FDC"/>
    <w:rsid w:val="004408DA"/>
    <w:rsid w:val="00440D53"/>
    <w:rsid w:val="00440E5E"/>
    <w:rsid w:val="00441FF6"/>
    <w:rsid w:val="00442395"/>
    <w:rsid w:val="00442D06"/>
    <w:rsid w:val="0044341C"/>
    <w:rsid w:val="00443CE6"/>
    <w:rsid w:val="00446979"/>
    <w:rsid w:val="00446C13"/>
    <w:rsid w:val="00446FAD"/>
    <w:rsid w:val="004476C2"/>
    <w:rsid w:val="00447BEC"/>
    <w:rsid w:val="00447F8B"/>
    <w:rsid w:val="004514DD"/>
    <w:rsid w:val="00451DA0"/>
    <w:rsid w:val="00452234"/>
    <w:rsid w:val="00453D8F"/>
    <w:rsid w:val="00453FFA"/>
    <w:rsid w:val="004552A2"/>
    <w:rsid w:val="00456635"/>
    <w:rsid w:val="00457313"/>
    <w:rsid w:val="00457EBD"/>
    <w:rsid w:val="00457F76"/>
    <w:rsid w:val="00460BDD"/>
    <w:rsid w:val="00461997"/>
    <w:rsid w:val="00461B9C"/>
    <w:rsid w:val="0046223B"/>
    <w:rsid w:val="0046239E"/>
    <w:rsid w:val="004629F6"/>
    <w:rsid w:val="00463B1E"/>
    <w:rsid w:val="00464A61"/>
    <w:rsid w:val="004665BC"/>
    <w:rsid w:val="00466A19"/>
    <w:rsid w:val="00471800"/>
    <w:rsid w:val="00471CFB"/>
    <w:rsid w:val="004722C2"/>
    <w:rsid w:val="0047362B"/>
    <w:rsid w:val="004739EB"/>
    <w:rsid w:val="00473A71"/>
    <w:rsid w:val="0047507E"/>
    <w:rsid w:val="00476244"/>
    <w:rsid w:val="0047665D"/>
    <w:rsid w:val="004804E7"/>
    <w:rsid w:val="00480B95"/>
    <w:rsid w:val="00481D8D"/>
    <w:rsid w:val="0048353C"/>
    <w:rsid w:val="00483822"/>
    <w:rsid w:val="00484C16"/>
    <w:rsid w:val="0048534D"/>
    <w:rsid w:val="0048554E"/>
    <w:rsid w:val="004858B7"/>
    <w:rsid w:val="00487187"/>
    <w:rsid w:val="00487956"/>
    <w:rsid w:val="00490162"/>
    <w:rsid w:val="0049108F"/>
    <w:rsid w:val="00492208"/>
    <w:rsid w:val="00492465"/>
    <w:rsid w:val="00493726"/>
    <w:rsid w:val="00494952"/>
    <w:rsid w:val="00494C1E"/>
    <w:rsid w:val="00494CD2"/>
    <w:rsid w:val="004954D6"/>
    <w:rsid w:val="00496E02"/>
    <w:rsid w:val="00497295"/>
    <w:rsid w:val="004973C6"/>
    <w:rsid w:val="00497646"/>
    <w:rsid w:val="004A0B3C"/>
    <w:rsid w:val="004A158C"/>
    <w:rsid w:val="004A1D1C"/>
    <w:rsid w:val="004A266E"/>
    <w:rsid w:val="004A38A7"/>
    <w:rsid w:val="004A392A"/>
    <w:rsid w:val="004A3DB0"/>
    <w:rsid w:val="004A4580"/>
    <w:rsid w:val="004A4B34"/>
    <w:rsid w:val="004A4F95"/>
    <w:rsid w:val="004A5BA5"/>
    <w:rsid w:val="004A5C73"/>
    <w:rsid w:val="004A6CC1"/>
    <w:rsid w:val="004B0495"/>
    <w:rsid w:val="004B0AAD"/>
    <w:rsid w:val="004B134E"/>
    <w:rsid w:val="004B22D6"/>
    <w:rsid w:val="004B3004"/>
    <w:rsid w:val="004B30AC"/>
    <w:rsid w:val="004B3291"/>
    <w:rsid w:val="004B39E2"/>
    <w:rsid w:val="004B3B35"/>
    <w:rsid w:val="004B40EF"/>
    <w:rsid w:val="004B494C"/>
    <w:rsid w:val="004B4E63"/>
    <w:rsid w:val="004B52A0"/>
    <w:rsid w:val="004B5A2B"/>
    <w:rsid w:val="004B5D50"/>
    <w:rsid w:val="004B6C2E"/>
    <w:rsid w:val="004B6E4C"/>
    <w:rsid w:val="004B71E1"/>
    <w:rsid w:val="004B747F"/>
    <w:rsid w:val="004B7A7F"/>
    <w:rsid w:val="004B7B94"/>
    <w:rsid w:val="004C03C0"/>
    <w:rsid w:val="004C0C38"/>
    <w:rsid w:val="004C1A44"/>
    <w:rsid w:val="004C1A51"/>
    <w:rsid w:val="004C1C98"/>
    <w:rsid w:val="004C2B7F"/>
    <w:rsid w:val="004C473E"/>
    <w:rsid w:val="004C57E7"/>
    <w:rsid w:val="004C5802"/>
    <w:rsid w:val="004C676B"/>
    <w:rsid w:val="004C6C4D"/>
    <w:rsid w:val="004C7A99"/>
    <w:rsid w:val="004C7ECD"/>
    <w:rsid w:val="004D00D5"/>
    <w:rsid w:val="004D3CB2"/>
    <w:rsid w:val="004D5C2B"/>
    <w:rsid w:val="004D6BB0"/>
    <w:rsid w:val="004E06F2"/>
    <w:rsid w:val="004E0A78"/>
    <w:rsid w:val="004E1665"/>
    <w:rsid w:val="004E208E"/>
    <w:rsid w:val="004E2461"/>
    <w:rsid w:val="004E3A87"/>
    <w:rsid w:val="004E3FD3"/>
    <w:rsid w:val="004E4362"/>
    <w:rsid w:val="004E4B6C"/>
    <w:rsid w:val="004E5966"/>
    <w:rsid w:val="004E6639"/>
    <w:rsid w:val="004E72B2"/>
    <w:rsid w:val="004F07C6"/>
    <w:rsid w:val="004F092A"/>
    <w:rsid w:val="004F0B03"/>
    <w:rsid w:val="004F0E00"/>
    <w:rsid w:val="004F0F70"/>
    <w:rsid w:val="004F0F8E"/>
    <w:rsid w:val="004F1E90"/>
    <w:rsid w:val="004F2434"/>
    <w:rsid w:val="004F2CD0"/>
    <w:rsid w:val="004F2DCF"/>
    <w:rsid w:val="004F3042"/>
    <w:rsid w:val="004F3976"/>
    <w:rsid w:val="004F5338"/>
    <w:rsid w:val="004F5756"/>
    <w:rsid w:val="004F6095"/>
    <w:rsid w:val="004F7065"/>
    <w:rsid w:val="004F7C5D"/>
    <w:rsid w:val="004F7CC6"/>
    <w:rsid w:val="004F7E58"/>
    <w:rsid w:val="005000CD"/>
    <w:rsid w:val="00500D32"/>
    <w:rsid w:val="005018F4"/>
    <w:rsid w:val="00502055"/>
    <w:rsid w:val="005024C3"/>
    <w:rsid w:val="00502D69"/>
    <w:rsid w:val="00504C0D"/>
    <w:rsid w:val="00505386"/>
    <w:rsid w:val="00505787"/>
    <w:rsid w:val="00507222"/>
    <w:rsid w:val="00510736"/>
    <w:rsid w:val="00510A7F"/>
    <w:rsid w:val="00513546"/>
    <w:rsid w:val="0051383F"/>
    <w:rsid w:val="00514433"/>
    <w:rsid w:val="00514B25"/>
    <w:rsid w:val="00515A23"/>
    <w:rsid w:val="00515E2A"/>
    <w:rsid w:val="00515ED1"/>
    <w:rsid w:val="0051646D"/>
    <w:rsid w:val="0051693C"/>
    <w:rsid w:val="00517063"/>
    <w:rsid w:val="005201FA"/>
    <w:rsid w:val="0052242C"/>
    <w:rsid w:val="005234FE"/>
    <w:rsid w:val="005236D8"/>
    <w:rsid w:val="00523FA8"/>
    <w:rsid w:val="005242CD"/>
    <w:rsid w:val="005242F3"/>
    <w:rsid w:val="0052491A"/>
    <w:rsid w:val="00526272"/>
    <w:rsid w:val="00526CF5"/>
    <w:rsid w:val="00527973"/>
    <w:rsid w:val="00530EBB"/>
    <w:rsid w:val="005320CF"/>
    <w:rsid w:val="0053406C"/>
    <w:rsid w:val="0053495F"/>
    <w:rsid w:val="00534F6A"/>
    <w:rsid w:val="005366BC"/>
    <w:rsid w:val="00536A7F"/>
    <w:rsid w:val="0053707A"/>
    <w:rsid w:val="005375D8"/>
    <w:rsid w:val="0054262E"/>
    <w:rsid w:val="005444F4"/>
    <w:rsid w:val="005445AA"/>
    <w:rsid w:val="005450EC"/>
    <w:rsid w:val="00545B0F"/>
    <w:rsid w:val="00546A02"/>
    <w:rsid w:val="00546E48"/>
    <w:rsid w:val="0054778D"/>
    <w:rsid w:val="00550894"/>
    <w:rsid w:val="00551462"/>
    <w:rsid w:val="00552577"/>
    <w:rsid w:val="00552CC1"/>
    <w:rsid w:val="00552E3F"/>
    <w:rsid w:val="00553017"/>
    <w:rsid w:val="00553E6C"/>
    <w:rsid w:val="005542EE"/>
    <w:rsid w:val="00555484"/>
    <w:rsid w:val="00555D34"/>
    <w:rsid w:val="00555E34"/>
    <w:rsid w:val="005567E1"/>
    <w:rsid w:val="00556D9C"/>
    <w:rsid w:val="00560030"/>
    <w:rsid w:val="00561148"/>
    <w:rsid w:val="005617DD"/>
    <w:rsid w:val="005619C0"/>
    <w:rsid w:val="00561ACB"/>
    <w:rsid w:val="00561AEB"/>
    <w:rsid w:val="00563619"/>
    <w:rsid w:val="00563DB7"/>
    <w:rsid w:val="00563F4B"/>
    <w:rsid w:val="00563FE7"/>
    <w:rsid w:val="00564088"/>
    <w:rsid w:val="00564543"/>
    <w:rsid w:val="00564BF7"/>
    <w:rsid w:val="0056633B"/>
    <w:rsid w:val="005670C2"/>
    <w:rsid w:val="0056755E"/>
    <w:rsid w:val="00570413"/>
    <w:rsid w:val="005706F5"/>
    <w:rsid w:val="005707BC"/>
    <w:rsid w:val="0057454D"/>
    <w:rsid w:val="00574F1B"/>
    <w:rsid w:val="00575554"/>
    <w:rsid w:val="00576096"/>
    <w:rsid w:val="005761A0"/>
    <w:rsid w:val="00576E65"/>
    <w:rsid w:val="00580D61"/>
    <w:rsid w:val="00580D90"/>
    <w:rsid w:val="00581781"/>
    <w:rsid w:val="005823AA"/>
    <w:rsid w:val="00582552"/>
    <w:rsid w:val="00582581"/>
    <w:rsid w:val="00582C98"/>
    <w:rsid w:val="0058340A"/>
    <w:rsid w:val="00583D03"/>
    <w:rsid w:val="00584708"/>
    <w:rsid w:val="005849A7"/>
    <w:rsid w:val="00586580"/>
    <w:rsid w:val="00586582"/>
    <w:rsid w:val="00587D9E"/>
    <w:rsid w:val="005911DF"/>
    <w:rsid w:val="00593248"/>
    <w:rsid w:val="0059531F"/>
    <w:rsid w:val="00596159"/>
    <w:rsid w:val="00596802"/>
    <w:rsid w:val="00597372"/>
    <w:rsid w:val="00597A7B"/>
    <w:rsid w:val="005A03D4"/>
    <w:rsid w:val="005A23A3"/>
    <w:rsid w:val="005A2D48"/>
    <w:rsid w:val="005A2F51"/>
    <w:rsid w:val="005A315B"/>
    <w:rsid w:val="005A33DD"/>
    <w:rsid w:val="005A4488"/>
    <w:rsid w:val="005A4EB5"/>
    <w:rsid w:val="005A689E"/>
    <w:rsid w:val="005A7B0F"/>
    <w:rsid w:val="005A7DF4"/>
    <w:rsid w:val="005B23BB"/>
    <w:rsid w:val="005B2737"/>
    <w:rsid w:val="005B2F41"/>
    <w:rsid w:val="005B3394"/>
    <w:rsid w:val="005B3AA1"/>
    <w:rsid w:val="005B53D8"/>
    <w:rsid w:val="005B5716"/>
    <w:rsid w:val="005B59B3"/>
    <w:rsid w:val="005B603D"/>
    <w:rsid w:val="005C1158"/>
    <w:rsid w:val="005C25F0"/>
    <w:rsid w:val="005C3370"/>
    <w:rsid w:val="005C58CB"/>
    <w:rsid w:val="005C61CB"/>
    <w:rsid w:val="005C6328"/>
    <w:rsid w:val="005C76A0"/>
    <w:rsid w:val="005C7FC3"/>
    <w:rsid w:val="005D1ED0"/>
    <w:rsid w:val="005D1F79"/>
    <w:rsid w:val="005D2F4B"/>
    <w:rsid w:val="005D3258"/>
    <w:rsid w:val="005D486F"/>
    <w:rsid w:val="005D4F93"/>
    <w:rsid w:val="005D5916"/>
    <w:rsid w:val="005D67FE"/>
    <w:rsid w:val="005D79D8"/>
    <w:rsid w:val="005E0602"/>
    <w:rsid w:val="005E09B2"/>
    <w:rsid w:val="005E0C9D"/>
    <w:rsid w:val="005E0EA4"/>
    <w:rsid w:val="005E5AFA"/>
    <w:rsid w:val="005E5C12"/>
    <w:rsid w:val="005E5E96"/>
    <w:rsid w:val="005E602C"/>
    <w:rsid w:val="005E7607"/>
    <w:rsid w:val="005F0674"/>
    <w:rsid w:val="005F16CE"/>
    <w:rsid w:val="005F3AC2"/>
    <w:rsid w:val="005F4010"/>
    <w:rsid w:val="005F40DE"/>
    <w:rsid w:val="005F498C"/>
    <w:rsid w:val="005F4CBE"/>
    <w:rsid w:val="005F5155"/>
    <w:rsid w:val="005F595B"/>
    <w:rsid w:val="005F6A2D"/>
    <w:rsid w:val="005F6DCD"/>
    <w:rsid w:val="006004EA"/>
    <w:rsid w:val="00602044"/>
    <w:rsid w:val="0060242F"/>
    <w:rsid w:val="006038A0"/>
    <w:rsid w:val="00604437"/>
    <w:rsid w:val="00605AB7"/>
    <w:rsid w:val="00605E2D"/>
    <w:rsid w:val="00606AF5"/>
    <w:rsid w:val="00610193"/>
    <w:rsid w:val="00610206"/>
    <w:rsid w:val="00610E0D"/>
    <w:rsid w:val="0061116B"/>
    <w:rsid w:val="006120F5"/>
    <w:rsid w:val="00612E52"/>
    <w:rsid w:val="00613760"/>
    <w:rsid w:val="00613C90"/>
    <w:rsid w:val="0061448B"/>
    <w:rsid w:val="00614AA7"/>
    <w:rsid w:val="00614F04"/>
    <w:rsid w:val="00616A8C"/>
    <w:rsid w:val="0061786B"/>
    <w:rsid w:val="0061786F"/>
    <w:rsid w:val="00617AAD"/>
    <w:rsid w:val="00620DF2"/>
    <w:rsid w:val="0062196D"/>
    <w:rsid w:val="00621C2D"/>
    <w:rsid w:val="00622096"/>
    <w:rsid w:val="006223F8"/>
    <w:rsid w:val="00622AE0"/>
    <w:rsid w:val="00622E72"/>
    <w:rsid w:val="00623514"/>
    <w:rsid w:val="00625841"/>
    <w:rsid w:val="00625E27"/>
    <w:rsid w:val="0062679C"/>
    <w:rsid w:val="00626E89"/>
    <w:rsid w:val="00630242"/>
    <w:rsid w:val="0063044D"/>
    <w:rsid w:val="00630745"/>
    <w:rsid w:val="00630B35"/>
    <w:rsid w:val="0063189E"/>
    <w:rsid w:val="006324DA"/>
    <w:rsid w:val="006327F5"/>
    <w:rsid w:val="00633CD1"/>
    <w:rsid w:val="006348FE"/>
    <w:rsid w:val="0063490A"/>
    <w:rsid w:val="00634E72"/>
    <w:rsid w:val="00635722"/>
    <w:rsid w:val="00636892"/>
    <w:rsid w:val="00637577"/>
    <w:rsid w:val="006415B1"/>
    <w:rsid w:val="00641943"/>
    <w:rsid w:val="00641CDD"/>
    <w:rsid w:val="0064320F"/>
    <w:rsid w:val="0064472F"/>
    <w:rsid w:val="00645C2A"/>
    <w:rsid w:val="00646266"/>
    <w:rsid w:val="00651A5E"/>
    <w:rsid w:val="0065233B"/>
    <w:rsid w:val="00652856"/>
    <w:rsid w:val="00652DE1"/>
    <w:rsid w:val="00653F65"/>
    <w:rsid w:val="00654AA4"/>
    <w:rsid w:val="006553A9"/>
    <w:rsid w:val="0065596C"/>
    <w:rsid w:val="0065707B"/>
    <w:rsid w:val="006570A9"/>
    <w:rsid w:val="00657622"/>
    <w:rsid w:val="006577F0"/>
    <w:rsid w:val="00660087"/>
    <w:rsid w:val="00660BA8"/>
    <w:rsid w:val="0066564C"/>
    <w:rsid w:val="006665F8"/>
    <w:rsid w:val="0066695C"/>
    <w:rsid w:val="006671AC"/>
    <w:rsid w:val="00667C9A"/>
    <w:rsid w:val="00667FD8"/>
    <w:rsid w:val="00670413"/>
    <w:rsid w:val="00670A0D"/>
    <w:rsid w:val="00671768"/>
    <w:rsid w:val="00673314"/>
    <w:rsid w:val="0067388F"/>
    <w:rsid w:val="00673D0E"/>
    <w:rsid w:val="006764DF"/>
    <w:rsid w:val="006765B8"/>
    <w:rsid w:val="00680E88"/>
    <w:rsid w:val="006819C4"/>
    <w:rsid w:val="00681BE7"/>
    <w:rsid w:val="00681DB7"/>
    <w:rsid w:val="00681DC9"/>
    <w:rsid w:val="00683666"/>
    <w:rsid w:val="0068392E"/>
    <w:rsid w:val="00684D69"/>
    <w:rsid w:val="006867ED"/>
    <w:rsid w:val="00686F2E"/>
    <w:rsid w:val="0068787E"/>
    <w:rsid w:val="00690517"/>
    <w:rsid w:val="00692147"/>
    <w:rsid w:val="00692230"/>
    <w:rsid w:val="00692BEF"/>
    <w:rsid w:val="00692C1F"/>
    <w:rsid w:val="00692F57"/>
    <w:rsid w:val="0069328B"/>
    <w:rsid w:val="006939D4"/>
    <w:rsid w:val="00693B1A"/>
    <w:rsid w:val="00694F46"/>
    <w:rsid w:val="00695049"/>
    <w:rsid w:val="00695059"/>
    <w:rsid w:val="006951EB"/>
    <w:rsid w:val="00696CB2"/>
    <w:rsid w:val="00696F67"/>
    <w:rsid w:val="00697879"/>
    <w:rsid w:val="00697DEE"/>
    <w:rsid w:val="006A0433"/>
    <w:rsid w:val="006A1111"/>
    <w:rsid w:val="006A1234"/>
    <w:rsid w:val="006A145A"/>
    <w:rsid w:val="006A1839"/>
    <w:rsid w:val="006A20D1"/>
    <w:rsid w:val="006A2487"/>
    <w:rsid w:val="006A2C4B"/>
    <w:rsid w:val="006A31B9"/>
    <w:rsid w:val="006A3317"/>
    <w:rsid w:val="006A4829"/>
    <w:rsid w:val="006A65B1"/>
    <w:rsid w:val="006A76EE"/>
    <w:rsid w:val="006A77FC"/>
    <w:rsid w:val="006B1303"/>
    <w:rsid w:val="006B14CC"/>
    <w:rsid w:val="006B1BB1"/>
    <w:rsid w:val="006B2619"/>
    <w:rsid w:val="006B335C"/>
    <w:rsid w:val="006B4ECF"/>
    <w:rsid w:val="006B5D31"/>
    <w:rsid w:val="006B6D81"/>
    <w:rsid w:val="006C0EA9"/>
    <w:rsid w:val="006C1293"/>
    <w:rsid w:val="006C2C80"/>
    <w:rsid w:val="006C321E"/>
    <w:rsid w:val="006C4FD6"/>
    <w:rsid w:val="006C553A"/>
    <w:rsid w:val="006C6529"/>
    <w:rsid w:val="006C659B"/>
    <w:rsid w:val="006C6B49"/>
    <w:rsid w:val="006C70C7"/>
    <w:rsid w:val="006C7A19"/>
    <w:rsid w:val="006C7E28"/>
    <w:rsid w:val="006D030D"/>
    <w:rsid w:val="006D0B43"/>
    <w:rsid w:val="006D1EAD"/>
    <w:rsid w:val="006D4952"/>
    <w:rsid w:val="006D4E3F"/>
    <w:rsid w:val="006D5F1C"/>
    <w:rsid w:val="006D66F8"/>
    <w:rsid w:val="006D6B8C"/>
    <w:rsid w:val="006D6D5B"/>
    <w:rsid w:val="006D78AA"/>
    <w:rsid w:val="006D7D45"/>
    <w:rsid w:val="006E11FF"/>
    <w:rsid w:val="006E251D"/>
    <w:rsid w:val="006E27C1"/>
    <w:rsid w:val="006E2F7A"/>
    <w:rsid w:val="006E328B"/>
    <w:rsid w:val="006E3E22"/>
    <w:rsid w:val="006E4A9F"/>
    <w:rsid w:val="006E4D3B"/>
    <w:rsid w:val="006E5070"/>
    <w:rsid w:val="006E5B89"/>
    <w:rsid w:val="006E5D46"/>
    <w:rsid w:val="006E5E51"/>
    <w:rsid w:val="006E63B0"/>
    <w:rsid w:val="006E6E75"/>
    <w:rsid w:val="006E785D"/>
    <w:rsid w:val="006E7A5F"/>
    <w:rsid w:val="006E7ED2"/>
    <w:rsid w:val="006F159E"/>
    <w:rsid w:val="006F1C6F"/>
    <w:rsid w:val="006F32A3"/>
    <w:rsid w:val="006F3C7F"/>
    <w:rsid w:val="006F4F5C"/>
    <w:rsid w:val="006F505B"/>
    <w:rsid w:val="006F55EB"/>
    <w:rsid w:val="006F5666"/>
    <w:rsid w:val="006F67F6"/>
    <w:rsid w:val="006F6813"/>
    <w:rsid w:val="006F696B"/>
    <w:rsid w:val="006F6E05"/>
    <w:rsid w:val="0070005B"/>
    <w:rsid w:val="00700D9B"/>
    <w:rsid w:val="00701E18"/>
    <w:rsid w:val="00701E76"/>
    <w:rsid w:val="007045DA"/>
    <w:rsid w:val="007049EA"/>
    <w:rsid w:val="0070730E"/>
    <w:rsid w:val="007076DE"/>
    <w:rsid w:val="00707D70"/>
    <w:rsid w:val="00710F4B"/>
    <w:rsid w:val="00711D19"/>
    <w:rsid w:val="0071221F"/>
    <w:rsid w:val="00714573"/>
    <w:rsid w:val="00716D4C"/>
    <w:rsid w:val="00716F47"/>
    <w:rsid w:val="007176F8"/>
    <w:rsid w:val="0072105C"/>
    <w:rsid w:val="00721466"/>
    <w:rsid w:val="007233AD"/>
    <w:rsid w:val="007241A2"/>
    <w:rsid w:val="00724832"/>
    <w:rsid w:val="00724A05"/>
    <w:rsid w:val="00726031"/>
    <w:rsid w:val="00726985"/>
    <w:rsid w:val="0072698F"/>
    <w:rsid w:val="007271FD"/>
    <w:rsid w:val="007277EC"/>
    <w:rsid w:val="007279F2"/>
    <w:rsid w:val="00731691"/>
    <w:rsid w:val="00734F71"/>
    <w:rsid w:val="00735FDF"/>
    <w:rsid w:val="007360E7"/>
    <w:rsid w:val="00736CBF"/>
    <w:rsid w:val="007370E8"/>
    <w:rsid w:val="00737A8C"/>
    <w:rsid w:val="00740676"/>
    <w:rsid w:val="0074133D"/>
    <w:rsid w:val="007417CF"/>
    <w:rsid w:val="007420F5"/>
    <w:rsid w:val="00742428"/>
    <w:rsid w:val="007431F4"/>
    <w:rsid w:val="00746CE7"/>
    <w:rsid w:val="00747272"/>
    <w:rsid w:val="00751CFE"/>
    <w:rsid w:val="007530B9"/>
    <w:rsid w:val="007535B0"/>
    <w:rsid w:val="00753DB0"/>
    <w:rsid w:val="007541A0"/>
    <w:rsid w:val="0075571E"/>
    <w:rsid w:val="00755736"/>
    <w:rsid w:val="0076045B"/>
    <w:rsid w:val="00760766"/>
    <w:rsid w:val="00762322"/>
    <w:rsid w:val="00763EC1"/>
    <w:rsid w:val="007641D2"/>
    <w:rsid w:val="0076424A"/>
    <w:rsid w:val="007645ED"/>
    <w:rsid w:val="00765804"/>
    <w:rsid w:val="00765B7C"/>
    <w:rsid w:val="00766186"/>
    <w:rsid w:val="00766750"/>
    <w:rsid w:val="007677EF"/>
    <w:rsid w:val="007708D5"/>
    <w:rsid w:val="007715E1"/>
    <w:rsid w:val="0077187F"/>
    <w:rsid w:val="00772485"/>
    <w:rsid w:val="007725BC"/>
    <w:rsid w:val="007734CC"/>
    <w:rsid w:val="00773667"/>
    <w:rsid w:val="007737EE"/>
    <w:rsid w:val="00773CF3"/>
    <w:rsid w:val="0077444C"/>
    <w:rsid w:val="007753FC"/>
    <w:rsid w:val="00776423"/>
    <w:rsid w:val="00776975"/>
    <w:rsid w:val="00777371"/>
    <w:rsid w:val="00777DB1"/>
    <w:rsid w:val="0078012A"/>
    <w:rsid w:val="00780A4F"/>
    <w:rsid w:val="00780D26"/>
    <w:rsid w:val="0078159D"/>
    <w:rsid w:val="00782CF4"/>
    <w:rsid w:val="00785F5E"/>
    <w:rsid w:val="007866E3"/>
    <w:rsid w:val="00786743"/>
    <w:rsid w:val="00786C5B"/>
    <w:rsid w:val="00787AC8"/>
    <w:rsid w:val="007906F8"/>
    <w:rsid w:val="00790B7E"/>
    <w:rsid w:val="00791BE6"/>
    <w:rsid w:val="007927A7"/>
    <w:rsid w:val="007935EE"/>
    <w:rsid w:val="00795CD6"/>
    <w:rsid w:val="007A08C6"/>
    <w:rsid w:val="007A2B95"/>
    <w:rsid w:val="007A3AC3"/>
    <w:rsid w:val="007A3B0B"/>
    <w:rsid w:val="007A3DA1"/>
    <w:rsid w:val="007A489B"/>
    <w:rsid w:val="007A54C6"/>
    <w:rsid w:val="007A57AD"/>
    <w:rsid w:val="007A5820"/>
    <w:rsid w:val="007A5AE9"/>
    <w:rsid w:val="007A62F9"/>
    <w:rsid w:val="007A70F0"/>
    <w:rsid w:val="007A75EA"/>
    <w:rsid w:val="007B0B62"/>
    <w:rsid w:val="007B13FF"/>
    <w:rsid w:val="007B1647"/>
    <w:rsid w:val="007B214F"/>
    <w:rsid w:val="007B22D8"/>
    <w:rsid w:val="007B2463"/>
    <w:rsid w:val="007B2EE3"/>
    <w:rsid w:val="007B33A0"/>
    <w:rsid w:val="007B36BE"/>
    <w:rsid w:val="007B4298"/>
    <w:rsid w:val="007B439F"/>
    <w:rsid w:val="007B44E6"/>
    <w:rsid w:val="007B4F21"/>
    <w:rsid w:val="007B5759"/>
    <w:rsid w:val="007B6162"/>
    <w:rsid w:val="007B680F"/>
    <w:rsid w:val="007B68FF"/>
    <w:rsid w:val="007B72AC"/>
    <w:rsid w:val="007B73D5"/>
    <w:rsid w:val="007C1CC2"/>
    <w:rsid w:val="007C2CD5"/>
    <w:rsid w:val="007C34DB"/>
    <w:rsid w:val="007C56BF"/>
    <w:rsid w:val="007C6047"/>
    <w:rsid w:val="007C6748"/>
    <w:rsid w:val="007C6C9E"/>
    <w:rsid w:val="007D0960"/>
    <w:rsid w:val="007D3DA3"/>
    <w:rsid w:val="007D5CCE"/>
    <w:rsid w:val="007D66AE"/>
    <w:rsid w:val="007D7D9E"/>
    <w:rsid w:val="007E09C8"/>
    <w:rsid w:val="007E11AC"/>
    <w:rsid w:val="007E1698"/>
    <w:rsid w:val="007E1D44"/>
    <w:rsid w:val="007E2041"/>
    <w:rsid w:val="007E2060"/>
    <w:rsid w:val="007E2066"/>
    <w:rsid w:val="007E384A"/>
    <w:rsid w:val="007E3A3E"/>
    <w:rsid w:val="007E3C25"/>
    <w:rsid w:val="007E41F6"/>
    <w:rsid w:val="007E4FDC"/>
    <w:rsid w:val="007E6422"/>
    <w:rsid w:val="007E79D7"/>
    <w:rsid w:val="007F03C9"/>
    <w:rsid w:val="007F0EF9"/>
    <w:rsid w:val="007F2532"/>
    <w:rsid w:val="007F3601"/>
    <w:rsid w:val="007F58DE"/>
    <w:rsid w:val="007F5F4E"/>
    <w:rsid w:val="007F6BB4"/>
    <w:rsid w:val="007F7135"/>
    <w:rsid w:val="008009C2"/>
    <w:rsid w:val="00800D60"/>
    <w:rsid w:val="00802D5C"/>
    <w:rsid w:val="00806240"/>
    <w:rsid w:val="00806329"/>
    <w:rsid w:val="00806F5E"/>
    <w:rsid w:val="00807ABF"/>
    <w:rsid w:val="0081068B"/>
    <w:rsid w:val="00811AA3"/>
    <w:rsid w:val="00812AD1"/>
    <w:rsid w:val="00813BAE"/>
    <w:rsid w:val="0081411B"/>
    <w:rsid w:val="00814EBE"/>
    <w:rsid w:val="00815122"/>
    <w:rsid w:val="0081578E"/>
    <w:rsid w:val="00816314"/>
    <w:rsid w:val="00816E1F"/>
    <w:rsid w:val="008173EA"/>
    <w:rsid w:val="008178BA"/>
    <w:rsid w:val="00817A3C"/>
    <w:rsid w:val="00817CE4"/>
    <w:rsid w:val="00817D35"/>
    <w:rsid w:val="00820294"/>
    <w:rsid w:val="0082055C"/>
    <w:rsid w:val="00821192"/>
    <w:rsid w:val="00821BAC"/>
    <w:rsid w:val="008223C6"/>
    <w:rsid w:val="008223D5"/>
    <w:rsid w:val="0082372E"/>
    <w:rsid w:val="0082494A"/>
    <w:rsid w:val="00824B73"/>
    <w:rsid w:val="008255A8"/>
    <w:rsid w:val="00826BB3"/>
    <w:rsid w:val="00827506"/>
    <w:rsid w:val="00827D4E"/>
    <w:rsid w:val="00830768"/>
    <w:rsid w:val="00830968"/>
    <w:rsid w:val="00830E84"/>
    <w:rsid w:val="008326C5"/>
    <w:rsid w:val="00832814"/>
    <w:rsid w:val="00833156"/>
    <w:rsid w:val="0083487B"/>
    <w:rsid w:val="00834E45"/>
    <w:rsid w:val="0083523A"/>
    <w:rsid w:val="008361B9"/>
    <w:rsid w:val="00836757"/>
    <w:rsid w:val="00840623"/>
    <w:rsid w:val="00840E4C"/>
    <w:rsid w:val="00842017"/>
    <w:rsid w:val="00843E52"/>
    <w:rsid w:val="00844711"/>
    <w:rsid w:val="00844C50"/>
    <w:rsid w:val="0084596C"/>
    <w:rsid w:val="00845AF5"/>
    <w:rsid w:val="0084797C"/>
    <w:rsid w:val="00847A84"/>
    <w:rsid w:val="00847B5F"/>
    <w:rsid w:val="00850227"/>
    <w:rsid w:val="008503A0"/>
    <w:rsid w:val="00851E80"/>
    <w:rsid w:val="00854644"/>
    <w:rsid w:val="00854FB9"/>
    <w:rsid w:val="008556D1"/>
    <w:rsid w:val="00855C0A"/>
    <w:rsid w:val="0085601F"/>
    <w:rsid w:val="00856C64"/>
    <w:rsid w:val="00856E07"/>
    <w:rsid w:val="00857527"/>
    <w:rsid w:val="0086185C"/>
    <w:rsid w:val="00861B5E"/>
    <w:rsid w:val="00861CA3"/>
    <w:rsid w:val="00861F7B"/>
    <w:rsid w:val="00862B67"/>
    <w:rsid w:val="00863461"/>
    <w:rsid w:val="00863E94"/>
    <w:rsid w:val="008646B7"/>
    <w:rsid w:val="00864E7C"/>
    <w:rsid w:val="00864EE9"/>
    <w:rsid w:val="00865021"/>
    <w:rsid w:val="0086562F"/>
    <w:rsid w:val="0086642B"/>
    <w:rsid w:val="00867E3E"/>
    <w:rsid w:val="00867F99"/>
    <w:rsid w:val="00870793"/>
    <w:rsid w:val="008717B6"/>
    <w:rsid w:val="00872D39"/>
    <w:rsid w:val="00873E6D"/>
    <w:rsid w:val="0087420B"/>
    <w:rsid w:val="00874FBF"/>
    <w:rsid w:val="008753E8"/>
    <w:rsid w:val="00875A27"/>
    <w:rsid w:val="008762CF"/>
    <w:rsid w:val="00876AF4"/>
    <w:rsid w:val="0087745C"/>
    <w:rsid w:val="00877BF3"/>
    <w:rsid w:val="00880235"/>
    <w:rsid w:val="00880DCC"/>
    <w:rsid w:val="00881398"/>
    <w:rsid w:val="008820C6"/>
    <w:rsid w:val="00884475"/>
    <w:rsid w:val="008850A1"/>
    <w:rsid w:val="0088529D"/>
    <w:rsid w:val="008854D8"/>
    <w:rsid w:val="008855B8"/>
    <w:rsid w:val="0088615A"/>
    <w:rsid w:val="00886599"/>
    <w:rsid w:val="008901C7"/>
    <w:rsid w:val="00890D95"/>
    <w:rsid w:val="00891855"/>
    <w:rsid w:val="008948BC"/>
    <w:rsid w:val="008952E6"/>
    <w:rsid w:val="00896343"/>
    <w:rsid w:val="008968A4"/>
    <w:rsid w:val="00896D3D"/>
    <w:rsid w:val="008A02F6"/>
    <w:rsid w:val="008A1B56"/>
    <w:rsid w:val="008A2820"/>
    <w:rsid w:val="008A2D4D"/>
    <w:rsid w:val="008A3E29"/>
    <w:rsid w:val="008A45E0"/>
    <w:rsid w:val="008A53F4"/>
    <w:rsid w:val="008A5B81"/>
    <w:rsid w:val="008A5BBD"/>
    <w:rsid w:val="008A6ACF"/>
    <w:rsid w:val="008A6C3C"/>
    <w:rsid w:val="008A6D8E"/>
    <w:rsid w:val="008B00AA"/>
    <w:rsid w:val="008B02BE"/>
    <w:rsid w:val="008B1891"/>
    <w:rsid w:val="008B2543"/>
    <w:rsid w:val="008B2BEB"/>
    <w:rsid w:val="008B2CD4"/>
    <w:rsid w:val="008B3B03"/>
    <w:rsid w:val="008B4886"/>
    <w:rsid w:val="008B4C49"/>
    <w:rsid w:val="008B512E"/>
    <w:rsid w:val="008B579F"/>
    <w:rsid w:val="008B5C14"/>
    <w:rsid w:val="008B61E8"/>
    <w:rsid w:val="008B65B9"/>
    <w:rsid w:val="008B76B1"/>
    <w:rsid w:val="008C16C0"/>
    <w:rsid w:val="008C27E9"/>
    <w:rsid w:val="008C4098"/>
    <w:rsid w:val="008C4B86"/>
    <w:rsid w:val="008C4CB0"/>
    <w:rsid w:val="008C4D7E"/>
    <w:rsid w:val="008C52A5"/>
    <w:rsid w:val="008C56EA"/>
    <w:rsid w:val="008C59FA"/>
    <w:rsid w:val="008C5E21"/>
    <w:rsid w:val="008C67A8"/>
    <w:rsid w:val="008C6B95"/>
    <w:rsid w:val="008C6E59"/>
    <w:rsid w:val="008C71CC"/>
    <w:rsid w:val="008C7A8C"/>
    <w:rsid w:val="008D0015"/>
    <w:rsid w:val="008D01E5"/>
    <w:rsid w:val="008D11BB"/>
    <w:rsid w:val="008D352B"/>
    <w:rsid w:val="008D40B3"/>
    <w:rsid w:val="008D525F"/>
    <w:rsid w:val="008D786B"/>
    <w:rsid w:val="008E1697"/>
    <w:rsid w:val="008E26CD"/>
    <w:rsid w:val="008E2F6B"/>
    <w:rsid w:val="008E31F2"/>
    <w:rsid w:val="008E369B"/>
    <w:rsid w:val="008E3A7F"/>
    <w:rsid w:val="008E3F42"/>
    <w:rsid w:val="008E43DA"/>
    <w:rsid w:val="008E5647"/>
    <w:rsid w:val="008E62A0"/>
    <w:rsid w:val="008E79DC"/>
    <w:rsid w:val="008F0253"/>
    <w:rsid w:val="008F0562"/>
    <w:rsid w:val="008F06D1"/>
    <w:rsid w:val="008F0C88"/>
    <w:rsid w:val="008F165A"/>
    <w:rsid w:val="008F22B2"/>
    <w:rsid w:val="008F2C1D"/>
    <w:rsid w:val="008F2EC4"/>
    <w:rsid w:val="008F3047"/>
    <w:rsid w:val="008F367A"/>
    <w:rsid w:val="008F5AFC"/>
    <w:rsid w:val="008F7778"/>
    <w:rsid w:val="00900863"/>
    <w:rsid w:val="00900970"/>
    <w:rsid w:val="0090246D"/>
    <w:rsid w:val="0090292B"/>
    <w:rsid w:val="00903644"/>
    <w:rsid w:val="00903B14"/>
    <w:rsid w:val="00903FE9"/>
    <w:rsid w:val="00904057"/>
    <w:rsid w:val="0090449F"/>
    <w:rsid w:val="0090665D"/>
    <w:rsid w:val="00906A69"/>
    <w:rsid w:val="00906DEC"/>
    <w:rsid w:val="0090782C"/>
    <w:rsid w:val="00910B3B"/>
    <w:rsid w:val="00910D11"/>
    <w:rsid w:val="00910FAB"/>
    <w:rsid w:val="00911739"/>
    <w:rsid w:val="00911AF7"/>
    <w:rsid w:val="00913916"/>
    <w:rsid w:val="0091464E"/>
    <w:rsid w:val="00914D10"/>
    <w:rsid w:val="00915281"/>
    <w:rsid w:val="009154C1"/>
    <w:rsid w:val="00915CF6"/>
    <w:rsid w:val="00916B6A"/>
    <w:rsid w:val="00916C26"/>
    <w:rsid w:val="00916D14"/>
    <w:rsid w:val="009172AA"/>
    <w:rsid w:val="0091761A"/>
    <w:rsid w:val="009202DD"/>
    <w:rsid w:val="00920770"/>
    <w:rsid w:val="00920C67"/>
    <w:rsid w:val="00921AF5"/>
    <w:rsid w:val="00921CC6"/>
    <w:rsid w:val="0092213E"/>
    <w:rsid w:val="00922204"/>
    <w:rsid w:val="0092770D"/>
    <w:rsid w:val="00930150"/>
    <w:rsid w:val="00930644"/>
    <w:rsid w:val="009309D6"/>
    <w:rsid w:val="00930E9D"/>
    <w:rsid w:val="00930F88"/>
    <w:rsid w:val="0093140E"/>
    <w:rsid w:val="009320B8"/>
    <w:rsid w:val="009324A3"/>
    <w:rsid w:val="00932921"/>
    <w:rsid w:val="00932DA5"/>
    <w:rsid w:val="00933287"/>
    <w:rsid w:val="00935CE8"/>
    <w:rsid w:val="00941DD4"/>
    <w:rsid w:val="00943475"/>
    <w:rsid w:val="0094391F"/>
    <w:rsid w:val="00943AF0"/>
    <w:rsid w:val="00944E3D"/>
    <w:rsid w:val="0094670E"/>
    <w:rsid w:val="009508E9"/>
    <w:rsid w:val="00951526"/>
    <w:rsid w:val="009515E6"/>
    <w:rsid w:val="00951847"/>
    <w:rsid w:val="00951D9D"/>
    <w:rsid w:val="00952D3D"/>
    <w:rsid w:val="00953ACF"/>
    <w:rsid w:val="00954283"/>
    <w:rsid w:val="009543EA"/>
    <w:rsid w:val="00954559"/>
    <w:rsid w:val="00954B54"/>
    <w:rsid w:val="00954D63"/>
    <w:rsid w:val="0095559C"/>
    <w:rsid w:val="009564A0"/>
    <w:rsid w:val="009564E3"/>
    <w:rsid w:val="00956B5A"/>
    <w:rsid w:val="00956FAE"/>
    <w:rsid w:val="009601D7"/>
    <w:rsid w:val="00960FE0"/>
    <w:rsid w:val="00961C00"/>
    <w:rsid w:val="009625A3"/>
    <w:rsid w:val="00962BBA"/>
    <w:rsid w:val="00962BD5"/>
    <w:rsid w:val="00962E30"/>
    <w:rsid w:val="009631B9"/>
    <w:rsid w:val="009644E3"/>
    <w:rsid w:val="009645C3"/>
    <w:rsid w:val="00964AB5"/>
    <w:rsid w:val="0096509F"/>
    <w:rsid w:val="00965B0B"/>
    <w:rsid w:val="00966AF5"/>
    <w:rsid w:val="009670F5"/>
    <w:rsid w:val="00967913"/>
    <w:rsid w:val="009710BD"/>
    <w:rsid w:val="0097112C"/>
    <w:rsid w:val="00971862"/>
    <w:rsid w:val="009722E5"/>
    <w:rsid w:val="0097258B"/>
    <w:rsid w:val="0097290E"/>
    <w:rsid w:val="00973534"/>
    <w:rsid w:val="00974AA1"/>
    <w:rsid w:val="00974E71"/>
    <w:rsid w:val="00975171"/>
    <w:rsid w:val="00976493"/>
    <w:rsid w:val="0097782A"/>
    <w:rsid w:val="00977868"/>
    <w:rsid w:val="00977BDA"/>
    <w:rsid w:val="00977C79"/>
    <w:rsid w:val="00980077"/>
    <w:rsid w:val="00980236"/>
    <w:rsid w:val="0098142C"/>
    <w:rsid w:val="009814EE"/>
    <w:rsid w:val="00981A06"/>
    <w:rsid w:val="00982821"/>
    <w:rsid w:val="0098382C"/>
    <w:rsid w:val="0098389F"/>
    <w:rsid w:val="00983C19"/>
    <w:rsid w:val="009848B1"/>
    <w:rsid w:val="00985B82"/>
    <w:rsid w:val="009865B5"/>
    <w:rsid w:val="0098663E"/>
    <w:rsid w:val="00987197"/>
    <w:rsid w:val="0099231D"/>
    <w:rsid w:val="00992B5D"/>
    <w:rsid w:val="0099464B"/>
    <w:rsid w:val="0099578D"/>
    <w:rsid w:val="00996DE5"/>
    <w:rsid w:val="009975F3"/>
    <w:rsid w:val="009A04D1"/>
    <w:rsid w:val="009A263C"/>
    <w:rsid w:val="009A2A48"/>
    <w:rsid w:val="009A32C2"/>
    <w:rsid w:val="009A44E3"/>
    <w:rsid w:val="009A4548"/>
    <w:rsid w:val="009A55AD"/>
    <w:rsid w:val="009A56F1"/>
    <w:rsid w:val="009A59E8"/>
    <w:rsid w:val="009B0C0A"/>
    <w:rsid w:val="009B0C96"/>
    <w:rsid w:val="009B1F23"/>
    <w:rsid w:val="009B3760"/>
    <w:rsid w:val="009B3D64"/>
    <w:rsid w:val="009B40C9"/>
    <w:rsid w:val="009B50EA"/>
    <w:rsid w:val="009B57E2"/>
    <w:rsid w:val="009B6209"/>
    <w:rsid w:val="009B7F26"/>
    <w:rsid w:val="009C0525"/>
    <w:rsid w:val="009C1FB8"/>
    <w:rsid w:val="009C2F5E"/>
    <w:rsid w:val="009C3860"/>
    <w:rsid w:val="009C3D6F"/>
    <w:rsid w:val="009C4BE8"/>
    <w:rsid w:val="009C530D"/>
    <w:rsid w:val="009C57D4"/>
    <w:rsid w:val="009C5C9C"/>
    <w:rsid w:val="009C5D54"/>
    <w:rsid w:val="009C67A9"/>
    <w:rsid w:val="009C720F"/>
    <w:rsid w:val="009C744D"/>
    <w:rsid w:val="009D13DE"/>
    <w:rsid w:val="009D4A3A"/>
    <w:rsid w:val="009D5FFD"/>
    <w:rsid w:val="009D63A5"/>
    <w:rsid w:val="009D7386"/>
    <w:rsid w:val="009E111E"/>
    <w:rsid w:val="009E1F3B"/>
    <w:rsid w:val="009E263C"/>
    <w:rsid w:val="009E2936"/>
    <w:rsid w:val="009E36F1"/>
    <w:rsid w:val="009E38BD"/>
    <w:rsid w:val="009E4658"/>
    <w:rsid w:val="009E4766"/>
    <w:rsid w:val="009E4801"/>
    <w:rsid w:val="009E5504"/>
    <w:rsid w:val="009E5772"/>
    <w:rsid w:val="009E639E"/>
    <w:rsid w:val="009E6DEA"/>
    <w:rsid w:val="009E73B2"/>
    <w:rsid w:val="009F0C85"/>
    <w:rsid w:val="009F0CF5"/>
    <w:rsid w:val="009F1536"/>
    <w:rsid w:val="009F269C"/>
    <w:rsid w:val="009F2A7F"/>
    <w:rsid w:val="009F2C17"/>
    <w:rsid w:val="009F2F03"/>
    <w:rsid w:val="009F45EC"/>
    <w:rsid w:val="009F593B"/>
    <w:rsid w:val="009F59E2"/>
    <w:rsid w:val="009F5FE6"/>
    <w:rsid w:val="009F695D"/>
    <w:rsid w:val="009F7179"/>
    <w:rsid w:val="00A01E19"/>
    <w:rsid w:val="00A01EE7"/>
    <w:rsid w:val="00A02552"/>
    <w:rsid w:val="00A02B18"/>
    <w:rsid w:val="00A04474"/>
    <w:rsid w:val="00A05554"/>
    <w:rsid w:val="00A05EC8"/>
    <w:rsid w:val="00A0611A"/>
    <w:rsid w:val="00A0616A"/>
    <w:rsid w:val="00A10AB8"/>
    <w:rsid w:val="00A10C32"/>
    <w:rsid w:val="00A10CAF"/>
    <w:rsid w:val="00A1157B"/>
    <w:rsid w:val="00A115D5"/>
    <w:rsid w:val="00A11EE5"/>
    <w:rsid w:val="00A1323C"/>
    <w:rsid w:val="00A13255"/>
    <w:rsid w:val="00A135C0"/>
    <w:rsid w:val="00A135E2"/>
    <w:rsid w:val="00A14ED4"/>
    <w:rsid w:val="00A158C3"/>
    <w:rsid w:val="00A15B0B"/>
    <w:rsid w:val="00A15C17"/>
    <w:rsid w:val="00A15E09"/>
    <w:rsid w:val="00A1696C"/>
    <w:rsid w:val="00A16E5E"/>
    <w:rsid w:val="00A17241"/>
    <w:rsid w:val="00A17351"/>
    <w:rsid w:val="00A178F6"/>
    <w:rsid w:val="00A2083C"/>
    <w:rsid w:val="00A215AA"/>
    <w:rsid w:val="00A2169A"/>
    <w:rsid w:val="00A216AD"/>
    <w:rsid w:val="00A228B2"/>
    <w:rsid w:val="00A237DA"/>
    <w:rsid w:val="00A248E5"/>
    <w:rsid w:val="00A249E4"/>
    <w:rsid w:val="00A24BE5"/>
    <w:rsid w:val="00A24E0A"/>
    <w:rsid w:val="00A251A7"/>
    <w:rsid w:val="00A260C7"/>
    <w:rsid w:val="00A264A9"/>
    <w:rsid w:val="00A26549"/>
    <w:rsid w:val="00A30A76"/>
    <w:rsid w:val="00A32CD9"/>
    <w:rsid w:val="00A36B8E"/>
    <w:rsid w:val="00A374CC"/>
    <w:rsid w:val="00A3796E"/>
    <w:rsid w:val="00A37989"/>
    <w:rsid w:val="00A40293"/>
    <w:rsid w:val="00A40329"/>
    <w:rsid w:val="00A41442"/>
    <w:rsid w:val="00A43D8A"/>
    <w:rsid w:val="00A43FF3"/>
    <w:rsid w:val="00A44E77"/>
    <w:rsid w:val="00A45367"/>
    <w:rsid w:val="00A45A40"/>
    <w:rsid w:val="00A4620F"/>
    <w:rsid w:val="00A46F36"/>
    <w:rsid w:val="00A47849"/>
    <w:rsid w:val="00A47F64"/>
    <w:rsid w:val="00A51627"/>
    <w:rsid w:val="00A51DF5"/>
    <w:rsid w:val="00A5237E"/>
    <w:rsid w:val="00A52AF0"/>
    <w:rsid w:val="00A52DD9"/>
    <w:rsid w:val="00A532B6"/>
    <w:rsid w:val="00A537EE"/>
    <w:rsid w:val="00A53889"/>
    <w:rsid w:val="00A540E8"/>
    <w:rsid w:val="00A5431C"/>
    <w:rsid w:val="00A549AD"/>
    <w:rsid w:val="00A552F2"/>
    <w:rsid w:val="00A55605"/>
    <w:rsid w:val="00A557C3"/>
    <w:rsid w:val="00A56238"/>
    <w:rsid w:val="00A567A2"/>
    <w:rsid w:val="00A575A5"/>
    <w:rsid w:val="00A57633"/>
    <w:rsid w:val="00A6034C"/>
    <w:rsid w:val="00A60695"/>
    <w:rsid w:val="00A60D4D"/>
    <w:rsid w:val="00A61002"/>
    <w:rsid w:val="00A612AF"/>
    <w:rsid w:val="00A62445"/>
    <w:rsid w:val="00A63AE2"/>
    <w:rsid w:val="00A63BFE"/>
    <w:rsid w:val="00A644CA"/>
    <w:rsid w:val="00A66A75"/>
    <w:rsid w:val="00A66C05"/>
    <w:rsid w:val="00A7150C"/>
    <w:rsid w:val="00A71F70"/>
    <w:rsid w:val="00A738AA"/>
    <w:rsid w:val="00A74072"/>
    <w:rsid w:val="00A74AC3"/>
    <w:rsid w:val="00A74FC4"/>
    <w:rsid w:val="00A75C92"/>
    <w:rsid w:val="00A76252"/>
    <w:rsid w:val="00A77995"/>
    <w:rsid w:val="00A80379"/>
    <w:rsid w:val="00A80DAE"/>
    <w:rsid w:val="00A80F02"/>
    <w:rsid w:val="00A8288B"/>
    <w:rsid w:val="00A83E3C"/>
    <w:rsid w:val="00A84B39"/>
    <w:rsid w:val="00A861AB"/>
    <w:rsid w:val="00A868B6"/>
    <w:rsid w:val="00A86D5F"/>
    <w:rsid w:val="00A86E49"/>
    <w:rsid w:val="00A8746B"/>
    <w:rsid w:val="00A87A75"/>
    <w:rsid w:val="00A91A3A"/>
    <w:rsid w:val="00A9200C"/>
    <w:rsid w:val="00A930BC"/>
    <w:rsid w:val="00A93103"/>
    <w:rsid w:val="00A93D71"/>
    <w:rsid w:val="00A93EA8"/>
    <w:rsid w:val="00A94527"/>
    <w:rsid w:val="00A94E52"/>
    <w:rsid w:val="00A96585"/>
    <w:rsid w:val="00A96BB0"/>
    <w:rsid w:val="00A97E81"/>
    <w:rsid w:val="00AA038A"/>
    <w:rsid w:val="00AA08C9"/>
    <w:rsid w:val="00AA0DA2"/>
    <w:rsid w:val="00AA102C"/>
    <w:rsid w:val="00AA2683"/>
    <w:rsid w:val="00AA3113"/>
    <w:rsid w:val="00AA4406"/>
    <w:rsid w:val="00AA5E63"/>
    <w:rsid w:val="00AA61A8"/>
    <w:rsid w:val="00AA6BFD"/>
    <w:rsid w:val="00AA7F14"/>
    <w:rsid w:val="00AB02EA"/>
    <w:rsid w:val="00AB0EAA"/>
    <w:rsid w:val="00AB0EE3"/>
    <w:rsid w:val="00AB259C"/>
    <w:rsid w:val="00AB2861"/>
    <w:rsid w:val="00AB3A0B"/>
    <w:rsid w:val="00AB4FCA"/>
    <w:rsid w:val="00AB535E"/>
    <w:rsid w:val="00AB5987"/>
    <w:rsid w:val="00AB5D71"/>
    <w:rsid w:val="00AB6C6E"/>
    <w:rsid w:val="00AB6FDE"/>
    <w:rsid w:val="00AB7EAF"/>
    <w:rsid w:val="00AC1033"/>
    <w:rsid w:val="00AC1F0E"/>
    <w:rsid w:val="00AC289B"/>
    <w:rsid w:val="00AC3A74"/>
    <w:rsid w:val="00AC400A"/>
    <w:rsid w:val="00AC5E6E"/>
    <w:rsid w:val="00AC6F19"/>
    <w:rsid w:val="00AD029C"/>
    <w:rsid w:val="00AD0BDF"/>
    <w:rsid w:val="00AD0E2F"/>
    <w:rsid w:val="00AD20FF"/>
    <w:rsid w:val="00AD2792"/>
    <w:rsid w:val="00AD2858"/>
    <w:rsid w:val="00AD4383"/>
    <w:rsid w:val="00AD588A"/>
    <w:rsid w:val="00AD5DC0"/>
    <w:rsid w:val="00AD5F55"/>
    <w:rsid w:val="00AD6E10"/>
    <w:rsid w:val="00AD6F84"/>
    <w:rsid w:val="00AD7CB3"/>
    <w:rsid w:val="00AD7D20"/>
    <w:rsid w:val="00AE133F"/>
    <w:rsid w:val="00AE45CC"/>
    <w:rsid w:val="00AE5D82"/>
    <w:rsid w:val="00AE6025"/>
    <w:rsid w:val="00AE702A"/>
    <w:rsid w:val="00AF0B1C"/>
    <w:rsid w:val="00AF0E48"/>
    <w:rsid w:val="00AF15E8"/>
    <w:rsid w:val="00AF1B50"/>
    <w:rsid w:val="00AF2CA4"/>
    <w:rsid w:val="00AF47AC"/>
    <w:rsid w:val="00AF4CDB"/>
    <w:rsid w:val="00AF4EEA"/>
    <w:rsid w:val="00AF602A"/>
    <w:rsid w:val="00AF6DEB"/>
    <w:rsid w:val="00AF76CF"/>
    <w:rsid w:val="00AF7E42"/>
    <w:rsid w:val="00B001F7"/>
    <w:rsid w:val="00B003DE"/>
    <w:rsid w:val="00B00E25"/>
    <w:rsid w:val="00B01101"/>
    <w:rsid w:val="00B0249C"/>
    <w:rsid w:val="00B0254F"/>
    <w:rsid w:val="00B029B6"/>
    <w:rsid w:val="00B033FA"/>
    <w:rsid w:val="00B04ACD"/>
    <w:rsid w:val="00B06677"/>
    <w:rsid w:val="00B1150A"/>
    <w:rsid w:val="00B11C29"/>
    <w:rsid w:val="00B12D80"/>
    <w:rsid w:val="00B156DE"/>
    <w:rsid w:val="00B168E9"/>
    <w:rsid w:val="00B16B3B"/>
    <w:rsid w:val="00B17672"/>
    <w:rsid w:val="00B17A69"/>
    <w:rsid w:val="00B17E30"/>
    <w:rsid w:val="00B20576"/>
    <w:rsid w:val="00B212B5"/>
    <w:rsid w:val="00B2212C"/>
    <w:rsid w:val="00B2259A"/>
    <w:rsid w:val="00B22AAA"/>
    <w:rsid w:val="00B2316C"/>
    <w:rsid w:val="00B2373C"/>
    <w:rsid w:val="00B239B3"/>
    <w:rsid w:val="00B239CD"/>
    <w:rsid w:val="00B23ACD"/>
    <w:rsid w:val="00B247EC"/>
    <w:rsid w:val="00B24CAE"/>
    <w:rsid w:val="00B25503"/>
    <w:rsid w:val="00B2597F"/>
    <w:rsid w:val="00B265A3"/>
    <w:rsid w:val="00B2748D"/>
    <w:rsid w:val="00B30428"/>
    <w:rsid w:val="00B3064E"/>
    <w:rsid w:val="00B3122D"/>
    <w:rsid w:val="00B31AA6"/>
    <w:rsid w:val="00B31C93"/>
    <w:rsid w:val="00B34104"/>
    <w:rsid w:val="00B3590D"/>
    <w:rsid w:val="00B35C57"/>
    <w:rsid w:val="00B377CC"/>
    <w:rsid w:val="00B40361"/>
    <w:rsid w:val="00B410D3"/>
    <w:rsid w:val="00B414DB"/>
    <w:rsid w:val="00B420F3"/>
    <w:rsid w:val="00B426D4"/>
    <w:rsid w:val="00B43F02"/>
    <w:rsid w:val="00B4466D"/>
    <w:rsid w:val="00B449A3"/>
    <w:rsid w:val="00B452A2"/>
    <w:rsid w:val="00B45577"/>
    <w:rsid w:val="00B46810"/>
    <w:rsid w:val="00B4773A"/>
    <w:rsid w:val="00B51EB9"/>
    <w:rsid w:val="00B52828"/>
    <w:rsid w:val="00B53967"/>
    <w:rsid w:val="00B54604"/>
    <w:rsid w:val="00B550A9"/>
    <w:rsid w:val="00B5654B"/>
    <w:rsid w:val="00B5660B"/>
    <w:rsid w:val="00B605F6"/>
    <w:rsid w:val="00B60C0D"/>
    <w:rsid w:val="00B619EF"/>
    <w:rsid w:val="00B67F98"/>
    <w:rsid w:val="00B702B6"/>
    <w:rsid w:val="00B70ADD"/>
    <w:rsid w:val="00B70CD9"/>
    <w:rsid w:val="00B72A60"/>
    <w:rsid w:val="00B737C7"/>
    <w:rsid w:val="00B73A4B"/>
    <w:rsid w:val="00B745FF"/>
    <w:rsid w:val="00B74D66"/>
    <w:rsid w:val="00B74E57"/>
    <w:rsid w:val="00B7670E"/>
    <w:rsid w:val="00B7735D"/>
    <w:rsid w:val="00B77549"/>
    <w:rsid w:val="00B8119A"/>
    <w:rsid w:val="00B81290"/>
    <w:rsid w:val="00B8146A"/>
    <w:rsid w:val="00B81C54"/>
    <w:rsid w:val="00B81C89"/>
    <w:rsid w:val="00B82422"/>
    <w:rsid w:val="00B875B4"/>
    <w:rsid w:val="00B9175B"/>
    <w:rsid w:val="00B9264F"/>
    <w:rsid w:val="00B93D53"/>
    <w:rsid w:val="00B94C8E"/>
    <w:rsid w:val="00B94E89"/>
    <w:rsid w:val="00B9520F"/>
    <w:rsid w:val="00B95404"/>
    <w:rsid w:val="00B96EA0"/>
    <w:rsid w:val="00B96FC5"/>
    <w:rsid w:val="00B97EA0"/>
    <w:rsid w:val="00BA0970"/>
    <w:rsid w:val="00BA0AB5"/>
    <w:rsid w:val="00BA0DC5"/>
    <w:rsid w:val="00BA15E7"/>
    <w:rsid w:val="00BA1C3B"/>
    <w:rsid w:val="00BA1E36"/>
    <w:rsid w:val="00BA1F0B"/>
    <w:rsid w:val="00BA275A"/>
    <w:rsid w:val="00BA2A5A"/>
    <w:rsid w:val="00BA329A"/>
    <w:rsid w:val="00BA358C"/>
    <w:rsid w:val="00BA4459"/>
    <w:rsid w:val="00BA71CF"/>
    <w:rsid w:val="00BA7CB9"/>
    <w:rsid w:val="00BB00E1"/>
    <w:rsid w:val="00BB1398"/>
    <w:rsid w:val="00BB2017"/>
    <w:rsid w:val="00BB201C"/>
    <w:rsid w:val="00BB24D0"/>
    <w:rsid w:val="00BB4605"/>
    <w:rsid w:val="00BB5074"/>
    <w:rsid w:val="00BB7075"/>
    <w:rsid w:val="00BC0078"/>
    <w:rsid w:val="00BC076E"/>
    <w:rsid w:val="00BC119B"/>
    <w:rsid w:val="00BC3020"/>
    <w:rsid w:val="00BC4341"/>
    <w:rsid w:val="00BC501C"/>
    <w:rsid w:val="00BC58CC"/>
    <w:rsid w:val="00BC7F53"/>
    <w:rsid w:val="00BD020D"/>
    <w:rsid w:val="00BD0539"/>
    <w:rsid w:val="00BD240B"/>
    <w:rsid w:val="00BD2B93"/>
    <w:rsid w:val="00BD369B"/>
    <w:rsid w:val="00BD3766"/>
    <w:rsid w:val="00BD3D28"/>
    <w:rsid w:val="00BD41E9"/>
    <w:rsid w:val="00BD547C"/>
    <w:rsid w:val="00BD6430"/>
    <w:rsid w:val="00BD6A8C"/>
    <w:rsid w:val="00BD7685"/>
    <w:rsid w:val="00BD7C0D"/>
    <w:rsid w:val="00BD7EE4"/>
    <w:rsid w:val="00BD7FE0"/>
    <w:rsid w:val="00BE1F53"/>
    <w:rsid w:val="00BE3313"/>
    <w:rsid w:val="00BE5054"/>
    <w:rsid w:val="00BE5396"/>
    <w:rsid w:val="00BE59FB"/>
    <w:rsid w:val="00BE62FF"/>
    <w:rsid w:val="00BE6923"/>
    <w:rsid w:val="00BF0A60"/>
    <w:rsid w:val="00BF1510"/>
    <w:rsid w:val="00BF1EDA"/>
    <w:rsid w:val="00BF2884"/>
    <w:rsid w:val="00BF2F77"/>
    <w:rsid w:val="00BF355B"/>
    <w:rsid w:val="00BF39DA"/>
    <w:rsid w:val="00BF3B7A"/>
    <w:rsid w:val="00BF48CE"/>
    <w:rsid w:val="00BF52F0"/>
    <w:rsid w:val="00BF587C"/>
    <w:rsid w:val="00BF6AB5"/>
    <w:rsid w:val="00BF7B3F"/>
    <w:rsid w:val="00C01174"/>
    <w:rsid w:val="00C01C1E"/>
    <w:rsid w:val="00C02994"/>
    <w:rsid w:val="00C03B48"/>
    <w:rsid w:val="00C03E18"/>
    <w:rsid w:val="00C042B5"/>
    <w:rsid w:val="00C04743"/>
    <w:rsid w:val="00C04E55"/>
    <w:rsid w:val="00C04F2D"/>
    <w:rsid w:val="00C0505E"/>
    <w:rsid w:val="00C0611F"/>
    <w:rsid w:val="00C0648A"/>
    <w:rsid w:val="00C06681"/>
    <w:rsid w:val="00C071CD"/>
    <w:rsid w:val="00C075F3"/>
    <w:rsid w:val="00C11C58"/>
    <w:rsid w:val="00C145E4"/>
    <w:rsid w:val="00C14B60"/>
    <w:rsid w:val="00C15605"/>
    <w:rsid w:val="00C15885"/>
    <w:rsid w:val="00C2043D"/>
    <w:rsid w:val="00C21BEE"/>
    <w:rsid w:val="00C2372B"/>
    <w:rsid w:val="00C24155"/>
    <w:rsid w:val="00C26776"/>
    <w:rsid w:val="00C277B2"/>
    <w:rsid w:val="00C3058C"/>
    <w:rsid w:val="00C315D4"/>
    <w:rsid w:val="00C3253F"/>
    <w:rsid w:val="00C32609"/>
    <w:rsid w:val="00C32A36"/>
    <w:rsid w:val="00C330B9"/>
    <w:rsid w:val="00C34F8F"/>
    <w:rsid w:val="00C35B37"/>
    <w:rsid w:val="00C36511"/>
    <w:rsid w:val="00C37372"/>
    <w:rsid w:val="00C4008D"/>
    <w:rsid w:val="00C40495"/>
    <w:rsid w:val="00C407FB"/>
    <w:rsid w:val="00C40F4D"/>
    <w:rsid w:val="00C4124A"/>
    <w:rsid w:val="00C416B4"/>
    <w:rsid w:val="00C417FB"/>
    <w:rsid w:val="00C42DA3"/>
    <w:rsid w:val="00C433FB"/>
    <w:rsid w:val="00C43926"/>
    <w:rsid w:val="00C43BEA"/>
    <w:rsid w:val="00C44054"/>
    <w:rsid w:val="00C44185"/>
    <w:rsid w:val="00C447DA"/>
    <w:rsid w:val="00C454D4"/>
    <w:rsid w:val="00C45A32"/>
    <w:rsid w:val="00C46181"/>
    <w:rsid w:val="00C50392"/>
    <w:rsid w:val="00C5078C"/>
    <w:rsid w:val="00C5116C"/>
    <w:rsid w:val="00C5152D"/>
    <w:rsid w:val="00C51658"/>
    <w:rsid w:val="00C5196D"/>
    <w:rsid w:val="00C51D81"/>
    <w:rsid w:val="00C5222B"/>
    <w:rsid w:val="00C53370"/>
    <w:rsid w:val="00C543E3"/>
    <w:rsid w:val="00C54813"/>
    <w:rsid w:val="00C55995"/>
    <w:rsid w:val="00C56A94"/>
    <w:rsid w:val="00C57C4D"/>
    <w:rsid w:val="00C57E2C"/>
    <w:rsid w:val="00C60307"/>
    <w:rsid w:val="00C6059B"/>
    <w:rsid w:val="00C614B3"/>
    <w:rsid w:val="00C61D79"/>
    <w:rsid w:val="00C61D91"/>
    <w:rsid w:val="00C6230E"/>
    <w:rsid w:val="00C62E53"/>
    <w:rsid w:val="00C63005"/>
    <w:rsid w:val="00C632F7"/>
    <w:rsid w:val="00C63A42"/>
    <w:rsid w:val="00C64175"/>
    <w:rsid w:val="00C64193"/>
    <w:rsid w:val="00C66166"/>
    <w:rsid w:val="00C663C6"/>
    <w:rsid w:val="00C66599"/>
    <w:rsid w:val="00C66B60"/>
    <w:rsid w:val="00C67FF1"/>
    <w:rsid w:val="00C701CD"/>
    <w:rsid w:val="00C705B0"/>
    <w:rsid w:val="00C709AA"/>
    <w:rsid w:val="00C721E8"/>
    <w:rsid w:val="00C7312F"/>
    <w:rsid w:val="00C741E5"/>
    <w:rsid w:val="00C75001"/>
    <w:rsid w:val="00C75A0C"/>
    <w:rsid w:val="00C76A9E"/>
    <w:rsid w:val="00C76BAF"/>
    <w:rsid w:val="00C77C64"/>
    <w:rsid w:val="00C77CD7"/>
    <w:rsid w:val="00C8012B"/>
    <w:rsid w:val="00C804F9"/>
    <w:rsid w:val="00C80718"/>
    <w:rsid w:val="00C83162"/>
    <w:rsid w:val="00C836C7"/>
    <w:rsid w:val="00C83DC6"/>
    <w:rsid w:val="00C84257"/>
    <w:rsid w:val="00C8453E"/>
    <w:rsid w:val="00C84C1F"/>
    <w:rsid w:val="00C863E2"/>
    <w:rsid w:val="00C865B0"/>
    <w:rsid w:val="00C8710A"/>
    <w:rsid w:val="00C876DC"/>
    <w:rsid w:val="00C902BD"/>
    <w:rsid w:val="00C91BF4"/>
    <w:rsid w:val="00C92A8C"/>
    <w:rsid w:val="00C93D6B"/>
    <w:rsid w:val="00C953A6"/>
    <w:rsid w:val="00C95407"/>
    <w:rsid w:val="00C96269"/>
    <w:rsid w:val="00C96747"/>
    <w:rsid w:val="00C973C4"/>
    <w:rsid w:val="00C977B4"/>
    <w:rsid w:val="00CA30B6"/>
    <w:rsid w:val="00CA3E96"/>
    <w:rsid w:val="00CA40A0"/>
    <w:rsid w:val="00CA40D2"/>
    <w:rsid w:val="00CA4839"/>
    <w:rsid w:val="00CA6FA1"/>
    <w:rsid w:val="00CA7C86"/>
    <w:rsid w:val="00CB1FB6"/>
    <w:rsid w:val="00CB3C23"/>
    <w:rsid w:val="00CB4202"/>
    <w:rsid w:val="00CB494C"/>
    <w:rsid w:val="00CB52A1"/>
    <w:rsid w:val="00CB5491"/>
    <w:rsid w:val="00CB566B"/>
    <w:rsid w:val="00CB61E5"/>
    <w:rsid w:val="00CB6DAD"/>
    <w:rsid w:val="00CB704E"/>
    <w:rsid w:val="00CC03DB"/>
    <w:rsid w:val="00CC1715"/>
    <w:rsid w:val="00CC1F81"/>
    <w:rsid w:val="00CC2147"/>
    <w:rsid w:val="00CC227B"/>
    <w:rsid w:val="00CC228B"/>
    <w:rsid w:val="00CC28FD"/>
    <w:rsid w:val="00CC3315"/>
    <w:rsid w:val="00CC3D82"/>
    <w:rsid w:val="00CC47BA"/>
    <w:rsid w:val="00CC5288"/>
    <w:rsid w:val="00CC54EF"/>
    <w:rsid w:val="00CC7C86"/>
    <w:rsid w:val="00CD14A5"/>
    <w:rsid w:val="00CD1AFA"/>
    <w:rsid w:val="00CD215F"/>
    <w:rsid w:val="00CD23CC"/>
    <w:rsid w:val="00CD264B"/>
    <w:rsid w:val="00CD28AF"/>
    <w:rsid w:val="00CD2FBF"/>
    <w:rsid w:val="00CD497D"/>
    <w:rsid w:val="00CD4D2B"/>
    <w:rsid w:val="00CD54CF"/>
    <w:rsid w:val="00CD6D03"/>
    <w:rsid w:val="00CE0F96"/>
    <w:rsid w:val="00CE19C6"/>
    <w:rsid w:val="00CE2FAA"/>
    <w:rsid w:val="00CE3397"/>
    <w:rsid w:val="00CE3D09"/>
    <w:rsid w:val="00CE3F1B"/>
    <w:rsid w:val="00CE4530"/>
    <w:rsid w:val="00CE4B47"/>
    <w:rsid w:val="00CE5710"/>
    <w:rsid w:val="00CE5DB2"/>
    <w:rsid w:val="00CE7686"/>
    <w:rsid w:val="00CE7EB3"/>
    <w:rsid w:val="00CF0635"/>
    <w:rsid w:val="00CF0A1A"/>
    <w:rsid w:val="00CF1A58"/>
    <w:rsid w:val="00CF2072"/>
    <w:rsid w:val="00CF2623"/>
    <w:rsid w:val="00CF2A13"/>
    <w:rsid w:val="00CF2A1A"/>
    <w:rsid w:val="00CF32EF"/>
    <w:rsid w:val="00CF4A29"/>
    <w:rsid w:val="00CF4D88"/>
    <w:rsid w:val="00CF4E43"/>
    <w:rsid w:val="00CF5251"/>
    <w:rsid w:val="00CF6403"/>
    <w:rsid w:val="00CF6C14"/>
    <w:rsid w:val="00CF7511"/>
    <w:rsid w:val="00CF7AD4"/>
    <w:rsid w:val="00D00937"/>
    <w:rsid w:val="00D010C1"/>
    <w:rsid w:val="00D03932"/>
    <w:rsid w:val="00D03AB8"/>
    <w:rsid w:val="00D04C12"/>
    <w:rsid w:val="00D061D2"/>
    <w:rsid w:val="00D07E08"/>
    <w:rsid w:val="00D100DE"/>
    <w:rsid w:val="00D1014C"/>
    <w:rsid w:val="00D11D4D"/>
    <w:rsid w:val="00D1224F"/>
    <w:rsid w:val="00D1318D"/>
    <w:rsid w:val="00D134DC"/>
    <w:rsid w:val="00D1350E"/>
    <w:rsid w:val="00D14348"/>
    <w:rsid w:val="00D14BAB"/>
    <w:rsid w:val="00D151F8"/>
    <w:rsid w:val="00D15E5A"/>
    <w:rsid w:val="00D17858"/>
    <w:rsid w:val="00D17ADE"/>
    <w:rsid w:val="00D17DEF"/>
    <w:rsid w:val="00D20363"/>
    <w:rsid w:val="00D20FBC"/>
    <w:rsid w:val="00D24BD5"/>
    <w:rsid w:val="00D25136"/>
    <w:rsid w:val="00D25DB4"/>
    <w:rsid w:val="00D2680D"/>
    <w:rsid w:val="00D26C16"/>
    <w:rsid w:val="00D27D47"/>
    <w:rsid w:val="00D302CC"/>
    <w:rsid w:val="00D303E6"/>
    <w:rsid w:val="00D30878"/>
    <w:rsid w:val="00D33ED1"/>
    <w:rsid w:val="00D3410E"/>
    <w:rsid w:val="00D41199"/>
    <w:rsid w:val="00D416CF"/>
    <w:rsid w:val="00D42855"/>
    <w:rsid w:val="00D42D72"/>
    <w:rsid w:val="00D42FFF"/>
    <w:rsid w:val="00D43DF9"/>
    <w:rsid w:val="00D449F1"/>
    <w:rsid w:val="00D45E82"/>
    <w:rsid w:val="00D4640B"/>
    <w:rsid w:val="00D467A1"/>
    <w:rsid w:val="00D46E48"/>
    <w:rsid w:val="00D47764"/>
    <w:rsid w:val="00D4797B"/>
    <w:rsid w:val="00D503D0"/>
    <w:rsid w:val="00D51A45"/>
    <w:rsid w:val="00D52370"/>
    <w:rsid w:val="00D530F6"/>
    <w:rsid w:val="00D5370C"/>
    <w:rsid w:val="00D54DB9"/>
    <w:rsid w:val="00D5526F"/>
    <w:rsid w:val="00D5549E"/>
    <w:rsid w:val="00D55974"/>
    <w:rsid w:val="00D56035"/>
    <w:rsid w:val="00D57176"/>
    <w:rsid w:val="00D5738B"/>
    <w:rsid w:val="00D60BDA"/>
    <w:rsid w:val="00D614AF"/>
    <w:rsid w:val="00D614E2"/>
    <w:rsid w:val="00D61838"/>
    <w:rsid w:val="00D6212C"/>
    <w:rsid w:val="00D629A3"/>
    <w:rsid w:val="00D62D4D"/>
    <w:rsid w:val="00D63881"/>
    <w:rsid w:val="00D64102"/>
    <w:rsid w:val="00D64B4F"/>
    <w:rsid w:val="00D64FD4"/>
    <w:rsid w:val="00D653CA"/>
    <w:rsid w:val="00D66915"/>
    <w:rsid w:val="00D66925"/>
    <w:rsid w:val="00D66B60"/>
    <w:rsid w:val="00D66F4B"/>
    <w:rsid w:val="00D7038B"/>
    <w:rsid w:val="00D717C5"/>
    <w:rsid w:val="00D72E12"/>
    <w:rsid w:val="00D72F63"/>
    <w:rsid w:val="00D73164"/>
    <w:rsid w:val="00D734DA"/>
    <w:rsid w:val="00D73883"/>
    <w:rsid w:val="00D73A71"/>
    <w:rsid w:val="00D74A48"/>
    <w:rsid w:val="00D75C1A"/>
    <w:rsid w:val="00D76B69"/>
    <w:rsid w:val="00D76F1B"/>
    <w:rsid w:val="00D8037D"/>
    <w:rsid w:val="00D80922"/>
    <w:rsid w:val="00D8225A"/>
    <w:rsid w:val="00D82824"/>
    <w:rsid w:val="00D8306A"/>
    <w:rsid w:val="00D83D81"/>
    <w:rsid w:val="00D83F9B"/>
    <w:rsid w:val="00D84745"/>
    <w:rsid w:val="00D848BC"/>
    <w:rsid w:val="00D848C8"/>
    <w:rsid w:val="00D87444"/>
    <w:rsid w:val="00D9011A"/>
    <w:rsid w:val="00D90423"/>
    <w:rsid w:val="00D9100B"/>
    <w:rsid w:val="00D91593"/>
    <w:rsid w:val="00D92392"/>
    <w:rsid w:val="00D92CD1"/>
    <w:rsid w:val="00D9300D"/>
    <w:rsid w:val="00D93381"/>
    <w:rsid w:val="00D940D1"/>
    <w:rsid w:val="00D9454B"/>
    <w:rsid w:val="00D9481E"/>
    <w:rsid w:val="00D950C4"/>
    <w:rsid w:val="00D9654F"/>
    <w:rsid w:val="00D97B7D"/>
    <w:rsid w:val="00DA0432"/>
    <w:rsid w:val="00DA1DBB"/>
    <w:rsid w:val="00DA3410"/>
    <w:rsid w:val="00DA3CED"/>
    <w:rsid w:val="00DA670E"/>
    <w:rsid w:val="00DA680F"/>
    <w:rsid w:val="00DA7B39"/>
    <w:rsid w:val="00DB088B"/>
    <w:rsid w:val="00DB102F"/>
    <w:rsid w:val="00DB196B"/>
    <w:rsid w:val="00DB1F22"/>
    <w:rsid w:val="00DB2596"/>
    <w:rsid w:val="00DB32C7"/>
    <w:rsid w:val="00DB3451"/>
    <w:rsid w:val="00DB41D5"/>
    <w:rsid w:val="00DB4DAD"/>
    <w:rsid w:val="00DB521F"/>
    <w:rsid w:val="00DB5EAF"/>
    <w:rsid w:val="00DB66A1"/>
    <w:rsid w:val="00DB6B76"/>
    <w:rsid w:val="00DB7843"/>
    <w:rsid w:val="00DB7D51"/>
    <w:rsid w:val="00DC0035"/>
    <w:rsid w:val="00DC03F5"/>
    <w:rsid w:val="00DC0BEE"/>
    <w:rsid w:val="00DC0E1C"/>
    <w:rsid w:val="00DC2CE3"/>
    <w:rsid w:val="00DC2F7F"/>
    <w:rsid w:val="00DC350A"/>
    <w:rsid w:val="00DC451E"/>
    <w:rsid w:val="00DC49E4"/>
    <w:rsid w:val="00DC500B"/>
    <w:rsid w:val="00DC6558"/>
    <w:rsid w:val="00DC6E71"/>
    <w:rsid w:val="00DC719C"/>
    <w:rsid w:val="00DD19AD"/>
    <w:rsid w:val="00DD4370"/>
    <w:rsid w:val="00DD4CFD"/>
    <w:rsid w:val="00DD62A7"/>
    <w:rsid w:val="00DD7ED8"/>
    <w:rsid w:val="00DE02EB"/>
    <w:rsid w:val="00DE04DF"/>
    <w:rsid w:val="00DE0847"/>
    <w:rsid w:val="00DE15B9"/>
    <w:rsid w:val="00DE1A3E"/>
    <w:rsid w:val="00DE2EAE"/>
    <w:rsid w:val="00DE4E44"/>
    <w:rsid w:val="00DE50CD"/>
    <w:rsid w:val="00DE605B"/>
    <w:rsid w:val="00DE6135"/>
    <w:rsid w:val="00DF0C23"/>
    <w:rsid w:val="00DF19F6"/>
    <w:rsid w:val="00DF21FF"/>
    <w:rsid w:val="00DF3536"/>
    <w:rsid w:val="00DF3897"/>
    <w:rsid w:val="00DF4084"/>
    <w:rsid w:val="00DF48C1"/>
    <w:rsid w:val="00DF51E3"/>
    <w:rsid w:val="00DF53C3"/>
    <w:rsid w:val="00DF5573"/>
    <w:rsid w:val="00DF6AF7"/>
    <w:rsid w:val="00DF736B"/>
    <w:rsid w:val="00E0076B"/>
    <w:rsid w:val="00E021A2"/>
    <w:rsid w:val="00E034B3"/>
    <w:rsid w:val="00E03FB7"/>
    <w:rsid w:val="00E05598"/>
    <w:rsid w:val="00E05800"/>
    <w:rsid w:val="00E06161"/>
    <w:rsid w:val="00E0632F"/>
    <w:rsid w:val="00E06D3C"/>
    <w:rsid w:val="00E075D5"/>
    <w:rsid w:val="00E07936"/>
    <w:rsid w:val="00E106BE"/>
    <w:rsid w:val="00E11722"/>
    <w:rsid w:val="00E11D59"/>
    <w:rsid w:val="00E12DCE"/>
    <w:rsid w:val="00E13FBC"/>
    <w:rsid w:val="00E14B44"/>
    <w:rsid w:val="00E1584D"/>
    <w:rsid w:val="00E15EDC"/>
    <w:rsid w:val="00E15FCE"/>
    <w:rsid w:val="00E16357"/>
    <w:rsid w:val="00E16F86"/>
    <w:rsid w:val="00E174B2"/>
    <w:rsid w:val="00E2076F"/>
    <w:rsid w:val="00E212DE"/>
    <w:rsid w:val="00E21E72"/>
    <w:rsid w:val="00E22078"/>
    <w:rsid w:val="00E22612"/>
    <w:rsid w:val="00E2486A"/>
    <w:rsid w:val="00E27473"/>
    <w:rsid w:val="00E27936"/>
    <w:rsid w:val="00E279C3"/>
    <w:rsid w:val="00E27A29"/>
    <w:rsid w:val="00E27B89"/>
    <w:rsid w:val="00E3101F"/>
    <w:rsid w:val="00E3260B"/>
    <w:rsid w:val="00E331BF"/>
    <w:rsid w:val="00E35499"/>
    <w:rsid w:val="00E35CE4"/>
    <w:rsid w:val="00E3687A"/>
    <w:rsid w:val="00E37186"/>
    <w:rsid w:val="00E37635"/>
    <w:rsid w:val="00E37BFD"/>
    <w:rsid w:val="00E40AC3"/>
    <w:rsid w:val="00E42CA0"/>
    <w:rsid w:val="00E43952"/>
    <w:rsid w:val="00E43FC9"/>
    <w:rsid w:val="00E44C1B"/>
    <w:rsid w:val="00E4654A"/>
    <w:rsid w:val="00E468A6"/>
    <w:rsid w:val="00E46CCF"/>
    <w:rsid w:val="00E4740E"/>
    <w:rsid w:val="00E501BF"/>
    <w:rsid w:val="00E50CBD"/>
    <w:rsid w:val="00E51CEB"/>
    <w:rsid w:val="00E529EE"/>
    <w:rsid w:val="00E532C1"/>
    <w:rsid w:val="00E536A7"/>
    <w:rsid w:val="00E5420F"/>
    <w:rsid w:val="00E55FF2"/>
    <w:rsid w:val="00E56B81"/>
    <w:rsid w:val="00E57378"/>
    <w:rsid w:val="00E57381"/>
    <w:rsid w:val="00E60D77"/>
    <w:rsid w:val="00E61212"/>
    <w:rsid w:val="00E61543"/>
    <w:rsid w:val="00E61D26"/>
    <w:rsid w:val="00E62EEC"/>
    <w:rsid w:val="00E63A03"/>
    <w:rsid w:val="00E63B86"/>
    <w:rsid w:val="00E651CF"/>
    <w:rsid w:val="00E653C7"/>
    <w:rsid w:val="00E65CDC"/>
    <w:rsid w:val="00E664EB"/>
    <w:rsid w:val="00E70C34"/>
    <w:rsid w:val="00E71756"/>
    <w:rsid w:val="00E71A03"/>
    <w:rsid w:val="00E73D22"/>
    <w:rsid w:val="00E77388"/>
    <w:rsid w:val="00E8326A"/>
    <w:rsid w:val="00E838E5"/>
    <w:rsid w:val="00E83962"/>
    <w:rsid w:val="00E87C69"/>
    <w:rsid w:val="00E90333"/>
    <w:rsid w:val="00E919F1"/>
    <w:rsid w:val="00E92325"/>
    <w:rsid w:val="00E92DEE"/>
    <w:rsid w:val="00E932CD"/>
    <w:rsid w:val="00E93428"/>
    <w:rsid w:val="00E934A7"/>
    <w:rsid w:val="00E94D25"/>
    <w:rsid w:val="00E9638B"/>
    <w:rsid w:val="00E96A57"/>
    <w:rsid w:val="00E96DF3"/>
    <w:rsid w:val="00E973F2"/>
    <w:rsid w:val="00EA0785"/>
    <w:rsid w:val="00EA1C84"/>
    <w:rsid w:val="00EA1EBE"/>
    <w:rsid w:val="00EA2C53"/>
    <w:rsid w:val="00EA2D67"/>
    <w:rsid w:val="00EA30EA"/>
    <w:rsid w:val="00EA4D89"/>
    <w:rsid w:val="00EA4EC5"/>
    <w:rsid w:val="00EA5041"/>
    <w:rsid w:val="00EA558A"/>
    <w:rsid w:val="00EA59E1"/>
    <w:rsid w:val="00EA646C"/>
    <w:rsid w:val="00EB1144"/>
    <w:rsid w:val="00EB1370"/>
    <w:rsid w:val="00EB1439"/>
    <w:rsid w:val="00EB1F7C"/>
    <w:rsid w:val="00EB3F7E"/>
    <w:rsid w:val="00EB6BB1"/>
    <w:rsid w:val="00EB7888"/>
    <w:rsid w:val="00EC0142"/>
    <w:rsid w:val="00EC0352"/>
    <w:rsid w:val="00EC12C2"/>
    <w:rsid w:val="00EC2AE3"/>
    <w:rsid w:val="00EC3A58"/>
    <w:rsid w:val="00EC49E5"/>
    <w:rsid w:val="00EC4EDE"/>
    <w:rsid w:val="00EC560E"/>
    <w:rsid w:val="00EC6BA7"/>
    <w:rsid w:val="00ED0479"/>
    <w:rsid w:val="00ED0D9A"/>
    <w:rsid w:val="00ED1272"/>
    <w:rsid w:val="00ED1CF1"/>
    <w:rsid w:val="00ED2F40"/>
    <w:rsid w:val="00ED3B30"/>
    <w:rsid w:val="00ED4887"/>
    <w:rsid w:val="00ED49C6"/>
    <w:rsid w:val="00ED6623"/>
    <w:rsid w:val="00ED67E0"/>
    <w:rsid w:val="00EE299C"/>
    <w:rsid w:val="00EE2BB2"/>
    <w:rsid w:val="00EE354C"/>
    <w:rsid w:val="00EE6841"/>
    <w:rsid w:val="00EE6A85"/>
    <w:rsid w:val="00EE6C78"/>
    <w:rsid w:val="00EE7D3F"/>
    <w:rsid w:val="00EF00CB"/>
    <w:rsid w:val="00EF089B"/>
    <w:rsid w:val="00EF1F97"/>
    <w:rsid w:val="00EF2B62"/>
    <w:rsid w:val="00EF31DF"/>
    <w:rsid w:val="00EF3360"/>
    <w:rsid w:val="00EF4D90"/>
    <w:rsid w:val="00EF55D5"/>
    <w:rsid w:val="00EF6594"/>
    <w:rsid w:val="00EF66EA"/>
    <w:rsid w:val="00EF7C4C"/>
    <w:rsid w:val="00F013C6"/>
    <w:rsid w:val="00F01A99"/>
    <w:rsid w:val="00F03E5A"/>
    <w:rsid w:val="00F057B7"/>
    <w:rsid w:val="00F06974"/>
    <w:rsid w:val="00F071D9"/>
    <w:rsid w:val="00F07BB5"/>
    <w:rsid w:val="00F100AC"/>
    <w:rsid w:val="00F105F0"/>
    <w:rsid w:val="00F10C22"/>
    <w:rsid w:val="00F11779"/>
    <w:rsid w:val="00F120BC"/>
    <w:rsid w:val="00F12751"/>
    <w:rsid w:val="00F12CE6"/>
    <w:rsid w:val="00F13397"/>
    <w:rsid w:val="00F15B49"/>
    <w:rsid w:val="00F166B7"/>
    <w:rsid w:val="00F169C3"/>
    <w:rsid w:val="00F178FC"/>
    <w:rsid w:val="00F20872"/>
    <w:rsid w:val="00F20D03"/>
    <w:rsid w:val="00F214AF"/>
    <w:rsid w:val="00F21719"/>
    <w:rsid w:val="00F21952"/>
    <w:rsid w:val="00F21E60"/>
    <w:rsid w:val="00F220E5"/>
    <w:rsid w:val="00F224B0"/>
    <w:rsid w:val="00F2259C"/>
    <w:rsid w:val="00F22F4C"/>
    <w:rsid w:val="00F22FB3"/>
    <w:rsid w:val="00F24165"/>
    <w:rsid w:val="00F24C82"/>
    <w:rsid w:val="00F24EB7"/>
    <w:rsid w:val="00F25A41"/>
    <w:rsid w:val="00F2636D"/>
    <w:rsid w:val="00F265ED"/>
    <w:rsid w:val="00F26A19"/>
    <w:rsid w:val="00F31E6A"/>
    <w:rsid w:val="00F335D1"/>
    <w:rsid w:val="00F338EE"/>
    <w:rsid w:val="00F343C6"/>
    <w:rsid w:val="00F349FC"/>
    <w:rsid w:val="00F34BE0"/>
    <w:rsid w:val="00F358BA"/>
    <w:rsid w:val="00F36879"/>
    <w:rsid w:val="00F3728C"/>
    <w:rsid w:val="00F4199B"/>
    <w:rsid w:val="00F438EA"/>
    <w:rsid w:val="00F44F45"/>
    <w:rsid w:val="00F45B98"/>
    <w:rsid w:val="00F47D6C"/>
    <w:rsid w:val="00F504B2"/>
    <w:rsid w:val="00F51E24"/>
    <w:rsid w:val="00F52306"/>
    <w:rsid w:val="00F55242"/>
    <w:rsid w:val="00F565DF"/>
    <w:rsid w:val="00F567D1"/>
    <w:rsid w:val="00F5749B"/>
    <w:rsid w:val="00F5758A"/>
    <w:rsid w:val="00F57679"/>
    <w:rsid w:val="00F613CA"/>
    <w:rsid w:val="00F61A77"/>
    <w:rsid w:val="00F62CE0"/>
    <w:rsid w:val="00F6370A"/>
    <w:rsid w:val="00F649DD"/>
    <w:rsid w:val="00F65235"/>
    <w:rsid w:val="00F65671"/>
    <w:rsid w:val="00F679AA"/>
    <w:rsid w:val="00F67C4B"/>
    <w:rsid w:val="00F72502"/>
    <w:rsid w:val="00F72B08"/>
    <w:rsid w:val="00F73D57"/>
    <w:rsid w:val="00F73FA5"/>
    <w:rsid w:val="00F74072"/>
    <w:rsid w:val="00F74376"/>
    <w:rsid w:val="00F74B8D"/>
    <w:rsid w:val="00F754A7"/>
    <w:rsid w:val="00F75635"/>
    <w:rsid w:val="00F76202"/>
    <w:rsid w:val="00F7779E"/>
    <w:rsid w:val="00F807F9"/>
    <w:rsid w:val="00F80D62"/>
    <w:rsid w:val="00F812B3"/>
    <w:rsid w:val="00F81619"/>
    <w:rsid w:val="00F821EB"/>
    <w:rsid w:val="00F822E5"/>
    <w:rsid w:val="00F83004"/>
    <w:rsid w:val="00F830E0"/>
    <w:rsid w:val="00F83B7C"/>
    <w:rsid w:val="00F84E66"/>
    <w:rsid w:val="00F84F25"/>
    <w:rsid w:val="00F84F48"/>
    <w:rsid w:val="00F87123"/>
    <w:rsid w:val="00F8713F"/>
    <w:rsid w:val="00F8765B"/>
    <w:rsid w:val="00F879A2"/>
    <w:rsid w:val="00F9019A"/>
    <w:rsid w:val="00F90B9D"/>
    <w:rsid w:val="00F9151B"/>
    <w:rsid w:val="00F91D00"/>
    <w:rsid w:val="00F92445"/>
    <w:rsid w:val="00F9252E"/>
    <w:rsid w:val="00F92C59"/>
    <w:rsid w:val="00F92F88"/>
    <w:rsid w:val="00F93886"/>
    <w:rsid w:val="00F93BB1"/>
    <w:rsid w:val="00F9473E"/>
    <w:rsid w:val="00F975A0"/>
    <w:rsid w:val="00F9776D"/>
    <w:rsid w:val="00FA285C"/>
    <w:rsid w:val="00FA4921"/>
    <w:rsid w:val="00FA5636"/>
    <w:rsid w:val="00FA5E6D"/>
    <w:rsid w:val="00FA6BA2"/>
    <w:rsid w:val="00FB078A"/>
    <w:rsid w:val="00FB0911"/>
    <w:rsid w:val="00FB1DE6"/>
    <w:rsid w:val="00FB2BEC"/>
    <w:rsid w:val="00FB31D3"/>
    <w:rsid w:val="00FB32D6"/>
    <w:rsid w:val="00FB3717"/>
    <w:rsid w:val="00FB3998"/>
    <w:rsid w:val="00FB511E"/>
    <w:rsid w:val="00FB55FC"/>
    <w:rsid w:val="00FB5F5C"/>
    <w:rsid w:val="00FB5FB5"/>
    <w:rsid w:val="00FB657C"/>
    <w:rsid w:val="00FB71E9"/>
    <w:rsid w:val="00FC08E9"/>
    <w:rsid w:val="00FC0A49"/>
    <w:rsid w:val="00FC2E65"/>
    <w:rsid w:val="00FC3F67"/>
    <w:rsid w:val="00FC4B22"/>
    <w:rsid w:val="00FC4C34"/>
    <w:rsid w:val="00FC4D09"/>
    <w:rsid w:val="00FC6D45"/>
    <w:rsid w:val="00FC714E"/>
    <w:rsid w:val="00FC740B"/>
    <w:rsid w:val="00FC7643"/>
    <w:rsid w:val="00FC77A3"/>
    <w:rsid w:val="00FC7BB6"/>
    <w:rsid w:val="00FC7BDD"/>
    <w:rsid w:val="00FD09DF"/>
    <w:rsid w:val="00FD1CF2"/>
    <w:rsid w:val="00FD1E79"/>
    <w:rsid w:val="00FD29FA"/>
    <w:rsid w:val="00FD2F1F"/>
    <w:rsid w:val="00FD3AD1"/>
    <w:rsid w:val="00FD5701"/>
    <w:rsid w:val="00FD5713"/>
    <w:rsid w:val="00FD5816"/>
    <w:rsid w:val="00FD5C7D"/>
    <w:rsid w:val="00FD63D4"/>
    <w:rsid w:val="00FD658A"/>
    <w:rsid w:val="00FD718D"/>
    <w:rsid w:val="00FE08B3"/>
    <w:rsid w:val="00FE1174"/>
    <w:rsid w:val="00FE1BBE"/>
    <w:rsid w:val="00FE361F"/>
    <w:rsid w:val="00FE40BE"/>
    <w:rsid w:val="00FE495F"/>
    <w:rsid w:val="00FE7570"/>
    <w:rsid w:val="00FE7A32"/>
    <w:rsid w:val="00FF09FE"/>
    <w:rsid w:val="00FF13EA"/>
    <w:rsid w:val="00FF1D4A"/>
    <w:rsid w:val="00FF79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97B354"/>
  <w15:chartTrackingRefBased/>
  <w15:docId w15:val="{41287DAD-1B66-4E38-8947-F2D666712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8389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14777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D5237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B4E81"/>
    <w:pPr>
      <w:tabs>
        <w:tab w:val="center" w:pos="4513"/>
        <w:tab w:val="right" w:pos="9026"/>
      </w:tabs>
      <w:spacing w:after="0" w:line="240" w:lineRule="auto"/>
    </w:pPr>
  </w:style>
  <w:style w:type="character" w:customStyle="1" w:styleId="HeaderChar">
    <w:name w:val="Header Char"/>
    <w:basedOn w:val="DefaultParagraphFont"/>
    <w:link w:val="Header"/>
    <w:uiPriority w:val="99"/>
    <w:rsid w:val="001B4E81"/>
  </w:style>
  <w:style w:type="paragraph" w:styleId="Footer">
    <w:name w:val="footer"/>
    <w:basedOn w:val="Normal"/>
    <w:link w:val="FooterChar"/>
    <w:uiPriority w:val="99"/>
    <w:unhideWhenUsed/>
    <w:rsid w:val="001B4E81"/>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4E81"/>
  </w:style>
  <w:style w:type="paragraph" w:styleId="ListParagraph">
    <w:name w:val="List Paragraph"/>
    <w:basedOn w:val="Normal"/>
    <w:uiPriority w:val="34"/>
    <w:qFormat/>
    <w:rsid w:val="001B4E81"/>
    <w:pPr>
      <w:ind w:left="720"/>
      <w:contextualSpacing/>
    </w:pPr>
  </w:style>
  <w:style w:type="character" w:styleId="Hyperlink">
    <w:name w:val="Hyperlink"/>
    <w:basedOn w:val="DefaultParagraphFont"/>
    <w:uiPriority w:val="99"/>
    <w:unhideWhenUsed/>
    <w:rsid w:val="006D0B43"/>
    <w:rPr>
      <w:color w:val="0563C1"/>
      <w:u w:val="single"/>
    </w:rPr>
  </w:style>
  <w:style w:type="character" w:styleId="CommentReference">
    <w:name w:val="annotation reference"/>
    <w:basedOn w:val="DefaultParagraphFont"/>
    <w:uiPriority w:val="99"/>
    <w:semiHidden/>
    <w:unhideWhenUsed/>
    <w:rsid w:val="00A7150C"/>
    <w:rPr>
      <w:sz w:val="16"/>
      <w:szCs w:val="16"/>
    </w:rPr>
  </w:style>
  <w:style w:type="paragraph" w:styleId="CommentText">
    <w:name w:val="annotation text"/>
    <w:basedOn w:val="Normal"/>
    <w:link w:val="CommentTextChar"/>
    <w:uiPriority w:val="99"/>
    <w:unhideWhenUsed/>
    <w:rsid w:val="00A7150C"/>
    <w:pPr>
      <w:spacing w:line="240" w:lineRule="auto"/>
    </w:pPr>
    <w:rPr>
      <w:sz w:val="20"/>
      <w:szCs w:val="20"/>
    </w:rPr>
  </w:style>
  <w:style w:type="character" w:customStyle="1" w:styleId="CommentTextChar">
    <w:name w:val="Comment Text Char"/>
    <w:basedOn w:val="DefaultParagraphFont"/>
    <w:link w:val="CommentText"/>
    <w:uiPriority w:val="99"/>
    <w:rsid w:val="00A7150C"/>
    <w:rPr>
      <w:sz w:val="20"/>
      <w:szCs w:val="20"/>
    </w:rPr>
  </w:style>
  <w:style w:type="paragraph" w:styleId="CommentSubject">
    <w:name w:val="annotation subject"/>
    <w:basedOn w:val="CommentText"/>
    <w:next w:val="CommentText"/>
    <w:link w:val="CommentSubjectChar"/>
    <w:uiPriority w:val="99"/>
    <w:semiHidden/>
    <w:unhideWhenUsed/>
    <w:rsid w:val="00A7150C"/>
    <w:rPr>
      <w:b/>
      <w:bCs/>
    </w:rPr>
  </w:style>
  <w:style w:type="character" w:customStyle="1" w:styleId="CommentSubjectChar">
    <w:name w:val="Comment Subject Char"/>
    <w:basedOn w:val="CommentTextChar"/>
    <w:link w:val="CommentSubject"/>
    <w:uiPriority w:val="99"/>
    <w:semiHidden/>
    <w:rsid w:val="00A7150C"/>
    <w:rPr>
      <w:b/>
      <w:bCs/>
      <w:sz w:val="20"/>
      <w:szCs w:val="20"/>
    </w:rPr>
  </w:style>
  <w:style w:type="paragraph" w:styleId="BalloonText">
    <w:name w:val="Balloon Text"/>
    <w:basedOn w:val="Normal"/>
    <w:link w:val="BalloonTextChar"/>
    <w:uiPriority w:val="99"/>
    <w:semiHidden/>
    <w:unhideWhenUsed/>
    <w:rsid w:val="00A7150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150C"/>
    <w:rPr>
      <w:rFonts w:ascii="Segoe UI" w:hAnsi="Segoe UI" w:cs="Segoe UI"/>
      <w:sz w:val="18"/>
      <w:szCs w:val="18"/>
    </w:rPr>
  </w:style>
  <w:style w:type="character" w:styleId="UnresolvedMention">
    <w:name w:val="Unresolved Mention"/>
    <w:basedOn w:val="DefaultParagraphFont"/>
    <w:uiPriority w:val="99"/>
    <w:semiHidden/>
    <w:unhideWhenUsed/>
    <w:rsid w:val="00177EAB"/>
    <w:rPr>
      <w:color w:val="605E5C"/>
      <w:shd w:val="clear" w:color="auto" w:fill="E1DFDD"/>
    </w:rPr>
  </w:style>
  <w:style w:type="character" w:styleId="FollowedHyperlink">
    <w:name w:val="FollowedHyperlink"/>
    <w:basedOn w:val="DefaultParagraphFont"/>
    <w:uiPriority w:val="99"/>
    <w:semiHidden/>
    <w:unhideWhenUsed/>
    <w:rsid w:val="00CF6C14"/>
    <w:rPr>
      <w:color w:val="954F72" w:themeColor="followedHyperlink"/>
      <w:u w:val="single"/>
    </w:rPr>
  </w:style>
  <w:style w:type="character" w:customStyle="1" w:styleId="Heading1Char">
    <w:name w:val="Heading 1 Char"/>
    <w:basedOn w:val="DefaultParagraphFont"/>
    <w:link w:val="Heading1"/>
    <w:uiPriority w:val="9"/>
    <w:rsid w:val="0098389F"/>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98389F"/>
    <w:pPr>
      <w:outlineLvl w:val="9"/>
    </w:pPr>
    <w:rPr>
      <w:lang w:val="en-US"/>
    </w:rPr>
  </w:style>
  <w:style w:type="paragraph" w:styleId="TOC1">
    <w:name w:val="toc 1"/>
    <w:basedOn w:val="Normal"/>
    <w:next w:val="Normal"/>
    <w:autoRedefine/>
    <w:uiPriority w:val="39"/>
    <w:unhideWhenUsed/>
    <w:rsid w:val="007F5F4E"/>
    <w:pPr>
      <w:spacing w:after="100"/>
    </w:pPr>
  </w:style>
  <w:style w:type="paragraph" w:customStyle="1" w:styleId="xmsonormal">
    <w:name w:val="x_msonormal"/>
    <w:basedOn w:val="Normal"/>
    <w:rsid w:val="00692230"/>
    <w:pPr>
      <w:spacing w:before="100" w:beforeAutospacing="1" w:after="100" w:afterAutospacing="1" w:line="240" w:lineRule="auto"/>
    </w:pPr>
    <w:rPr>
      <w:rFonts w:ascii="Calibri" w:hAnsi="Calibri" w:cs="Calibri"/>
      <w:lang w:eastAsia="en-GB"/>
    </w:rPr>
  </w:style>
  <w:style w:type="character" w:styleId="Strong">
    <w:name w:val="Strong"/>
    <w:basedOn w:val="DefaultParagraphFont"/>
    <w:uiPriority w:val="22"/>
    <w:qFormat/>
    <w:rsid w:val="00692230"/>
    <w:rPr>
      <w:b/>
      <w:bCs/>
    </w:rPr>
  </w:style>
  <w:style w:type="character" w:styleId="Emphasis">
    <w:name w:val="Emphasis"/>
    <w:basedOn w:val="DefaultParagraphFont"/>
    <w:uiPriority w:val="20"/>
    <w:qFormat/>
    <w:rsid w:val="00692230"/>
    <w:rPr>
      <w:i/>
      <w:iCs/>
    </w:rPr>
  </w:style>
  <w:style w:type="paragraph" w:styleId="NormalWeb">
    <w:name w:val="Normal (Web)"/>
    <w:basedOn w:val="Normal"/>
    <w:uiPriority w:val="99"/>
    <w:unhideWhenUsed/>
    <w:rsid w:val="00943475"/>
    <w:pPr>
      <w:spacing w:before="100" w:beforeAutospacing="1" w:after="100" w:afterAutospacing="1" w:line="240" w:lineRule="auto"/>
    </w:pPr>
    <w:rPr>
      <w:rFonts w:ascii="Calibri" w:hAnsi="Calibri" w:cs="Calibri"/>
      <w:lang w:eastAsia="en-GB"/>
    </w:rPr>
  </w:style>
  <w:style w:type="character" w:customStyle="1" w:styleId="apple-converted-space">
    <w:name w:val="apple-converted-space"/>
    <w:basedOn w:val="DefaultParagraphFont"/>
    <w:rsid w:val="00CE5DB2"/>
  </w:style>
  <w:style w:type="paragraph" w:customStyle="1" w:styleId="Default">
    <w:name w:val="Default"/>
    <w:basedOn w:val="Normal"/>
    <w:rsid w:val="000F04EC"/>
    <w:pPr>
      <w:autoSpaceDE w:val="0"/>
      <w:autoSpaceDN w:val="0"/>
      <w:spacing w:after="0" w:line="240" w:lineRule="auto"/>
    </w:pPr>
    <w:rPr>
      <w:rFonts w:ascii="Calibri" w:hAnsi="Calibri" w:cs="Calibri"/>
      <w:color w:val="000000"/>
      <w:sz w:val="24"/>
      <w:szCs w:val="24"/>
      <w:lang w:eastAsia="en-GB"/>
    </w:rPr>
  </w:style>
  <w:style w:type="paragraph" w:customStyle="1" w:styleId="xxxxmsonormal">
    <w:name w:val="xxxxmsonormal"/>
    <w:basedOn w:val="Normal"/>
    <w:rsid w:val="00111B5D"/>
    <w:pPr>
      <w:spacing w:before="100" w:beforeAutospacing="1" w:after="100" w:afterAutospacing="1" w:line="240" w:lineRule="auto"/>
    </w:pPr>
    <w:rPr>
      <w:rFonts w:ascii="Calibri" w:hAnsi="Calibri" w:cs="Calibri"/>
      <w:lang w:eastAsia="en-GB"/>
    </w:rPr>
  </w:style>
  <w:style w:type="paragraph" w:styleId="BodyText">
    <w:name w:val="Body Text"/>
    <w:basedOn w:val="Normal"/>
    <w:link w:val="BodyTextChar"/>
    <w:uiPriority w:val="1"/>
    <w:semiHidden/>
    <w:unhideWhenUsed/>
    <w:rsid w:val="00BC58CC"/>
    <w:pPr>
      <w:autoSpaceDE w:val="0"/>
      <w:autoSpaceDN w:val="0"/>
      <w:spacing w:after="0" w:line="240" w:lineRule="auto"/>
    </w:pPr>
    <w:rPr>
      <w:rFonts w:ascii="Arial" w:hAnsi="Arial" w:cs="Arial"/>
      <w:sz w:val="20"/>
      <w:szCs w:val="20"/>
    </w:rPr>
  </w:style>
  <w:style w:type="character" w:customStyle="1" w:styleId="BodyTextChar">
    <w:name w:val="Body Text Char"/>
    <w:basedOn w:val="DefaultParagraphFont"/>
    <w:link w:val="BodyText"/>
    <w:uiPriority w:val="1"/>
    <w:semiHidden/>
    <w:rsid w:val="00BC58CC"/>
    <w:rPr>
      <w:rFonts w:ascii="Arial" w:hAnsi="Arial" w:cs="Arial"/>
      <w:sz w:val="20"/>
      <w:szCs w:val="20"/>
    </w:rPr>
  </w:style>
  <w:style w:type="paragraph" w:customStyle="1" w:styleId="paragraph">
    <w:name w:val="paragraph"/>
    <w:basedOn w:val="Normal"/>
    <w:rsid w:val="0048353C"/>
    <w:pPr>
      <w:spacing w:before="100" w:beforeAutospacing="1" w:after="100" w:afterAutospacing="1" w:line="240" w:lineRule="auto"/>
    </w:pPr>
    <w:rPr>
      <w:rFonts w:ascii="Calibri" w:hAnsi="Calibri" w:cs="Calibri"/>
      <w:lang w:eastAsia="en-GB"/>
    </w:rPr>
  </w:style>
  <w:style w:type="character" w:customStyle="1" w:styleId="textrun">
    <w:name w:val="textrun"/>
    <w:basedOn w:val="DefaultParagraphFont"/>
    <w:rsid w:val="0048353C"/>
  </w:style>
  <w:style w:type="character" w:customStyle="1" w:styleId="eop">
    <w:name w:val="eop"/>
    <w:basedOn w:val="DefaultParagraphFont"/>
    <w:rsid w:val="0048353C"/>
  </w:style>
  <w:style w:type="character" w:customStyle="1" w:styleId="normaltextrun">
    <w:name w:val="normaltextrun"/>
    <w:basedOn w:val="DefaultParagraphFont"/>
    <w:rsid w:val="0048353C"/>
  </w:style>
  <w:style w:type="character" w:customStyle="1" w:styleId="xcontentpasted1">
    <w:name w:val="x_contentpasted1"/>
    <w:basedOn w:val="DefaultParagraphFont"/>
    <w:rsid w:val="002F00B9"/>
  </w:style>
  <w:style w:type="character" w:customStyle="1" w:styleId="xcontentpasted2">
    <w:name w:val="x_contentpasted2"/>
    <w:basedOn w:val="DefaultParagraphFont"/>
    <w:rsid w:val="002F00B9"/>
  </w:style>
  <w:style w:type="character" w:customStyle="1" w:styleId="xcontentpasted3">
    <w:name w:val="x_contentpasted3"/>
    <w:basedOn w:val="DefaultParagraphFont"/>
    <w:rsid w:val="002F00B9"/>
  </w:style>
  <w:style w:type="character" w:customStyle="1" w:styleId="xcontentpasted4">
    <w:name w:val="x_contentpasted4"/>
    <w:basedOn w:val="DefaultParagraphFont"/>
    <w:rsid w:val="002F00B9"/>
  </w:style>
  <w:style w:type="character" w:customStyle="1" w:styleId="xapple-converted-space">
    <w:name w:val="x_apple-converted-space"/>
    <w:basedOn w:val="DefaultParagraphFont"/>
    <w:rsid w:val="002F00B9"/>
  </w:style>
  <w:style w:type="character" w:customStyle="1" w:styleId="xcontentpasted5">
    <w:name w:val="x_contentpasted5"/>
    <w:basedOn w:val="DefaultParagraphFont"/>
    <w:rsid w:val="002F00B9"/>
  </w:style>
  <w:style w:type="paragraph" w:customStyle="1" w:styleId="xxmsonormal">
    <w:name w:val="x_x_msonormal"/>
    <w:basedOn w:val="Normal"/>
    <w:rsid w:val="00DA7B39"/>
    <w:pPr>
      <w:spacing w:after="0" w:line="240" w:lineRule="auto"/>
    </w:pPr>
    <w:rPr>
      <w:rFonts w:ascii="Calibri" w:hAnsi="Calibri" w:cs="Calibri"/>
      <w:lang w:eastAsia="en-GB"/>
    </w:rPr>
  </w:style>
  <w:style w:type="paragraph" w:customStyle="1" w:styleId="elementtoproof">
    <w:name w:val="elementtoproof"/>
    <w:basedOn w:val="Normal"/>
    <w:rsid w:val="00440E5E"/>
    <w:pPr>
      <w:spacing w:before="100" w:beforeAutospacing="1" w:after="100" w:afterAutospacing="1" w:line="240" w:lineRule="auto"/>
    </w:pPr>
    <w:rPr>
      <w:rFonts w:ascii="Calibri" w:hAnsi="Calibri" w:cs="Calibri"/>
      <w:lang w:eastAsia="en-GB"/>
    </w:rPr>
  </w:style>
  <w:style w:type="paragraph" w:customStyle="1" w:styleId="xmsonormal0">
    <w:name w:val="xmsonormal"/>
    <w:basedOn w:val="Normal"/>
    <w:rsid w:val="006D78AA"/>
    <w:pPr>
      <w:spacing w:after="0" w:line="240" w:lineRule="auto"/>
    </w:pPr>
    <w:rPr>
      <w:rFonts w:ascii="Calibri" w:hAnsi="Calibri" w:cs="Calibri"/>
      <w:lang w:eastAsia="en-GB"/>
    </w:rPr>
  </w:style>
  <w:style w:type="paragraph" w:styleId="PlainText">
    <w:name w:val="Plain Text"/>
    <w:basedOn w:val="Normal"/>
    <w:link w:val="PlainTextChar"/>
    <w:uiPriority w:val="99"/>
    <w:semiHidden/>
    <w:unhideWhenUsed/>
    <w:rsid w:val="00D1014C"/>
    <w:pPr>
      <w:spacing w:after="0" w:line="240" w:lineRule="auto"/>
    </w:pPr>
    <w:rPr>
      <w:rFonts w:ascii="Arial" w:hAnsi="Arial" w:cs="Arial"/>
    </w:rPr>
  </w:style>
  <w:style w:type="character" w:customStyle="1" w:styleId="PlainTextChar">
    <w:name w:val="Plain Text Char"/>
    <w:basedOn w:val="DefaultParagraphFont"/>
    <w:link w:val="PlainText"/>
    <w:uiPriority w:val="99"/>
    <w:semiHidden/>
    <w:rsid w:val="00D1014C"/>
    <w:rPr>
      <w:rFonts w:ascii="Arial" w:hAnsi="Arial" w:cs="Arial"/>
    </w:rPr>
  </w:style>
  <w:style w:type="paragraph" w:styleId="NoSpacing">
    <w:name w:val="No Spacing"/>
    <w:basedOn w:val="Normal"/>
    <w:uiPriority w:val="1"/>
    <w:qFormat/>
    <w:rsid w:val="007A08C6"/>
    <w:pPr>
      <w:spacing w:after="0" w:line="240" w:lineRule="auto"/>
    </w:pPr>
    <w:rPr>
      <w:rFonts w:ascii="Calibri" w:hAnsi="Calibri" w:cs="Calibri"/>
    </w:rPr>
  </w:style>
  <w:style w:type="character" w:customStyle="1" w:styleId="Heading2Char">
    <w:name w:val="Heading 2 Char"/>
    <w:basedOn w:val="DefaultParagraphFont"/>
    <w:link w:val="Heading2"/>
    <w:uiPriority w:val="9"/>
    <w:semiHidden/>
    <w:rsid w:val="00147771"/>
    <w:rPr>
      <w:rFonts w:asciiTheme="majorHAnsi" w:eastAsiaTheme="majorEastAsia" w:hAnsiTheme="majorHAnsi" w:cstheme="majorBidi"/>
      <w:color w:val="2F5496" w:themeColor="accent1" w:themeShade="BF"/>
      <w:sz w:val="26"/>
      <w:szCs w:val="26"/>
    </w:rPr>
  </w:style>
  <w:style w:type="paragraph" w:customStyle="1" w:styleId="contentpasted3">
    <w:name w:val="contentpasted3"/>
    <w:basedOn w:val="Normal"/>
    <w:rsid w:val="00546A02"/>
    <w:pPr>
      <w:spacing w:after="0" w:line="240" w:lineRule="auto"/>
    </w:pPr>
    <w:rPr>
      <w:rFonts w:ascii="Calibri" w:hAnsi="Calibri" w:cs="Calibri"/>
      <w:lang w:eastAsia="en-GB"/>
    </w:rPr>
  </w:style>
  <w:style w:type="paragraph" w:customStyle="1" w:styleId="xxxxmsonormal0">
    <w:name w:val="x_x_xxmsonormal"/>
    <w:basedOn w:val="Normal"/>
    <w:rsid w:val="000228D1"/>
    <w:pPr>
      <w:spacing w:after="0" w:line="240" w:lineRule="auto"/>
    </w:pPr>
    <w:rPr>
      <w:rFonts w:ascii="Times New Roman" w:hAnsi="Times New Roman" w:cs="Times New Roman"/>
      <w:sz w:val="24"/>
      <w:szCs w:val="24"/>
      <w:lang w:eastAsia="en-GB"/>
    </w:rPr>
  </w:style>
  <w:style w:type="paragraph" w:customStyle="1" w:styleId="xxmsonormal0">
    <w:name w:val="x_xmsonormal"/>
    <w:basedOn w:val="Normal"/>
    <w:rsid w:val="00620DF2"/>
    <w:pPr>
      <w:spacing w:after="0" w:line="240" w:lineRule="auto"/>
    </w:pPr>
    <w:rPr>
      <w:rFonts w:ascii="Calibri" w:hAnsi="Calibri" w:cs="Calibri"/>
      <w:lang w:eastAsia="en-GB"/>
    </w:rPr>
  </w:style>
  <w:style w:type="paragraph" w:customStyle="1" w:styleId="dcr-1kas69x">
    <w:name w:val="dcr-1kas69x"/>
    <w:basedOn w:val="Normal"/>
    <w:rsid w:val="00620DF2"/>
    <w:pPr>
      <w:spacing w:before="100" w:beforeAutospacing="1" w:after="100" w:afterAutospacing="1" w:line="240" w:lineRule="auto"/>
    </w:pPr>
    <w:rPr>
      <w:rFonts w:ascii="Times New Roman" w:hAnsi="Times New Roman" w:cs="Times New Roman"/>
      <w:sz w:val="24"/>
      <w:szCs w:val="24"/>
      <w:lang w:eastAsia="en-GB"/>
    </w:rPr>
  </w:style>
  <w:style w:type="paragraph" w:customStyle="1" w:styleId="size-131">
    <w:name w:val="size-131"/>
    <w:basedOn w:val="Normal"/>
    <w:rsid w:val="00D8225A"/>
    <w:pPr>
      <w:spacing w:before="100" w:beforeAutospacing="1" w:after="100" w:afterAutospacing="1" w:line="315" w:lineRule="atLeast"/>
    </w:pPr>
    <w:rPr>
      <w:rFonts w:ascii="Calibri" w:hAnsi="Calibri" w:cs="Calibri"/>
      <w:sz w:val="20"/>
      <w:szCs w:val="20"/>
      <w:lang w:eastAsia="en-GB"/>
    </w:rPr>
  </w:style>
  <w:style w:type="paragraph" w:customStyle="1" w:styleId="gmail-xmsonormal">
    <w:name w:val="gmail-x_msonormal"/>
    <w:basedOn w:val="Normal"/>
    <w:rsid w:val="00BA0DC5"/>
    <w:pPr>
      <w:spacing w:before="100" w:beforeAutospacing="1" w:after="100" w:afterAutospacing="1" w:line="240" w:lineRule="auto"/>
    </w:pPr>
    <w:rPr>
      <w:rFonts w:ascii="Aptos" w:hAnsi="Aptos" w:cs="Calibri"/>
      <w:sz w:val="24"/>
      <w:szCs w:val="24"/>
      <w:lang w:eastAsia="en-GB"/>
    </w:rPr>
  </w:style>
  <w:style w:type="character" w:customStyle="1" w:styleId="gmail-xapple-converted-space">
    <w:name w:val="gmail-x_apple-converted-space"/>
    <w:basedOn w:val="DefaultParagraphFont"/>
    <w:rsid w:val="00BA0DC5"/>
  </w:style>
  <w:style w:type="character" w:customStyle="1" w:styleId="cbbutton">
    <w:name w:val="cbbutton"/>
    <w:basedOn w:val="DefaultParagraphFont"/>
    <w:rsid w:val="00A86D5F"/>
  </w:style>
  <w:style w:type="paragraph" w:customStyle="1" w:styleId="signature365-cv61bomy">
    <w:name w:val="signature365-cv61bomy"/>
    <w:basedOn w:val="Normal"/>
    <w:uiPriority w:val="99"/>
    <w:rsid w:val="009B1F23"/>
    <w:pPr>
      <w:spacing w:after="0" w:line="240" w:lineRule="auto"/>
    </w:pPr>
    <w:rPr>
      <w:rFonts w:ascii="Calibri" w:hAnsi="Calibri" w:cs="Calibri"/>
      <w:color w:val="000000"/>
      <w:lang w:eastAsia="en-GB"/>
    </w:rPr>
  </w:style>
  <w:style w:type="paragraph" w:customStyle="1" w:styleId="gmail-msolistparagraph">
    <w:name w:val="gmail-msolistparagraph"/>
    <w:basedOn w:val="Normal"/>
    <w:rsid w:val="00827D4E"/>
    <w:pPr>
      <w:spacing w:before="100" w:beforeAutospacing="1" w:after="100" w:afterAutospacing="1" w:line="240" w:lineRule="auto"/>
    </w:pPr>
    <w:rPr>
      <w:rFonts w:ascii="Aptos" w:hAnsi="Aptos" w:cs="Aptos"/>
      <w:sz w:val="24"/>
      <w:szCs w:val="24"/>
      <w:lang w:eastAsia="en-GB"/>
    </w:rPr>
  </w:style>
  <w:style w:type="character" w:customStyle="1" w:styleId="gmail-apple-converted-space">
    <w:name w:val="gmail-apple-converted-space"/>
    <w:basedOn w:val="DefaultParagraphFont"/>
    <w:rsid w:val="00827D4E"/>
  </w:style>
  <w:style w:type="character" w:customStyle="1" w:styleId="Heading3Char">
    <w:name w:val="Heading 3 Char"/>
    <w:basedOn w:val="DefaultParagraphFont"/>
    <w:link w:val="Heading3"/>
    <w:uiPriority w:val="9"/>
    <w:semiHidden/>
    <w:rsid w:val="00D52370"/>
    <w:rPr>
      <w:rFonts w:asciiTheme="majorHAnsi" w:eastAsiaTheme="majorEastAsia" w:hAnsiTheme="majorHAnsi" w:cstheme="majorBidi"/>
      <w:color w:val="1F3763" w:themeColor="accent1" w:themeShade="7F"/>
      <w:sz w:val="24"/>
      <w:szCs w:val="24"/>
    </w:rPr>
  </w:style>
  <w:style w:type="character" w:styleId="Mention">
    <w:name w:val="Mention"/>
    <w:basedOn w:val="DefaultParagraphFont"/>
    <w:uiPriority w:val="99"/>
    <w:unhideWhenUsed/>
    <w:rsid w:val="00F65671"/>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35705">
      <w:bodyDiv w:val="1"/>
      <w:marLeft w:val="0"/>
      <w:marRight w:val="0"/>
      <w:marTop w:val="0"/>
      <w:marBottom w:val="0"/>
      <w:divBdr>
        <w:top w:val="none" w:sz="0" w:space="0" w:color="auto"/>
        <w:left w:val="none" w:sz="0" w:space="0" w:color="auto"/>
        <w:bottom w:val="none" w:sz="0" w:space="0" w:color="auto"/>
        <w:right w:val="none" w:sz="0" w:space="0" w:color="auto"/>
      </w:divBdr>
    </w:div>
    <w:div w:id="8456907">
      <w:bodyDiv w:val="1"/>
      <w:marLeft w:val="0"/>
      <w:marRight w:val="0"/>
      <w:marTop w:val="0"/>
      <w:marBottom w:val="0"/>
      <w:divBdr>
        <w:top w:val="none" w:sz="0" w:space="0" w:color="auto"/>
        <w:left w:val="none" w:sz="0" w:space="0" w:color="auto"/>
        <w:bottom w:val="none" w:sz="0" w:space="0" w:color="auto"/>
        <w:right w:val="none" w:sz="0" w:space="0" w:color="auto"/>
      </w:divBdr>
    </w:div>
    <w:div w:id="9338655">
      <w:bodyDiv w:val="1"/>
      <w:marLeft w:val="0"/>
      <w:marRight w:val="0"/>
      <w:marTop w:val="0"/>
      <w:marBottom w:val="0"/>
      <w:divBdr>
        <w:top w:val="none" w:sz="0" w:space="0" w:color="auto"/>
        <w:left w:val="none" w:sz="0" w:space="0" w:color="auto"/>
        <w:bottom w:val="none" w:sz="0" w:space="0" w:color="auto"/>
        <w:right w:val="none" w:sz="0" w:space="0" w:color="auto"/>
      </w:divBdr>
    </w:div>
    <w:div w:id="12418655">
      <w:bodyDiv w:val="1"/>
      <w:marLeft w:val="0"/>
      <w:marRight w:val="0"/>
      <w:marTop w:val="0"/>
      <w:marBottom w:val="0"/>
      <w:divBdr>
        <w:top w:val="none" w:sz="0" w:space="0" w:color="auto"/>
        <w:left w:val="none" w:sz="0" w:space="0" w:color="auto"/>
        <w:bottom w:val="none" w:sz="0" w:space="0" w:color="auto"/>
        <w:right w:val="none" w:sz="0" w:space="0" w:color="auto"/>
      </w:divBdr>
    </w:div>
    <w:div w:id="14891741">
      <w:bodyDiv w:val="1"/>
      <w:marLeft w:val="0"/>
      <w:marRight w:val="0"/>
      <w:marTop w:val="0"/>
      <w:marBottom w:val="0"/>
      <w:divBdr>
        <w:top w:val="none" w:sz="0" w:space="0" w:color="auto"/>
        <w:left w:val="none" w:sz="0" w:space="0" w:color="auto"/>
        <w:bottom w:val="none" w:sz="0" w:space="0" w:color="auto"/>
        <w:right w:val="none" w:sz="0" w:space="0" w:color="auto"/>
      </w:divBdr>
    </w:div>
    <w:div w:id="22093953">
      <w:bodyDiv w:val="1"/>
      <w:marLeft w:val="0"/>
      <w:marRight w:val="0"/>
      <w:marTop w:val="0"/>
      <w:marBottom w:val="0"/>
      <w:divBdr>
        <w:top w:val="none" w:sz="0" w:space="0" w:color="auto"/>
        <w:left w:val="none" w:sz="0" w:space="0" w:color="auto"/>
        <w:bottom w:val="none" w:sz="0" w:space="0" w:color="auto"/>
        <w:right w:val="none" w:sz="0" w:space="0" w:color="auto"/>
      </w:divBdr>
    </w:div>
    <w:div w:id="22564049">
      <w:bodyDiv w:val="1"/>
      <w:marLeft w:val="0"/>
      <w:marRight w:val="0"/>
      <w:marTop w:val="0"/>
      <w:marBottom w:val="0"/>
      <w:divBdr>
        <w:top w:val="none" w:sz="0" w:space="0" w:color="auto"/>
        <w:left w:val="none" w:sz="0" w:space="0" w:color="auto"/>
        <w:bottom w:val="none" w:sz="0" w:space="0" w:color="auto"/>
        <w:right w:val="none" w:sz="0" w:space="0" w:color="auto"/>
      </w:divBdr>
    </w:div>
    <w:div w:id="23094003">
      <w:bodyDiv w:val="1"/>
      <w:marLeft w:val="0"/>
      <w:marRight w:val="0"/>
      <w:marTop w:val="0"/>
      <w:marBottom w:val="0"/>
      <w:divBdr>
        <w:top w:val="none" w:sz="0" w:space="0" w:color="auto"/>
        <w:left w:val="none" w:sz="0" w:space="0" w:color="auto"/>
        <w:bottom w:val="none" w:sz="0" w:space="0" w:color="auto"/>
        <w:right w:val="none" w:sz="0" w:space="0" w:color="auto"/>
      </w:divBdr>
    </w:div>
    <w:div w:id="25301889">
      <w:bodyDiv w:val="1"/>
      <w:marLeft w:val="0"/>
      <w:marRight w:val="0"/>
      <w:marTop w:val="0"/>
      <w:marBottom w:val="0"/>
      <w:divBdr>
        <w:top w:val="none" w:sz="0" w:space="0" w:color="auto"/>
        <w:left w:val="none" w:sz="0" w:space="0" w:color="auto"/>
        <w:bottom w:val="none" w:sz="0" w:space="0" w:color="auto"/>
        <w:right w:val="none" w:sz="0" w:space="0" w:color="auto"/>
      </w:divBdr>
    </w:div>
    <w:div w:id="28647417">
      <w:bodyDiv w:val="1"/>
      <w:marLeft w:val="0"/>
      <w:marRight w:val="0"/>
      <w:marTop w:val="0"/>
      <w:marBottom w:val="0"/>
      <w:divBdr>
        <w:top w:val="none" w:sz="0" w:space="0" w:color="auto"/>
        <w:left w:val="none" w:sz="0" w:space="0" w:color="auto"/>
        <w:bottom w:val="none" w:sz="0" w:space="0" w:color="auto"/>
        <w:right w:val="none" w:sz="0" w:space="0" w:color="auto"/>
      </w:divBdr>
    </w:div>
    <w:div w:id="33506888">
      <w:bodyDiv w:val="1"/>
      <w:marLeft w:val="0"/>
      <w:marRight w:val="0"/>
      <w:marTop w:val="0"/>
      <w:marBottom w:val="0"/>
      <w:divBdr>
        <w:top w:val="none" w:sz="0" w:space="0" w:color="auto"/>
        <w:left w:val="none" w:sz="0" w:space="0" w:color="auto"/>
        <w:bottom w:val="none" w:sz="0" w:space="0" w:color="auto"/>
        <w:right w:val="none" w:sz="0" w:space="0" w:color="auto"/>
      </w:divBdr>
    </w:div>
    <w:div w:id="36200438">
      <w:bodyDiv w:val="1"/>
      <w:marLeft w:val="0"/>
      <w:marRight w:val="0"/>
      <w:marTop w:val="0"/>
      <w:marBottom w:val="0"/>
      <w:divBdr>
        <w:top w:val="none" w:sz="0" w:space="0" w:color="auto"/>
        <w:left w:val="none" w:sz="0" w:space="0" w:color="auto"/>
        <w:bottom w:val="none" w:sz="0" w:space="0" w:color="auto"/>
        <w:right w:val="none" w:sz="0" w:space="0" w:color="auto"/>
      </w:divBdr>
    </w:div>
    <w:div w:id="36636122">
      <w:bodyDiv w:val="1"/>
      <w:marLeft w:val="0"/>
      <w:marRight w:val="0"/>
      <w:marTop w:val="0"/>
      <w:marBottom w:val="0"/>
      <w:divBdr>
        <w:top w:val="none" w:sz="0" w:space="0" w:color="auto"/>
        <w:left w:val="none" w:sz="0" w:space="0" w:color="auto"/>
        <w:bottom w:val="none" w:sz="0" w:space="0" w:color="auto"/>
        <w:right w:val="none" w:sz="0" w:space="0" w:color="auto"/>
      </w:divBdr>
    </w:div>
    <w:div w:id="38476008">
      <w:bodyDiv w:val="1"/>
      <w:marLeft w:val="0"/>
      <w:marRight w:val="0"/>
      <w:marTop w:val="0"/>
      <w:marBottom w:val="0"/>
      <w:divBdr>
        <w:top w:val="none" w:sz="0" w:space="0" w:color="auto"/>
        <w:left w:val="none" w:sz="0" w:space="0" w:color="auto"/>
        <w:bottom w:val="none" w:sz="0" w:space="0" w:color="auto"/>
        <w:right w:val="none" w:sz="0" w:space="0" w:color="auto"/>
      </w:divBdr>
    </w:div>
    <w:div w:id="39020487">
      <w:bodyDiv w:val="1"/>
      <w:marLeft w:val="0"/>
      <w:marRight w:val="0"/>
      <w:marTop w:val="0"/>
      <w:marBottom w:val="0"/>
      <w:divBdr>
        <w:top w:val="none" w:sz="0" w:space="0" w:color="auto"/>
        <w:left w:val="none" w:sz="0" w:space="0" w:color="auto"/>
        <w:bottom w:val="none" w:sz="0" w:space="0" w:color="auto"/>
        <w:right w:val="none" w:sz="0" w:space="0" w:color="auto"/>
      </w:divBdr>
    </w:div>
    <w:div w:id="40789509">
      <w:bodyDiv w:val="1"/>
      <w:marLeft w:val="0"/>
      <w:marRight w:val="0"/>
      <w:marTop w:val="0"/>
      <w:marBottom w:val="0"/>
      <w:divBdr>
        <w:top w:val="none" w:sz="0" w:space="0" w:color="auto"/>
        <w:left w:val="none" w:sz="0" w:space="0" w:color="auto"/>
        <w:bottom w:val="none" w:sz="0" w:space="0" w:color="auto"/>
        <w:right w:val="none" w:sz="0" w:space="0" w:color="auto"/>
      </w:divBdr>
    </w:div>
    <w:div w:id="46685480">
      <w:bodyDiv w:val="1"/>
      <w:marLeft w:val="0"/>
      <w:marRight w:val="0"/>
      <w:marTop w:val="0"/>
      <w:marBottom w:val="0"/>
      <w:divBdr>
        <w:top w:val="none" w:sz="0" w:space="0" w:color="auto"/>
        <w:left w:val="none" w:sz="0" w:space="0" w:color="auto"/>
        <w:bottom w:val="none" w:sz="0" w:space="0" w:color="auto"/>
        <w:right w:val="none" w:sz="0" w:space="0" w:color="auto"/>
      </w:divBdr>
    </w:div>
    <w:div w:id="47267410">
      <w:bodyDiv w:val="1"/>
      <w:marLeft w:val="0"/>
      <w:marRight w:val="0"/>
      <w:marTop w:val="0"/>
      <w:marBottom w:val="0"/>
      <w:divBdr>
        <w:top w:val="none" w:sz="0" w:space="0" w:color="auto"/>
        <w:left w:val="none" w:sz="0" w:space="0" w:color="auto"/>
        <w:bottom w:val="none" w:sz="0" w:space="0" w:color="auto"/>
        <w:right w:val="none" w:sz="0" w:space="0" w:color="auto"/>
      </w:divBdr>
    </w:div>
    <w:div w:id="49573187">
      <w:bodyDiv w:val="1"/>
      <w:marLeft w:val="0"/>
      <w:marRight w:val="0"/>
      <w:marTop w:val="0"/>
      <w:marBottom w:val="0"/>
      <w:divBdr>
        <w:top w:val="none" w:sz="0" w:space="0" w:color="auto"/>
        <w:left w:val="none" w:sz="0" w:space="0" w:color="auto"/>
        <w:bottom w:val="none" w:sz="0" w:space="0" w:color="auto"/>
        <w:right w:val="none" w:sz="0" w:space="0" w:color="auto"/>
      </w:divBdr>
    </w:div>
    <w:div w:id="51583418">
      <w:bodyDiv w:val="1"/>
      <w:marLeft w:val="0"/>
      <w:marRight w:val="0"/>
      <w:marTop w:val="0"/>
      <w:marBottom w:val="0"/>
      <w:divBdr>
        <w:top w:val="none" w:sz="0" w:space="0" w:color="auto"/>
        <w:left w:val="none" w:sz="0" w:space="0" w:color="auto"/>
        <w:bottom w:val="none" w:sz="0" w:space="0" w:color="auto"/>
        <w:right w:val="none" w:sz="0" w:space="0" w:color="auto"/>
      </w:divBdr>
    </w:div>
    <w:div w:id="51585295">
      <w:bodyDiv w:val="1"/>
      <w:marLeft w:val="0"/>
      <w:marRight w:val="0"/>
      <w:marTop w:val="0"/>
      <w:marBottom w:val="0"/>
      <w:divBdr>
        <w:top w:val="none" w:sz="0" w:space="0" w:color="auto"/>
        <w:left w:val="none" w:sz="0" w:space="0" w:color="auto"/>
        <w:bottom w:val="none" w:sz="0" w:space="0" w:color="auto"/>
        <w:right w:val="none" w:sz="0" w:space="0" w:color="auto"/>
      </w:divBdr>
    </w:div>
    <w:div w:id="62148351">
      <w:bodyDiv w:val="1"/>
      <w:marLeft w:val="0"/>
      <w:marRight w:val="0"/>
      <w:marTop w:val="0"/>
      <w:marBottom w:val="0"/>
      <w:divBdr>
        <w:top w:val="none" w:sz="0" w:space="0" w:color="auto"/>
        <w:left w:val="none" w:sz="0" w:space="0" w:color="auto"/>
        <w:bottom w:val="none" w:sz="0" w:space="0" w:color="auto"/>
        <w:right w:val="none" w:sz="0" w:space="0" w:color="auto"/>
      </w:divBdr>
    </w:div>
    <w:div w:id="69427643">
      <w:bodyDiv w:val="1"/>
      <w:marLeft w:val="0"/>
      <w:marRight w:val="0"/>
      <w:marTop w:val="0"/>
      <w:marBottom w:val="0"/>
      <w:divBdr>
        <w:top w:val="none" w:sz="0" w:space="0" w:color="auto"/>
        <w:left w:val="none" w:sz="0" w:space="0" w:color="auto"/>
        <w:bottom w:val="none" w:sz="0" w:space="0" w:color="auto"/>
        <w:right w:val="none" w:sz="0" w:space="0" w:color="auto"/>
      </w:divBdr>
    </w:div>
    <w:div w:id="72431382">
      <w:bodyDiv w:val="1"/>
      <w:marLeft w:val="0"/>
      <w:marRight w:val="0"/>
      <w:marTop w:val="0"/>
      <w:marBottom w:val="0"/>
      <w:divBdr>
        <w:top w:val="none" w:sz="0" w:space="0" w:color="auto"/>
        <w:left w:val="none" w:sz="0" w:space="0" w:color="auto"/>
        <w:bottom w:val="none" w:sz="0" w:space="0" w:color="auto"/>
        <w:right w:val="none" w:sz="0" w:space="0" w:color="auto"/>
      </w:divBdr>
    </w:div>
    <w:div w:id="81489664">
      <w:bodyDiv w:val="1"/>
      <w:marLeft w:val="0"/>
      <w:marRight w:val="0"/>
      <w:marTop w:val="0"/>
      <w:marBottom w:val="0"/>
      <w:divBdr>
        <w:top w:val="none" w:sz="0" w:space="0" w:color="auto"/>
        <w:left w:val="none" w:sz="0" w:space="0" w:color="auto"/>
        <w:bottom w:val="none" w:sz="0" w:space="0" w:color="auto"/>
        <w:right w:val="none" w:sz="0" w:space="0" w:color="auto"/>
      </w:divBdr>
    </w:div>
    <w:div w:id="81536114">
      <w:bodyDiv w:val="1"/>
      <w:marLeft w:val="0"/>
      <w:marRight w:val="0"/>
      <w:marTop w:val="0"/>
      <w:marBottom w:val="0"/>
      <w:divBdr>
        <w:top w:val="none" w:sz="0" w:space="0" w:color="auto"/>
        <w:left w:val="none" w:sz="0" w:space="0" w:color="auto"/>
        <w:bottom w:val="none" w:sz="0" w:space="0" w:color="auto"/>
        <w:right w:val="none" w:sz="0" w:space="0" w:color="auto"/>
      </w:divBdr>
    </w:div>
    <w:div w:id="86850181">
      <w:bodyDiv w:val="1"/>
      <w:marLeft w:val="0"/>
      <w:marRight w:val="0"/>
      <w:marTop w:val="0"/>
      <w:marBottom w:val="0"/>
      <w:divBdr>
        <w:top w:val="none" w:sz="0" w:space="0" w:color="auto"/>
        <w:left w:val="none" w:sz="0" w:space="0" w:color="auto"/>
        <w:bottom w:val="none" w:sz="0" w:space="0" w:color="auto"/>
        <w:right w:val="none" w:sz="0" w:space="0" w:color="auto"/>
      </w:divBdr>
    </w:div>
    <w:div w:id="88937058">
      <w:bodyDiv w:val="1"/>
      <w:marLeft w:val="0"/>
      <w:marRight w:val="0"/>
      <w:marTop w:val="0"/>
      <w:marBottom w:val="0"/>
      <w:divBdr>
        <w:top w:val="none" w:sz="0" w:space="0" w:color="auto"/>
        <w:left w:val="none" w:sz="0" w:space="0" w:color="auto"/>
        <w:bottom w:val="none" w:sz="0" w:space="0" w:color="auto"/>
        <w:right w:val="none" w:sz="0" w:space="0" w:color="auto"/>
      </w:divBdr>
    </w:div>
    <w:div w:id="89855172">
      <w:bodyDiv w:val="1"/>
      <w:marLeft w:val="0"/>
      <w:marRight w:val="0"/>
      <w:marTop w:val="0"/>
      <w:marBottom w:val="0"/>
      <w:divBdr>
        <w:top w:val="none" w:sz="0" w:space="0" w:color="auto"/>
        <w:left w:val="none" w:sz="0" w:space="0" w:color="auto"/>
        <w:bottom w:val="none" w:sz="0" w:space="0" w:color="auto"/>
        <w:right w:val="none" w:sz="0" w:space="0" w:color="auto"/>
      </w:divBdr>
    </w:div>
    <w:div w:id="90051143">
      <w:bodyDiv w:val="1"/>
      <w:marLeft w:val="0"/>
      <w:marRight w:val="0"/>
      <w:marTop w:val="0"/>
      <w:marBottom w:val="0"/>
      <w:divBdr>
        <w:top w:val="none" w:sz="0" w:space="0" w:color="auto"/>
        <w:left w:val="none" w:sz="0" w:space="0" w:color="auto"/>
        <w:bottom w:val="none" w:sz="0" w:space="0" w:color="auto"/>
        <w:right w:val="none" w:sz="0" w:space="0" w:color="auto"/>
      </w:divBdr>
    </w:div>
    <w:div w:id="93290089">
      <w:bodyDiv w:val="1"/>
      <w:marLeft w:val="0"/>
      <w:marRight w:val="0"/>
      <w:marTop w:val="0"/>
      <w:marBottom w:val="0"/>
      <w:divBdr>
        <w:top w:val="none" w:sz="0" w:space="0" w:color="auto"/>
        <w:left w:val="none" w:sz="0" w:space="0" w:color="auto"/>
        <w:bottom w:val="none" w:sz="0" w:space="0" w:color="auto"/>
        <w:right w:val="none" w:sz="0" w:space="0" w:color="auto"/>
      </w:divBdr>
    </w:div>
    <w:div w:id="95294858">
      <w:bodyDiv w:val="1"/>
      <w:marLeft w:val="0"/>
      <w:marRight w:val="0"/>
      <w:marTop w:val="0"/>
      <w:marBottom w:val="0"/>
      <w:divBdr>
        <w:top w:val="none" w:sz="0" w:space="0" w:color="auto"/>
        <w:left w:val="none" w:sz="0" w:space="0" w:color="auto"/>
        <w:bottom w:val="none" w:sz="0" w:space="0" w:color="auto"/>
        <w:right w:val="none" w:sz="0" w:space="0" w:color="auto"/>
      </w:divBdr>
    </w:div>
    <w:div w:id="96608954">
      <w:bodyDiv w:val="1"/>
      <w:marLeft w:val="0"/>
      <w:marRight w:val="0"/>
      <w:marTop w:val="0"/>
      <w:marBottom w:val="0"/>
      <w:divBdr>
        <w:top w:val="none" w:sz="0" w:space="0" w:color="auto"/>
        <w:left w:val="none" w:sz="0" w:space="0" w:color="auto"/>
        <w:bottom w:val="none" w:sz="0" w:space="0" w:color="auto"/>
        <w:right w:val="none" w:sz="0" w:space="0" w:color="auto"/>
      </w:divBdr>
    </w:div>
    <w:div w:id="100802916">
      <w:bodyDiv w:val="1"/>
      <w:marLeft w:val="0"/>
      <w:marRight w:val="0"/>
      <w:marTop w:val="0"/>
      <w:marBottom w:val="0"/>
      <w:divBdr>
        <w:top w:val="none" w:sz="0" w:space="0" w:color="auto"/>
        <w:left w:val="none" w:sz="0" w:space="0" w:color="auto"/>
        <w:bottom w:val="none" w:sz="0" w:space="0" w:color="auto"/>
        <w:right w:val="none" w:sz="0" w:space="0" w:color="auto"/>
      </w:divBdr>
    </w:div>
    <w:div w:id="102698391">
      <w:bodyDiv w:val="1"/>
      <w:marLeft w:val="0"/>
      <w:marRight w:val="0"/>
      <w:marTop w:val="0"/>
      <w:marBottom w:val="0"/>
      <w:divBdr>
        <w:top w:val="none" w:sz="0" w:space="0" w:color="auto"/>
        <w:left w:val="none" w:sz="0" w:space="0" w:color="auto"/>
        <w:bottom w:val="none" w:sz="0" w:space="0" w:color="auto"/>
        <w:right w:val="none" w:sz="0" w:space="0" w:color="auto"/>
      </w:divBdr>
    </w:div>
    <w:div w:id="110242896">
      <w:bodyDiv w:val="1"/>
      <w:marLeft w:val="0"/>
      <w:marRight w:val="0"/>
      <w:marTop w:val="0"/>
      <w:marBottom w:val="0"/>
      <w:divBdr>
        <w:top w:val="none" w:sz="0" w:space="0" w:color="auto"/>
        <w:left w:val="none" w:sz="0" w:space="0" w:color="auto"/>
        <w:bottom w:val="none" w:sz="0" w:space="0" w:color="auto"/>
        <w:right w:val="none" w:sz="0" w:space="0" w:color="auto"/>
      </w:divBdr>
    </w:div>
    <w:div w:id="117067885">
      <w:bodyDiv w:val="1"/>
      <w:marLeft w:val="0"/>
      <w:marRight w:val="0"/>
      <w:marTop w:val="0"/>
      <w:marBottom w:val="0"/>
      <w:divBdr>
        <w:top w:val="none" w:sz="0" w:space="0" w:color="auto"/>
        <w:left w:val="none" w:sz="0" w:space="0" w:color="auto"/>
        <w:bottom w:val="none" w:sz="0" w:space="0" w:color="auto"/>
        <w:right w:val="none" w:sz="0" w:space="0" w:color="auto"/>
      </w:divBdr>
    </w:div>
    <w:div w:id="120661149">
      <w:bodyDiv w:val="1"/>
      <w:marLeft w:val="0"/>
      <w:marRight w:val="0"/>
      <w:marTop w:val="0"/>
      <w:marBottom w:val="0"/>
      <w:divBdr>
        <w:top w:val="none" w:sz="0" w:space="0" w:color="auto"/>
        <w:left w:val="none" w:sz="0" w:space="0" w:color="auto"/>
        <w:bottom w:val="none" w:sz="0" w:space="0" w:color="auto"/>
        <w:right w:val="none" w:sz="0" w:space="0" w:color="auto"/>
      </w:divBdr>
    </w:div>
    <w:div w:id="120925496">
      <w:bodyDiv w:val="1"/>
      <w:marLeft w:val="0"/>
      <w:marRight w:val="0"/>
      <w:marTop w:val="0"/>
      <w:marBottom w:val="0"/>
      <w:divBdr>
        <w:top w:val="none" w:sz="0" w:space="0" w:color="auto"/>
        <w:left w:val="none" w:sz="0" w:space="0" w:color="auto"/>
        <w:bottom w:val="none" w:sz="0" w:space="0" w:color="auto"/>
        <w:right w:val="none" w:sz="0" w:space="0" w:color="auto"/>
      </w:divBdr>
    </w:div>
    <w:div w:id="122044857">
      <w:bodyDiv w:val="1"/>
      <w:marLeft w:val="0"/>
      <w:marRight w:val="0"/>
      <w:marTop w:val="0"/>
      <w:marBottom w:val="0"/>
      <w:divBdr>
        <w:top w:val="none" w:sz="0" w:space="0" w:color="auto"/>
        <w:left w:val="none" w:sz="0" w:space="0" w:color="auto"/>
        <w:bottom w:val="none" w:sz="0" w:space="0" w:color="auto"/>
        <w:right w:val="none" w:sz="0" w:space="0" w:color="auto"/>
      </w:divBdr>
    </w:div>
    <w:div w:id="123232008">
      <w:bodyDiv w:val="1"/>
      <w:marLeft w:val="0"/>
      <w:marRight w:val="0"/>
      <w:marTop w:val="0"/>
      <w:marBottom w:val="0"/>
      <w:divBdr>
        <w:top w:val="none" w:sz="0" w:space="0" w:color="auto"/>
        <w:left w:val="none" w:sz="0" w:space="0" w:color="auto"/>
        <w:bottom w:val="none" w:sz="0" w:space="0" w:color="auto"/>
        <w:right w:val="none" w:sz="0" w:space="0" w:color="auto"/>
      </w:divBdr>
    </w:div>
    <w:div w:id="125439584">
      <w:bodyDiv w:val="1"/>
      <w:marLeft w:val="0"/>
      <w:marRight w:val="0"/>
      <w:marTop w:val="0"/>
      <w:marBottom w:val="0"/>
      <w:divBdr>
        <w:top w:val="none" w:sz="0" w:space="0" w:color="auto"/>
        <w:left w:val="none" w:sz="0" w:space="0" w:color="auto"/>
        <w:bottom w:val="none" w:sz="0" w:space="0" w:color="auto"/>
        <w:right w:val="none" w:sz="0" w:space="0" w:color="auto"/>
      </w:divBdr>
    </w:div>
    <w:div w:id="126045139">
      <w:bodyDiv w:val="1"/>
      <w:marLeft w:val="0"/>
      <w:marRight w:val="0"/>
      <w:marTop w:val="0"/>
      <w:marBottom w:val="0"/>
      <w:divBdr>
        <w:top w:val="none" w:sz="0" w:space="0" w:color="auto"/>
        <w:left w:val="none" w:sz="0" w:space="0" w:color="auto"/>
        <w:bottom w:val="none" w:sz="0" w:space="0" w:color="auto"/>
        <w:right w:val="none" w:sz="0" w:space="0" w:color="auto"/>
      </w:divBdr>
    </w:div>
    <w:div w:id="128472720">
      <w:bodyDiv w:val="1"/>
      <w:marLeft w:val="0"/>
      <w:marRight w:val="0"/>
      <w:marTop w:val="0"/>
      <w:marBottom w:val="0"/>
      <w:divBdr>
        <w:top w:val="none" w:sz="0" w:space="0" w:color="auto"/>
        <w:left w:val="none" w:sz="0" w:space="0" w:color="auto"/>
        <w:bottom w:val="none" w:sz="0" w:space="0" w:color="auto"/>
        <w:right w:val="none" w:sz="0" w:space="0" w:color="auto"/>
      </w:divBdr>
    </w:div>
    <w:div w:id="131758131">
      <w:bodyDiv w:val="1"/>
      <w:marLeft w:val="0"/>
      <w:marRight w:val="0"/>
      <w:marTop w:val="0"/>
      <w:marBottom w:val="0"/>
      <w:divBdr>
        <w:top w:val="none" w:sz="0" w:space="0" w:color="auto"/>
        <w:left w:val="none" w:sz="0" w:space="0" w:color="auto"/>
        <w:bottom w:val="none" w:sz="0" w:space="0" w:color="auto"/>
        <w:right w:val="none" w:sz="0" w:space="0" w:color="auto"/>
      </w:divBdr>
    </w:div>
    <w:div w:id="138353023">
      <w:bodyDiv w:val="1"/>
      <w:marLeft w:val="0"/>
      <w:marRight w:val="0"/>
      <w:marTop w:val="0"/>
      <w:marBottom w:val="0"/>
      <w:divBdr>
        <w:top w:val="none" w:sz="0" w:space="0" w:color="auto"/>
        <w:left w:val="none" w:sz="0" w:space="0" w:color="auto"/>
        <w:bottom w:val="none" w:sz="0" w:space="0" w:color="auto"/>
        <w:right w:val="none" w:sz="0" w:space="0" w:color="auto"/>
      </w:divBdr>
    </w:div>
    <w:div w:id="155805194">
      <w:bodyDiv w:val="1"/>
      <w:marLeft w:val="0"/>
      <w:marRight w:val="0"/>
      <w:marTop w:val="0"/>
      <w:marBottom w:val="0"/>
      <w:divBdr>
        <w:top w:val="none" w:sz="0" w:space="0" w:color="auto"/>
        <w:left w:val="none" w:sz="0" w:space="0" w:color="auto"/>
        <w:bottom w:val="none" w:sz="0" w:space="0" w:color="auto"/>
        <w:right w:val="none" w:sz="0" w:space="0" w:color="auto"/>
      </w:divBdr>
    </w:div>
    <w:div w:id="156776692">
      <w:bodyDiv w:val="1"/>
      <w:marLeft w:val="0"/>
      <w:marRight w:val="0"/>
      <w:marTop w:val="0"/>
      <w:marBottom w:val="0"/>
      <w:divBdr>
        <w:top w:val="none" w:sz="0" w:space="0" w:color="auto"/>
        <w:left w:val="none" w:sz="0" w:space="0" w:color="auto"/>
        <w:bottom w:val="none" w:sz="0" w:space="0" w:color="auto"/>
        <w:right w:val="none" w:sz="0" w:space="0" w:color="auto"/>
      </w:divBdr>
    </w:div>
    <w:div w:id="159009477">
      <w:bodyDiv w:val="1"/>
      <w:marLeft w:val="0"/>
      <w:marRight w:val="0"/>
      <w:marTop w:val="0"/>
      <w:marBottom w:val="0"/>
      <w:divBdr>
        <w:top w:val="none" w:sz="0" w:space="0" w:color="auto"/>
        <w:left w:val="none" w:sz="0" w:space="0" w:color="auto"/>
        <w:bottom w:val="none" w:sz="0" w:space="0" w:color="auto"/>
        <w:right w:val="none" w:sz="0" w:space="0" w:color="auto"/>
      </w:divBdr>
    </w:div>
    <w:div w:id="161047952">
      <w:bodyDiv w:val="1"/>
      <w:marLeft w:val="0"/>
      <w:marRight w:val="0"/>
      <w:marTop w:val="0"/>
      <w:marBottom w:val="0"/>
      <w:divBdr>
        <w:top w:val="none" w:sz="0" w:space="0" w:color="auto"/>
        <w:left w:val="none" w:sz="0" w:space="0" w:color="auto"/>
        <w:bottom w:val="none" w:sz="0" w:space="0" w:color="auto"/>
        <w:right w:val="none" w:sz="0" w:space="0" w:color="auto"/>
      </w:divBdr>
    </w:div>
    <w:div w:id="163669231">
      <w:bodyDiv w:val="1"/>
      <w:marLeft w:val="0"/>
      <w:marRight w:val="0"/>
      <w:marTop w:val="0"/>
      <w:marBottom w:val="0"/>
      <w:divBdr>
        <w:top w:val="none" w:sz="0" w:space="0" w:color="auto"/>
        <w:left w:val="none" w:sz="0" w:space="0" w:color="auto"/>
        <w:bottom w:val="none" w:sz="0" w:space="0" w:color="auto"/>
        <w:right w:val="none" w:sz="0" w:space="0" w:color="auto"/>
      </w:divBdr>
    </w:div>
    <w:div w:id="164058156">
      <w:bodyDiv w:val="1"/>
      <w:marLeft w:val="0"/>
      <w:marRight w:val="0"/>
      <w:marTop w:val="0"/>
      <w:marBottom w:val="0"/>
      <w:divBdr>
        <w:top w:val="none" w:sz="0" w:space="0" w:color="auto"/>
        <w:left w:val="none" w:sz="0" w:space="0" w:color="auto"/>
        <w:bottom w:val="none" w:sz="0" w:space="0" w:color="auto"/>
        <w:right w:val="none" w:sz="0" w:space="0" w:color="auto"/>
      </w:divBdr>
    </w:div>
    <w:div w:id="165631067">
      <w:bodyDiv w:val="1"/>
      <w:marLeft w:val="0"/>
      <w:marRight w:val="0"/>
      <w:marTop w:val="0"/>
      <w:marBottom w:val="0"/>
      <w:divBdr>
        <w:top w:val="none" w:sz="0" w:space="0" w:color="auto"/>
        <w:left w:val="none" w:sz="0" w:space="0" w:color="auto"/>
        <w:bottom w:val="none" w:sz="0" w:space="0" w:color="auto"/>
        <w:right w:val="none" w:sz="0" w:space="0" w:color="auto"/>
      </w:divBdr>
    </w:div>
    <w:div w:id="166484617">
      <w:bodyDiv w:val="1"/>
      <w:marLeft w:val="0"/>
      <w:marRight w:val="0"/>
      <w:marTop w:val="0"/>
      <w:marBottom w:val="0"/>
      <w:divBdr>
        <w:top w:val="none" w:sz="0" w:space="0" w:color="auto"/>
        <w:left w:val="none" w:sz="0" w:space="0" w:color="auto"/>
        <w:bottom w:val="none" w:sz="0" w:space="0" w:color="auto"/>
        <w:right w:val="none" w:sz="0" w:space="0" w:color="auto"/>
      </w:divBdr>
    </w:div>
    <w:div w:id="167410010">
      <w:bodyDiv w:val="1"/>
      <w:marLeft w:val="0"/>
      <w:marRight w:val="0"/>
      <w:marTop w:val="0"/>
      <w:marBottom w:val="0"/>
      <w:divBdr>
        <w:top w:val="none" w:sz="0" w:space="0" w:color="auto"/>
        <w:left w:val="none" w:sz="0" w:space="0" w:color="auto"/>
        <w:bottom w:val="none" w:sz="0" w:space="0" w:color="auto"/>
        <w:right w:val="none" w:sz="0" w:space="0" w:color="auto"/>
      </w:divBdr>
    </w:div>
    <w:div w:id="167521560">
      <w:bodyDiv w:val="1"/>
      <w:marLeft w:val="0"/>
      <w:marRight w:val="0"/>
      <w:marTop w:val="0"/>
      <w:marBottom w:val="0"/>
      <w:divBdr>
        <w:top w:val="none" w:sz="0" w:space="0" w:color="auto"/>
        <w:left w:val="none" w:sz="0" w:space="0" w:color="auto"/>
        <w:bottom w:val="none" w:sz="0" w:space="0" w:color="auto"/>
        <w:right w:val="none" w:sz="0" w:space="0" w:color="auto"/>
      </w:divBdr>
    </w:div>
    <w:div w:id="171069393">
      <w:bodyDiv w:val="1"/>
      <w:marLeft w:val="0"/>
      <w:marRight w:val="0"/>
      <w:marTop w:val="0"/>
      <w:marBottom w:val="0"/>
      <w:divBdr>
        <w:top w:val="none" w:sz="0" w:space="0" w:color="auto"/>
        <w:left w:val="none" w:sz="0" w:space="0" w:color="auto"/>
        <w:bottom w:val="none" w:sz="0" w:space="0" w:color="auto"/>
        <w:right w:val="none" w:sz="0" w:space="0" w:color="auto"/>
      </w:divBdr>
    </w:div>
    <w:div w:id="173804407">
      <w:bodyDiv w:val="1"/>
      <w:marLeft w:val="0"/>
      <w:marRight w:val="0"/>
      <w:marTop w:val="0"/>
      <w:marBottom w:val="0"/>
      <w:divBdr>
        <w:top w:val="none" w:sz="0" w:space="0" w:color="auto"/>
        <w:left w:val="none" w:sz="0" w:space="0" w:color="auto"/>
        <w:bottom w:val="none" w:sz="0" w:space="0" w:color="auto"/>
        <w:right w:val="none" w:sz="0" w:space="0" w:color="auto"/>
      </w:divBdr>
    </w:div>
    <w:div w:id="176046403">
      <w:bodyDiv w:val="1"/>
      <w:marLeft w:val="0"/>
      <w:marRight w:val="0"/>
      <w:marTop w:val="0"/>
      <w:marBottom w:val="0"/>
      <w:divBdr>
        <w:top w:val="none" w:sz="0" w:space="0" w:color="auto"/>
        <w:left w:val="none" w:sz="0" w:space="0" w:color="auto"/>
        <w:bottom w:val="none" w:sz="0" w:space="0" w:color="auto"/>
        <w:right w:val="none" w:sz="0" w:space="0" w:color="auto"/>
      </w:divBdr>
    </w:div>
    <w:div w:id="176161286">
      <w:bodyDiv w:val="1"/>
      <w:marLeft w:val="0"/>
      <w:marRight w:val="0"/>
      <w:marTop w:val="0"/>
      <w:marBottom w:val="0"/>
      <w:divBdr>
        <w:top w:val="none" w:sz="0" w:space="0" w:color="auto"/>
        <w:left w:val="none" w:sz="0" w:space="0" w:color="auto"/>
        <w:bottom w:val="none" w:sz="0" w:space="0" w:color="auto"/>
        <w:right w:val="none" w:sz="0" w:space="0" w:color="auto"/>
      </w:divBdr>
    </w:div>
    <w:div w:id="180705208">
      <w:bodyDiv w:val="1"/>
      <w:marLeft w:val="0"/>
      <w:marRight w:val="0"/>
      <w:marTop w:val="0"/>
      <w:marBottom w:val="0"/>
      <w:divBdr>
        <w:top w:val="none" w:sz="0" w:space="0" w:color="auto"/>
        <w:left w:val="none" w:sz="0" w:space="0" w:color="auto"/>
        <w:bottom w:val="none" w:sz="0" w:space="0" w:color="auto"/>
        <w:right w:val="none" w:sz="0" w:space="0" w:color="auto"/>
      </w:divBdr>
    </w:div>
    <w:div w:id="185413930">
      <w:bodyDiv w:val="1"/>
      <w:marLeft w:val="0"/>
      <w:marRight w:val="0"/>
      <w:marTop w:val="0"/>
      <w:marBottom w:val="0"/>
      <w:divBdr>
        <w:top w:val="none" w:sz="0" w:space="0" w:color="auto"/>
        <w:left w:val="none" w:sz="0" w:space="0" w:color="auto"/>
        <w:bottom w:val="none" w:sz="0" w:space="0" w:color="auto"/>
        <w:right w:val="none" w:sz="0" w:space="0" w:color="auto"/>
      </w:divBdr>
    </w:div>
    <w:div w:id="187257742">
      <w:bodyDiv w:val="1"/>
      <w:marLeft w:val="0"/>
      <w:marRight w:val="0"/>
      <w:marTop w:val="0"/>
      <w:marBottom w:val="0"/>
      <w:divBdr>
        <w:top w:val="none" w:sz="0" w:space="0" w:color="auto"/>
        <w:left w:val="none" w:sz="0" w:space="0" w:color="auto"/>
        <w:bottom w:val="none" w:sz="0" w:space="0" w:color="auto"/>
        <w:right w:val="none" w:sz="0" w:space="0" w:color="auto"/>
      </w:divBdr>
    </w:div>
    <w:div w:id="189539307">
      <w:bodyDiv w:val="1"/>
      <w:marLeft w:val="0"/>
      <w:marRight w:val="0"/>
      <w:marTop w:val="0"/>
      <w:marBottom w:val="0"/>
      <w:divBdr>
        <w:top w:val="none" w:sz="0" w:space="0" w:color="auto"/>
        <w:left w:val="none" w:sz="0" w:space="0" w:color="auto"/>
        <w:bottom w:val="none" w:sz="0" w:space="0" w:color="auto"/>
        <w:right w:val="none" w:sz="0" w:space="0" w:color="auto"/>
      </w:divBdr>
    </w:div>
    <w:div w:id="191458551">
      <w:bodyDiv w:val="1"/>
      <w:marLeft w:val="0"/>
      <w:marRight w:val="0"/>
      <w:marTop w:val="0"/>
      <w:marBottom w:val="0"/>
      <w:divBdr>
        <w:top w:val="none" w:sz="0" w:space="0" w:color="auto"/>
        <w:left w:val="none" w:sz="0" w:space="0" w:color="auto"/>
        <w:bottom w:val="none" w:sz="0" w:space="0" w:color="auto"/>
        <w:right w:val="none" w:sz="0" w:space="0" w:color="auto"/>
      </w:divBdr>
    </w:div>
    <w:div w:id="193812048">
      <w:bodyDiv w:val="1"/>
      <w:marLeft w:val="0"/>
      <w:marRight w:val="0"/>
      <w:marTop w:val="0"/>
      <w:marBottom w:val="0"/>
      <w:divBdr>
        <w:top w:val="none" w:sz="0" w:space="0" w:color="auto"/>
        <w:left w:val="none" w:sz="0" w:space="0" w:color="auto"/>
        <w:bottom w:val="none" w:sz="0" w:space="0" w:color="auto"/>
        <w:right w:val="none" w:sz="0" w:space="0" w:color="auto"/>
      </w:divBdr>
    </w:div>
    <w:div w:id="195969247">
      <w:bodyDiv w:val="1"/>
      <w:marLeft w:val="0"/>
      <w:marRight w:val="0"/>
      <w:marTop w:val="0"/>
      <w:marBottom w:val="0"/>
      <w:divBdr>
        <w:top w:val="none" w:sz="0" w:space="0" w:color="auto"/>
        <w:left w:val="none" w:sz="0" w:space="0" w:color="auto"/>
        <w:bottom w:val="none" w:sz="0" w:space="0" w:color="auto"/>
        <w:right w:val="none" w:sz="0" w:space="0" w:color="auto"/>
      </w:divBdr>
    </w:div>
    <w:div w:id="196243230">
      <w:bodyDiv w:val="1"/>
      <w:marLeft w:val="0"/>
      <w:marRight w:val="0"/>
      <w:marTop w:val="0"/>
      <w:marBottom w:val="0"/>
      <w:divBdr>
        <w:top w:val="none" w:sz="0" w:space="0" w:color="auto"/>
        <w:left w:val="none" w:sz="0" w:space="0" w:color="auto"/>
        <w:bottom w:val="none" w:sz="0" w:space="0" w:color="auto"/>
        <w:right w:val="none" w:sz="0" w:space="0" w:color="auto"/>
      </w:divBdr>
    </w:div>
    <w:div w:id="202406748">
      <w:bodyDiv w:val="1"/>
      <w:marLeft w:val="0"/>
      <w:marRight w:val="0"/>
      <w:marTop w:val="0"/>
      <w:marBottom w:val="0"/>
      <w:divBdr>
        <w:top w:val="none" w:sz="0" w:space="0" w:color="auto"/>
        <w:left w:val="none" w:sz="0" w:space="0" w:color="auto"/>
        <w:bottom w:val="none" w:sz="0" w:space="0" w:color="auto"/>
        <w:right w:val="none" w:sz="0" w:space="0" w:color="auto"/>
      </w:divBdr>
    </w:div>
    <w:div w:id="202450361">
      <w:bodyDiv w:val="1"/>
      <w:marLeft w:val="0"/>
      <w:marRight w:val="0"/>
      <w:marTop w:val="0"/>
      <w:marBottom w:val="0"/>
      <w:divBdr>
        <w:top w:val="none" w:sz="0" w:space="0" w:color="auto"/>
        <w:left w:val="none" w:sz="0" w:space="0" w:color="auto"/>
        <w:bottom w:val="none" w:sz="0" w:space="0" w:color="auto"/>
        <w:right w:val="none" w:sz="0" w:space="0" w:color="auto"/>
      </w:divBdr>
    </w:div>
    <w:div w:id="204607477">
      <w:bodyDiv w:val="1"/>
      <w:marLeft w:val="0"/>
      <w:marRight w:val="0"/>
      <w:marTop w:val="0"/>
      <w:marBottom w:val="0"/>
      <w:divBdr>
        <w:top w:val="none" w:sz="0" w:space="0" w:color="auto"/>
        <w:left w:val="none" w:sz="0" w:space="0" w:color="auto"/>
        <w:bottom w:val="none" w:sz="0" w:space="0" w:color="auto"/>
        <w:right w:val="none" w:sz="0" w:space="0" w:color="auto"/>
      </w:divBdr>
    </w:div>
    <w:div w:id="210121279">
      <w:bodyDiv w:val="1"/>
      <w:marLeft w:val="0"/>
      <w:marRight w:val="0"/>
      <w:marTop w:val="0"/>
      <w:marBottom w:val="0"/>
      <w:divBdr>
        <w:top w:val="none" w:sz="0" w:space="0" w:color="auto"/>
        <w:left w:val="none" w:sz="0" w:space="0" w:color="auto"/>
        <w:bottom w:val="none" w:sz="0" w:space="0" w:color="auto"/>
        <w:right w:val="none" w:sz="0" w:space="0" w:color="auto"/>
      </w:divBdr>
    </w:div>
    <w:div w:id="213854392">
      <w:bodyDiv w:val="1"/>
      <w:marLeft w:val="0"/>
      <w:marRight w:val="0"/>
      <w:marTop w:val="0"/>
      <w:marBottom w:val="0"/>
      <w:divBdr>
        <w:top w:val="none" w:sz="0" w:space="0" w:color="auto"/>
        <w:left w:val="none" w:sz="0" w:space="0" w:color="auto"/>
        <w:bottom w:val="none" w:sz="0" w:space="0" w:color="auto"/>
        <w:right w:val="none" w:sz="0" w:space="0" w:color="auto"/>
      </w:divBdr>
    </w:div>
    <w:div w:id="214774732">
      <w:bodyDiv w:val="1"/>
      <w:marLeft w:val="0"/>
      <w:marRight w:val="0"/>
      <w:marTop w:val="0"/>
      <w:marBottom w:val="0"/>
      <w:divBdr>
        <w:top w:val="none" w:sz="0" w:space="0" w:color="auto"/>
        <w:left w:val="none" w:sz="0" w:space="0" w:color="auto"/>
        <w:bottom w:val="none" w:sz="0" w:space="0" w:color="auto"/>
        <w:right w:val="none" w:sz="0" w:space="0" w:color="auto"/>
      </w:divBdr>
    </w:div>
    <w:div w:id="223375232">
      <w:bodyDiv w:val="1"/>
      <w:marLeft w:val="0"/>
      <w:marRight w:val="0"/>
      <w:marTop w:val="0"/>
      <w:marBottom w:val="0"/>
      <w:divBdr>
        <w:top w:val="none" w:sz="0" w:space="0" w:color="auto"/>
        <w:left w:val="none" w:sz="0" w:space="0" w:color="auto"/>
        <w:bottom w:val="none" w:sz="0" w:space="0" w:color="auto"/>
        <w:right w:val="none" w:sz="0" w:space="0" w:color="auto"/>
      </w:divBdr>
    </w:div>
    <w:div w:id="235945452">
      <w:bodyDiv w:val="1"/>
      <w:marLeft w:val="0"/>
      <w:marRight w:val="0"/>
      <w:marTop w:val="0"/>
      <w:marBottom w:val="0"/>
      <w:divBdr>
        <w:top w:val="none" w:sz="0" w:space="0" w:color="auto"/>
        <w:left w:val="none" w:sz="0" w:space="0" w:color="auto"/>
        <w:bottom w:val="none" w:sz="0" w:space="0" w:color="auto"/>
        <w:right w:val="none" w:sz="0" w:space="0" w:color="auto"/>
      </w:divBdr>
    </w:div>
    <w:div w:id="236941014">
      <w:bodyDiv w:val="1"/>
      <w:marLeft w:val="0"/>
      <w:marRight w:val="0"/>
      <w:marTop w:val="0"/>
      <w:marBottom w:val="0"/>
      <w:divBdr>
        <w:top w:val="none" w:sz="0" w:space="0" w:color="auto"/>
        <w:left w:val="none" w:sz="0" w:space="0" w:color="auto"/>
        <w:bottom w:val="none" w:sz="0" w:space="0" w:color="auto"/>
        <w:right w:val="none" w:sz="0" w:space="0" w:color="auto"/>
      </w:divBdr>
    </w:div>
    <w:div w:id="239339571">
      <w:bodyDiv w:val="1"/>
      <w:marLeft w:val="0"/>
      <w:marRight w:val="0"/>
      <w:marTop w:val="0"/>
      <w:marBottom w:val="0"/>
      <w:divBdr>
        <w:top w:val="none" w:sz="0" w:space="0" w:color="auto"/>
        <w:left w:val="none" w:sz="0" w:space="0" w:color="auto"/>
        <w:bottom w:val="none" w:sz="0" w:space="0" w:color="auto"/>
        <w:right w:val="none" w:sz="0" w:space="0" w:color="auto"/>
      </w:divBdr>
    </w:div>
    <w:div w:id="245501952">
      <w:bodyDiv w:val="1"/>
      <w:marLeft w:val="0"/>
      <w:marRight w:val="0"/>
      <w:marTop w:val="0"/>
      <w:marBottom w:val="0"/>
      <w:divBdr>
        <w:top w:val="none" w:sz="0" w:space="0" w:color="auto"/>
        <w:left w:val="none" w:sz="0" w:space="0" w:color="auto"/>
        <w:bottom w:val="none" w:sz="0" w:space="0" w:color="auto"/>
        <w:right w:val="none" w:sz="0" w:space="0" w:color="auto"/>
      </w:divBdr>
    </w:div>
    <w:div w:id="251201945">
      <w:bodyDiv w:val="1"/>
      <w:marLeft w:val="0"/>
      <w:marRight w:val="0"/>
      <w:marTop w:val="0"/>
      <w:marBottom w:val="0"/>
      <w:divBdr>
        <w:top w:val="none" w:sz="0" w:space="0" w:color="auto"/>
        <w:left w:val="none" w:sz="0" w:space="0" w:color="auto"/>
        <w:bottom w:val="none" w:sz="0" w:space="0" w:color="auto"/>
        <w:right w:val="none" w:sz="0" w:space="0" w:color="auto"/>
      </w:divBdr>
    </w:div>
    <w:div w:id="251857304">
      <w:bodyDiv w:val="1"/>
      <w:marLeft w:val="0"/>
      <w:marRight w:val="0"/>
      <w:marTop w:val="0"/>
      <w:marBottom w:val="0"/>
      <w:divBdr>
        <w:top w:val="none" w:sz="0" w:space="0" w:color="auto"/>
        <w:left w:val="none" w:sz="0" w:space="0" w:color="auto"/>
        <w:bottom w:val="none" w:sz="0" w:space="0" w:color="auto"/>
        <w:right w:val="none" w:sz="0" w:space="0" w:color="auto"/>
      </w:divBdr>
    </w:div>
    <w:div w:id="254411628">
      <w:bodyDiv w:val="1"/>
      <w:marLeft w:val="0"/>
      <w:marRight w:val="0"/>
      <w:marTop w:val="0"/>
      <w:marBottom w:val="0"/>
      <w:divBdr>
        <w:top w:val="none" w:sz="0" w:space="0" w:color="auto"/>
        <w:left w:val="none" w:sz="0" w:space="0" w:color="auto"/>
        <w:bottom w:val="none" w:sz="0" w:space="0" w:color="auto"/>
        <w:right w:val="none" w:sz="0" w:space="0" w:color="auto"/>
      </w:divBdr>
    </w:div>
    <w:div w:id="255409393">
      <w:bodyDiv w:val="1"/>
      <w:marLeft w:val="0"/>
      <w:marRight w:val="0"/>
      <w:marTop w:val="0"/>
      <w:marBottom w:val="0"/>
      <w:divBdr>
        <w:top w:val="none" w:sz="0" w:space="0" w:color="auto"/>
        <w:left w:val="none" w:sz="0" w:space="0" w:color="auto"/>
        <w:bottom w:val="none" w:sz="0" w:space="0" w:color="auto"/>
        <w:right w:val="none" w:sz="0" w:space="0" w:color="auto"/>
      </w:divBdr>
    </w:div>
    <w:div w:id="256445066">
      <w:bodyDiv w:val="1"/>
      <w:marLeft w:val="0"/>
      <w:marRight w:val="0"/>
      <w:marTop w:val="0"/>
      <w:marBottom w:val="0"/>
      <w:divBdr>
        <w:top w:val="none" w:sz="0" w:space="0" w:color="auto"/>
        <w:left w:val="none" w:sz="0" w:space="0" w:color="auto"/>
        <w:bottom w:val="none" w:sz="0" w:space="0" w:color="auto"/>
        <w:right w:val="none" w:sz="0" w:space="0" w:color="auto"/>
      </w:divBdr>
    </w:div>
    <w:div w:id="261692967">
      <w:bodyDiv w:val="1"/>
      <w:marLeft w:val="0"/>
      <w:marRight w:val="0"/>
      <w:marTop w:val="0"/>
      <w:marBottom w:val="0"/>
      <w:divBdr>
        <w:top w:val="none" w:sz="0" w:space="0" w:color="auto"/>
        <w:left w:val="none" w:sz="0" w:space="0" w:color="auto"/>
        <w:bottom w:val="none" w:sz="0" w:space="0" w:color="auto"/>
        <w:right w:val="none" w:sz="0" w:space="0" w:color="auto"/>
      </w:divBdr>
    </w:div>
    <w:div w:id="263657109">
      <w:bodyDiv w:val="1"/>
      <w:marLeft w:val="0"/>
      <w:marRight w:val="0"/>
      <w:marTop w:val="0"/>
      <w:marBottom w:val="0"/>
      <w:divBdr>
        <w:top w:val="none" w:sz="0" w:space="0" w:color="auto"/>
        <w:left w:val="none" w:sz="0" w:space="0" w:color="auto"/>
        <w:bottom w:val="none" w:sz="0" w:space="0" w:color="auto"/>
        <w:right w:val="none" w:sz="0" w:space="0" w:color="auto"/>
      </w:divBdr>
    </w:div>
    <w:div w:id="272440804">
      <w:bodyDiv w:val="1"/>
      <w:marLeft w:val="0"/>
      <w:marRight w:val="0"/>
      <w:marTop w:val="0"/>
      <w:marBottom w:val="0"/>
      <w:divBdr>
        <w:top w:val="none" w:sz="0" w:space="0" w:color="auto"/>
        <w:left w:val="none" w:sz="0" w:space="0" w:color="auto"/>
        <w:bottom w:val="none" w:sz="0" w:space="0" w:color="auto"/>
        <w:right w:val="none" w:sz="0" w:space="0" w:color="auto"/>
      </w:divBdr>
    </w:div>
    <w:div w:id="274479638">
      <w:bodyDiv w:val="1"/>
      <w:marLeft w:val="0"/>
      <w:marRight w:val="0"/>
      <w:marTop w:val="0"/>
      <w:marBottom w:val="0"/>
      <w:divBdr>
        <w:top w:val="none" w:sz="0" w:space="0" w:color="auto"/>
        <w:left w:val="none" w:sz="0" w:space="0" w:color="auto"/>
        <w:bottom w:val="none" w:sz="0" w:space="0" w:color="auto"/>
        <w:right w:val="none" w:sz="0" w:space="0" w:color="auto"/>
      </w:divBdr>
    </w:div>
    <w:div w:id="277221961">
      <w:bodyDiv w:val="1"/>
      <w:marLeft w:val="0"/>
      <w:marRight w:val="0"/>
      <w:marTop w:val="0"/>
      <w:marBottom w:val="0"/>
      <w:divBdr>
        <w:top w:val="none" w:sz="0" w:space="0" w:color="auto"/>
        <w:left w:val="none" w:sz="0" w:space="0" w:color="auto"/>
        <w:bottom w:val="none" w:sz="0" w:space="0" w:color="auto"/>
        <w:right w:val="none" w:sz="0" w:space="0" w:color="auto"/>
      </w:divBdr>
    </w:div>
    <w:div w:id="279382396">
      <w:bodyDiv w:val="1"/>
      <w:marLeft w:val="0"/>
      <w:marRight w:val="0"/>
      <w:marTop w:val="0"/>
      <w:marBottom w:val="0"/>
      <w:divBdr>
        <w:top w:val="none" w:sz="0" w:space="0" w:color="auto"/>
        <w:left w:val="none" w:sz="0" w:space="0" w:color="auto"/>
        <w:bottom w:val="none" w:sz="0" w:space="0" w:color="auto"/>
        <w:right w:val="none" w:sz="0" w:space="0" w:color="auto"/>
      </w:divBdr>
    </w:div>
    <w:div w:id="279577084">
      <w:bodyDiv w:val="1"/>
      <w:marLeft w:val="0"/>
      <w:marRight w:val="0"/>
      <w:marTop w:val="0"/>
      <w:marBottom w:val="0"/>
      <w:divBdr>
        <w:top w:val="none" w:sz="0" w:space="0" w:color="auto"/>
        <w:left w:val="none" w:sz="0" w:space="0" w:color="auto"/>
        <w:bottom w:val="none" w:sz="0" w:space="0" w:color="auto"/>
        <w:right w:val="none" w:sz="0" w:space="0" w:color="auto"/>
      </w:divBdr>
    </w:div>
    <w:div w:id="282348325">
      <w:bodyDiv w:val="1"/>
      <w:marLeft w:val="0"/>
      <w:marRight w:val="0"/>
      <w:marTop w:val="0"/>
      <w:marBottom w:val="0"/>
      <w:divBdr>
        <w:top w:val="none" w:sz="0" w:space="0" w:color="auto"/>
        <w:left w:val="none" w:sz="0" w:space="0" w:color="auto"/>
        <w:bottom w:val="none" w:sz="0" w:space="0" w:color="auto"/>
        <w:right w:val="none" w:sz="0" w:space="0" w:color="auto"/>
      </w:divBdr>
    </w:div>
    <w:div w:id="284193772">
      <w:bodyDiv w:val="1"/>
      <w:marLeft w:val="0"/>
      <w:marRight w:val="0"/>
      <w:marTop w:val="0"/>
      <w:marBottom w:val="0"/>
      <w:divBdr>
        <w:top w:val="none" w:sz="0" w:space="0" w:color="auto"/>
        <w:left w:val="none" w:sz="0" w:space="0" w:color="auto"/>
        <w:bottom w:val="none" w:sz="0" w:space="0" w:color="auto"/>
        <w:right w:val="none" w:sz="0" w:space="0" w:color="auto"/>
      </w:divBdr>
    </w:div>
    <w:div w:id="286162848">
      <w:bodyDiv w:val="1"/>
      <w:marLeft w:val="0"/>
      <w:marRight w:val="0"/>
      <w:marTop w:val="0"/>
      <w:marBottom w:val="0"/>
      <w:divBdr>
        <w:top w:val="none" w:sz="0" w:space="0" w:color="auto"/>
        <w:left w:val="none" w:sz="0" w:space="0" w:color="auto"/>
        <w:bottom w:val="none" w:sz="0" w:space="0" w:color="auto"/>
        <w:right w:val="none" w:sz="0" w:space="0" w:color="auto"/>
      </w:divBdr>
    </w:div>
    <w:div w:id="289017772">
      <w:bodyDiv w:val="1"/>
      <w:marLeft w:val="0"/>
      <w:marRight w:val="0"/>
      <w:marTop w:val="0"/>
      <w:marBottom w:val="0"/>
      <w:divBdr>
        <w:top w:val="none" w:sz="0" w:space="0" w:color="auto"/>
        <w:left w:val="none" w:sz="0" w:space="0" w:color="auto"/>
        <w:bottom w:val="none" w:sz="0" w:space="0" w:color="auto"/>
        <w:right w:val="none" w:sz="0" w:space="0" w:color="auto"/>
      </w:divBdr>
    </w:div>
    <w:div w:id="289551137">
      <w:bodyDiv w:val="1"/>
      <w:marLeft w:val="0"/>
      <w:marRight w:val="0"/>
      <w:marTop w:val="0"/>
      <w:marBottom w:val="0"/>
      <w:divBdr>
        <w:top w:val="none" w:sz="0" w:space="0" w:color="auto"/>
        <w:left w:val="none" w:sz="0" w:space="0" w:color="auto"/>
        <w:bottom w:val="none" w:sz="0" w:space="0" w:color="auto"/>
        <w:right w:val="none" w:sz="0" w:space="0" w:color="auto"/>
      </w:divBdr>
    </w:div>
    <w:div w:id="294335785">
      <w:bodyDiv w:val="1"/>
      <w:marLeft w:val="0"/>
      <w:marRight w:val="0"/>
      <w:marTop w:val="0"/>
      <w:marBottom w:val="0"/>
      <w:divBdr>
        <w:top w:val="none" w:sz="0" w:space="0" w:color="auto"/>
        <w:left w:val="none" w:sz="0" w:space="0" w:color="auto"/>
        <w:bottom w:val="none" w:sz="0" w:space="0" w:color="auto"/>
        <w:right w:val="none" w:sz="0" w:space="0" w:color="auto"/>
      </w:divBdr>
    </w:div>
    <w:div w:id="296685062">
      <w:bodyDiv w:val="1"/>
      <w:marLeft w:val="0"/>
      <w:marRight w:val="0"/>
      <w:marTop w:val="0"/>
      <w:marBottom w:val="0"/>
      <w:divBdr>
        <w:top w:val="none" w:sz="0" w:space="0" w:color="auto"/>
        <w:left w:val="none" w:sz="0" w:space="0" w:color="auto"/>
        <w:bottom w:val="none" w:sz="0" w:space="0" w:color="auto"/>
        <w:right w:val="none" w:sz="0" w:space="0" w:color="auto"/>
      </w:divBdr>
    </w:div>
    <w:div w:id="297227984">
      <w:bodyDiv w:val="1"/>
      <w:marLeft w:val="0"/>
      <w:marRight w:val="0"/>
      <w:marTop w:val="0"/>
      <w:marBottom w:val="0"/>
      <w:divBdr>
        <w:top w:val="none" w:sz="0" w:space="0" w:color="auto"/>
        <w:left w:val="none" w:sz="0" w:space="0" w:color="auto"/>
        <w:bottom w:val="none" w:sz="0" w:space="0" w:color="auto"/>
        <w:right w:val="none" w:sz="0" w:space="0" w:color="auto"/>
      </w:divBdr>
    </w:div>
    <w:div w:id="299196181">
      <w:bodyDiv w:val="1"/>
      <w:marLeft w:val="0"/>
      <w:marRight w:val="0"/>
      <w:marTop w:val="0"/>
      <w:marBottom w:val="0"/>
      <w:divBdr>
        <w:top w:val="none" w:sz="0" w:space="0" w:color="auto"/>
        <w:left w:val="none" w:sz="0" w:space="0" w:color="auto"/>
        <w:bottom w:val="none" w:sz="0" w:space="0" w:color="auto"/>
        <w:right w:val="none" w:sz="0" w:space="0" w:color="auto"/>
      </w:divBdr>
    </w:div>
    <w:div w:id="300887724">
      <w:bodyDiv w:val="1"/>
      <w:marLeft w:val="0"/>
      <w:marRight w:val="0"/>
      <w:marTop w:val="0"/>
      <w:marBottom w:val="0"/>
      <w:divBdr>
        <w:top w:val="none" w:sz="0" w:space="0" w:color="auto"/>
        <w:left w:val="none" w:sz="0" w:space="0" w:color="auto"/>
        <w:bottom w:val="none" w:sz="0" w:space="0" w:color="auto"/>
        <w:right w:val="none" w:sz="0" w:space="0" w:color="auto"/>
      </w:divBdr>
    </w:div>
    <w:div w:id="302467176">
      <w:bodyDiv w:val="1"/>
      <w:marLeft w:val="0"/>
      <w:marRight w:val="0"/>
      <w:marTop w:val="0"/>
      <w:marBottom w:val="0"/>
      <w:divBdr>
        <w:top w:val="none" w:sz="0" w:space="0" w:color="auto"/>
        <w:left w:val="none" w:sz="0" w:space="0" w:color="auto"/>
        <w:bottom w:val="none" w:sz="0" w:space="0" w:color="auto"/>
        <w:right w:val="none" w:sz="0" w:space="0" w:color="auto"/>
      </w:divBdr>
    </w:div>
    <w:div w:id="305399954">
      <w:bodyDiv w:val="1"/>
      <w:marLeft w:val="0"/>
      <w:marRight w:val="0"/>
      <w:marTop w:val="0"/>
      <w:marBottom w:val="0"/>
      <w:divBdr>
        <w:top w:val="none" w:sz="0" w:space="0" w:color="auto"/>
        <w:left w:val="none" w:sz="0" w:space="0" w:color="auto"/>
        <w:bottom w:val="none" w:sz="0" w:space="0" w:color="auto"/>
        <w:right w:val="none" w:sz="0" w:space="0" w:color="auto"/>
      </w:divBdr>
    </w:div>
    <w:div w:id="305624775">
      <w:bodyDiv w:val="1"/>
      <w:marLeft w:val="0"/>
      <w:marRight w:val="0"/>
      <w:marTop w:val="0"/>
      <w:marBottom w:val="0"/>
      <w:divBdr>
        <w:top w:val="none" w:sz="0" w:space="0" w:color="auto"/>
        <w:left w:val="none" w:sz="0" w:space="0" w:color="auto"/>
        <w:bottom w:val="none" w:sz="0" w:space="0" w:color="auto"/>
        <w:right w:val="none" w:sz="0" w:space="0" w:color="auto"/>
      </w:divBdr>
    </w:div>
    <w:div w:id="305817039">
      <w:bodyDiv w:val="1"/>
      <w:marLeft w:val="0"/>
      <w:marRight w:val="0"/>
      <w:marTop w:val="0"/>
      <w:marBottom w:val="0"/>
      <w:divBdr>
        <w:top w:val="none" w:sz="0" w:space="0" w:color="auto"/>
        <w:left w:val="none" w:sz="0" w:space="0" w:color="auto"/>
        <w:bottom w:val="none" w:sz="0" w:space="0" w:color="auto"/>
        <w:right w:val="none" w:sz="0" w:space="0" w:color="auto"/>
      </w:divBdr>
    </w:div>
    <w:div w:id="307515775">
      <w:bodyDiv w:val="1"/>
      <w:marLeft w:val="0"/>
      <w:marRight w:val="0"/>
      <w:marTop w:val="0"/>
      <w:marBottom w:val="0"/>
      <w:divBdr>
        <w:top w:val="none" w:sz="0" w:space="0" w:color="auto"/>
        <w:left w:val="none" w:sz="0" w:space="0" w:color="auto"/>
        <w:bottom w:val="none" w:sz="0" w:space="0" w:color="auto"/>
        <w:right w:val="none" w:sz="0" w:space="0" w:color="auto"/>
      </w:divBdr>
    </w:div>
    <w:div w:id="313723444">
      <w:bodyDiv w:val="1"/>
      <w:marLeft w:val="0"/>
      <w:marRight w:val="0"/>
      <w:marTop w:val="0"/>
      <w:marBottom w:val="0"/>
      <w:divBdr>
        <w:top w:val="none" w:sz="0" w:space="0" w:color="auto"/>
        <w:left w:val="none" w:sz="0" w:space="0" w:color="auto"/>
        <w:bottom w:val="none" w:sz="0" w:space="0" w:color="auto"/>
        <w:right w:val="none" w:sz="0" w:space="0" w:color="auto"/>
      </w:divBdr>
    </w:div>
    <w:div w:id="315182259">
      <w:bodyDiv w:val="1"/>
      <w:marLeft w:val="0"/>
      <w:marRight w:val="0"/>
      <w:marTop w:val="0"/>
      <w:marBottom w:val="0"/>
      <w:divBdr>
        <w:top w:val="none" w:sz="0" w:space="0" w:color="auto"/>
        <w:left w:val="none" w:sz="0" w:space="0" w:color="auto"/>
        <w:bottom w:val="none" w:sz="0" w:space="0" w:color="auto"/>
        <w:right w:val="none" w:sz="0" w:space="0" w:color="auto"/>
      </w:divBdr>
    </w:div>
    <w:div w:id="318702799">
      <w:bodyDiv w:val="1"/>
      <w:marLeft w:val="0"/>
      <w:marRight w:val="0"/>
      <w:marTop w:val="0"/>
      <w:marBottom w:val="0"/>
      <w:divBdr>
        <w:top w:val="none" w:sz="0" w:space="0" w:color="auto"/>
        <w:left w:val="none" w:sz="0" w:space="0" w:color="auto"/>
        <w:bottom w:val="none" w:sz="0" w:space="0" w:color="auto"/>
        <w:right w:val="none" w:sz="0" w:space="0" w:color="auto"/>
      </w:divBdr>
    </w:div>
    <w:div w:id="318971549">
      <w:bodyDiv w:val="1"/>
      <w:marLeft w:val="0"/>
      <w:marRight w:val="0"/>
      <w:marTop w:val="0"/>
      <w:marBottom w:val="0"/>
      <w:divBdr>
        <w:top w:val="none" w:sz="0" w:space="0" w:color="auto"/>
        <w:left w:val="none" w:sz="0" w:space="0" w:color="auto"/>
        <w:bottom w:val="none" w:sz="0" w:space="0" w:color="auto"/>
        <w:right w:val="none" w:sz="0" w:space="0" w:color="auto"/>
      </w:divBdr>
    </w:div>
    <w:div w:id="319113783">
      <w:bodyDiv w:val="1"/>
      <w:marLeft w:val="0"/>
      <w:marRight w:val="0"/>
      <w:marTop w:val="0"/>
      <w:marBottom w:val="0"/>
      <w:divBdr>
        <w:top w:val="none" w:sz="0" w:space="0" w:color="auto"/>
        <w:left w:val="none" w:sz="0" w:space="0" w:color="auto"/>
        <w:bottom w:val="none" w:sz="0" w:space="0" w:color="auto"/>
        <w:right w:val="none" w:sz="0" w:space="0" w:color="auto"/>
      </w:divBdr>
    </w:div>
    <w:div w:id="321473956">
      <w:bodyDiv w:val="1"/>
      <w:marLeft w:val="0"/>
      <w:marRight w:val="0"/>
      <w:marTop w:val="0"/>
      <w:marBottom w:val="0"/>
      <w:divBdr>
        <w:top w:val="none" w:sz="0" w:space="0" w:color="auto"/>
        <w:left w:val="none" w:sz="0" w:space="0" w:color="auto"/>
        <w:bottom w:val="none" w:sz="0" w:space="0" w:color="auto"/>
        <w:right w:val="none" w:sz="0" w:space="0" w:color="auto"/>
      </w:divBdr>
    </w:div>
    <w:div w:id="322318660">
      <w:bodyDiv w:val="1"/>
      <w:marLeft w:val="0"/>
      <w:marRight w:val="0"/>
      <w:marTop w:val="0"/>
      <w:marBottom w:val="0"/>
      <w:divBdr>
        <w:top w:val="none" w:sz="0" w:space="0" w:color="auto"/>
        <w:left w:val="none" w:sz="0" w:space="0" w:color="auto"/>
        <w:bottom w:val="none" w:sz="0" w:space="0" w:color="auto"/>
        <w:right w:val="none" w:sz="0" w:space="0" w:color="auto"/>
      </w:divBdr>
    </w:div>
    <w:div w:id="323776704">
      <w:bodyDiv w:val="1"/>
      <w:marLeft w:val="0"/>
      <w:marRight w:val="0"/>
      <w:marTop w:val="0"/>
      <w:marBottom w:val="0"/>
      <w:divBdr>
        <w:top w:val="none" w:sz="0" w:space="0" w:color="auto"/>
        <w:left w:val="none" w:sz="0" w:space="0" w:color="auto"/>
        <w:bottom w:val="none" w:sz="0" w:space="0" w:color="auto"/>
        <w:right w:val="none" w:sz="0" w:space="0" w:color="auto"/>
      </w:divBdr>
    </w:div>
    <w:div w:id="337319139">
      <w:bodyDiv w:val="1"/>
      <w:marLeft w:val="0"/>
      <w:marRight w:val="0"/>
      <w:marTop w:val="0"/>
      <w:marBottom w:val="0"/>
      <w:divBdr>
        <w:top w:val="none" w:sz="0" w:space="0" w:color="auto"/>
        <w:left w:val="none" w:sz="0" w:space="0" w:color="auto"/>
        <w:bottom w:val="none" w:sz="0" w:space="0" w:color="auto"/>
        <w:right w:val="none" w:sz="0" w:space="0" w:color="auto"/>
      </w:divBdr>
    </w:div>
    <w:div w:id="339551967">
      <w:bodyDiv w:val="1"/>
      <w:marLeft w:val="0"/>
      <w:marRight w:val="0"/>
      <w:marTop w:val="0"/>
      <w:marBottom w:val="0"/>
      <w:divBdr>
        <w:top w:val="none" w:sz="0" w:space="0" w:color="auto"/>
        <w:left w:val="none" w:sz="0" w:space="0" w:color="auto"/>
        <w:bottom w:val="none" w:sz="0" w:space="0" w:color="auto"/>
        <w:right w:val="none" w:sz="0" w:space="0" w:color="auto"/>
      </w:divBdr>
    </w:div>
    <w:div w:id="340940016">
      <w:bodyDiv w:val="1"/>
      <w:marLeft w:val="0"/>
      <w:marRight w:val="0"/>
      <w:marTop w:val="0"/>
      <w:marBottom w:val="0"/>
      <w:divBdr>
        <w:top w:val="none" w:sz="0" w:space="0" w:color="auto"/>
        <w:left w:val="none" w:sz="0" w:space="0" w:color="auto"/>
        <w:bottom w:val="none" w:sz="0" w:space="0" w:color="auto"/>
        <w:right w:val="none" w:sz="0" w:space="0" w:color="auto"/>
      </w:divBdr>
    </w:div>
    <w:div w:id="342897722">
      <w:bodyDiv w:val="1"/>
      <w:marLeft w:val="0"/>
      <w:marRight w:val="0"/>
      <w:marTop w:val="0"/>
      <w:marBottom w:val="0"/>
      <w:divBdr>
        <w:top w:val="none" w:sz="0" w:space="0" w:color="auto"/>
        <w:left w:val="none" w:sz="0" w:space="0" w:color="auto"/>
        <w:bottom w:val="none" w:sz="0" w:space="0" w:color="auto"/>
        <w:right w:val="none" w:sz="0" w:space="0" w:color="auto"/>
      </w:divBdr>
    </w:div>
    <w:div w:id="343628728">
      <w:bodyDiv w:val="1"/>
      <w:marLeft w:val="0"/>
      <w:marRight w:val="0"/>
      <w:marTop w:val="0"/>
      <w:marBottom w:val="0"/>
      <w:divBdr>
        <w:top w:val="none" w:sz="0" w:space="0" w:color="auto"/>
        <w:left w:val="none" w:sz="0" w:space="0" w:color="auto"/>
        <w:bottom w:val="none" w:sz="0" w:space="0" w:color="auto"/>
        <w:right w:val="none" w:sz="0" w:space="0" w:color="auto"/>
      </w:divBdr>
    </w:div>
    <w:div w:id="346837116">
      <w:bodyDiv w:val="1"/>
      <w:marLeft w:val="0"/>
      <w:marRight w:val="0"/>
      <w:marTop w:val="0"/>
      <w:marBottom w:val="0"/>
      <w:divBdr>
        <w:top w:val="none" w:sz="0" w:space="0" w:color="auto"/>
        <w:left w:val="none" w:sz="0" w:space="0" w:color="auto"/>
        <w:bottom w:val="none" w:sz="0" w:space="0" w:color="auto"/>
        <w:right w:val="none" w:sz="0" w:space="0" w:color="auto"/>
      </w:divBdr>
    </w:div>
    <w:div w:id="349912665">
      <w:bodyDiv w:val="1"/>
      <w:marLeft w:val="0"/>
      <w:marRight w:val="0"/>
      <w:marTop w:val="0"/>
      <w:marBottom w:val="0"/>
      <w:divBdr>
        <w:top w:val="none" w:sz="0" w:space="0" w:color="auto"/>
        <w:left w:val="none" w:sz="0" w:space="0" w:color="auto"/>
        <w:bottom w:val="none" w:sz="0" w:space="0" w:color="auto"/>
        <w:right w:val="none" w:sz="0" w:space="0" w:color="auto"/>
      </w:divBdr>
    </w:div>
    <w:div w:id="352221996">
      <w:bodyDiv w:val="1"/>
      <w:marLeft w:val="0"/>
      <w:marRight w:val="0"/>
      <w:marTop w:val="0"/>
      <w:marBottom w:val="0"/>
      <w:divBdr>
        <w:top w:val="none" w:sz="0" w:space="0" w:color="auto"/>
        <w:left w:val="none" w:sz="0" w:space="0" w:color="auto"/>
        <w:bottom w:val="none" w:sz="0" w:space="0" w:color="auto"/>
        <w:right w:val="none" w:sz="0" w:space="0" w:color="auto"/>
      </w:divBdr>
    </w:div>
    <w:div w:id="360975184">
      <w:bodyDiv w:val="1"/>
      <w:marLeft w:val="0"/>
      <w:marRight w:val="0"/>
      <w:marTop w:val="0"/>
      <w:marBottom w:val="0"/>
      <w:divBdr>
        <w:top w:val="none" w:sz="0" w:space="0" w:color="auto"/>
        <w:left w:val="none" w:sz="0" w:space="0" w:color="auto"/>
        <w:bottom w:val="none" w:sz="0" w:space="0" w:color="auto"/>
        <w:right w:val="none" w:sz="0" w:space="0" w:color="auto"/>
      </w:divBdr>
    </w:div>
    <w:div w:id="362177240">
      <w:bodyDiv w:val="1"/>
      <w:marLeft w:val="0"/>
      <w:marRight w:val="0"/>
      <w:marTop w:val="0"/>
      <w:marBottom w:val="0"/>
      <w:divBdr>
        <w:top w:val="none" w:sz="0" w:space="0" w:color="auto"/>
        <w:left w:val="none" w:sz="0" w:space="0" w:color="auto"/>
        <w:bottom w:val="none" w:sz="0" w:space="0" w:color="auto"/>
        <w:right w:val="none" w:sz="0" w:space="0" w:color="auto"/>
      </w:divBdr>
    </w:div>
    <w:div w:id="363285269">
      <w:bodyDiv w:val="1"/>
      <w:marLeft w:val="0"/>
      <w:marRight w:val="0"/>
      <w:marTop w:val="0"/>
      <w:marBottom w:val="0"/>
      <w:divBdr>
        <w:top w:val="none" w:sz="0" w:space="0" w:color="auto"/>
        <w:left w:val="none" w:sz="0" w:space="0" w:color="auto"/>
        <w:bottom w:val="none" w:sz="0" w:space="0" w:color="auto"/>
        <w:right w:val="none" w:sz="0" w:space="0" w:color="auto"/>
      </w:divBdr>
    </w:div>
    <w:div w:id="364453997">
      <w:bodyDiv w:val="1"/>
      <w:marLeft w:val="0"/>
      <w:marRight w:val="0"/>
      <w:marTop w:val="0"/>
      <w:marBottom w:val="0"/>
      <w:divBdr>
        <w:top w:val="none" w:sz="0" w:space="0" w:color="auto"/>
        <w:left w:val="none" w:sz="0" w:space="0" w:color="auto"/>
        <w:bottom w:val="none" w:sz="0" w:space="0" w:color="auto"/>
        <w:right w:val="none" w:sz="0" w:space="0" w:color="auto"/>
      </w:divBdr>
    </w:div>
    <w:div w:id="365913661">
      <w:bodyDiv w:val="1"/>
      <w:marLeft w:val="0"/>
      <w:marRight w:val="0"/>
      <w:marTop w:val="0"/>
      <w:marBottom w:val="0"/>
      <w:divBdr>
        <w:top w:val="none" w:sz="0" w:space="0" w:color="auto"/>
        <w:left w:val="none" w:sz="0" w:space="0" w:color="auto"/>
        <w:bottom w:val="none" w:sz="0" w:space="0" w:color="auto"/>
        <w:right w:val="none" w:sz="0" w:space="0" w:color="auto"/>
      </w:divBdr>
    </w:div>
    <w:div w:id="366219856">
      <w:bodyDiv w:val="1"/>
      <w:marLeft w:val="0"/>
      <w:marRight w:val="0"/>
      <w:marTop w:val="0"/>
      <w:marBottom w:val="0"/>
      <w:divBdr>
        <w:top w:val="none" w:sz="0" w:space="0" w:color="auto"/>
        <w:left w:val="none" w:sz="0" w:space="0" w:color="auto"/>
        <w:bottom w:val="none" w:sz="0" w:space="0" w:color="auto"/>
        <w:right w:val="none" w:sz="0" w:space="0" w:color="auto"/>
      </w:divBdr>
    </w:div>
    <w:div w:id="368116593">
      <w:bodyDiv w:val="1"/>
      <w:marLeft w:val="0"/>
      <w:marRight w:val="0"/>
      <w:marTop w:val="0"/>
      <w:marBottom w:val="0"/>
      <w:divBdr>
        <w:top w:val="none" w:sz="0" w:space="0" w:color="auto"/>
        <w:left w:val="none" w:sz="0" w:space="0" w:color="auto"/>
        <w:bottom w:val="none" w:sz="0" w:space="0" w:color="auto"/>
        <w:right w:val="none" w:sz="0" w:space="0" w:color="auto"/>
      </w:divBdr>
    </w:div>
    <w:div w:id="374932605">
      <w:bodyDiv w:val="1"/>
      <w:marLeft w:val="0"/>
      <w:marRight w:val="0"/>
      <w:marTop w:val="0"/>
      <w:marBottom w:val="0"/>
      <w:divBdr>
        <w:top w:val="none" w:sz="0" w:space="0" w:color="auto"/>
        <w:left w:val="none" w:sz="0" w:space="0" w:color="auto"/>
        <w:bottom w:val="none" w:sz="0" w:space="0" w:color="auto"/>
        <w:right w:val="none" w:sz="0" w:space="0" w:color="auto"/>
      </w:divBdr>
    </w:div>
    <w:div w:id="378553882">
      <w:bodyDiv w:val="1"/>
      <w:marLeft w:val="0"/>
      <w:marRight w:val="0"/>
      <w:marTop w:val="0"/>
      <w:marBottom w:val="0"/>
      <w:divBdr>
        <w:top w:val="none" w:sz="0" w:space="0" w:color="auto"/>
        <w:left w:val="none" w:sz="0" w:space="0" w:color="auto"/>
        <w:bottom w:val="none" w:sz="0" w:space="0" w:color="auto"/>
        <w:right w:val="none" w:sz="0" w:space="0" w:color="auto"/>
      </w:divBdr>
    </w:div>
    <w:div w:id="382561307">
      <w:bodyDiv w:val="1"/>
      <w:marLeft w:val="0"/>
      <w:marRight w:val="0"/>
      <w:marTop w:val="0"/>
      <w:marBottom w:val="0"/>
      <w:divBdr>
        <w:top w:val="none" w:sz="0" w:space="0" w:color="auto"/>
        <w:left w:val="none" w:sz="0" w:space="0" w:color="auto"/>
        <w:bottom w:val="none" w:sz="0" w:space="0" w:color="auto"/>
        <w:right w:val="none" w:sz="0" w:space="0" w:color="auto"/>
      </w:divBdr>
    </w:div>
    <w:div w:id="386998992">
      <w:bodyDiv w:val="1"/>
      <w:marLeft w:val="0"/>
      <w:marRight w:val="0"/>
      <w:marTop w:val="0"/>
      <w:marBottom w:val="0"/>
      <w:divBdr>
        <w:top w:val="none" w:sz="0" w:space="0" w:color="auto"/>
        <w:left w:val="none" w:sz="0" w:space="0" w:color="auto"/>
        <w:bottom w:val="none" w:sz="0" w:space="0" w:color="auto"/>
        <w:right w:val="none" w:sz="0" w:space="0" w:color="auto"/>
      </w:divBdr>
    </w:div>
    <w:div w:id="387803329">
      <w:bodyDiv w:val="1"/>
      <w:marLeft w:val="0"/>
      <w:marRight w:val="0"/>
      <w:marTop w:val="0"/>
      <w:marBottom w:val="0"/>
      <w:divBdr>
        <w:top w:val="none" w:sz="0" w:space="0" w:color="auto"/>
        <w:left w:val="none" w:sz="0" w:space="0" w:color="auto"/>
        <w:bottom w:val="none" w:sz="0" w:space="0" w:color="auto"/>
        <w:right w:val="none" w:sz="0" w:space="0" w:color="auto"/>
      </w:divBdr>
    </w:div>
    <w:div w:id="388189487">
      <w:bodyDiv w:val="1"/>
      <w:marLeft w:val="0"/>
      <w:marRight w:val="0"/>
      <w:marTop w:val="0"/>
      <w:marBottom w:val="0"/>
      <w:divBdr>
        <w:top w:val="none" w:sz="0" w:space="0" w:color="auto"/>
        <w:left w:val="none" w:sz="0" w:space="0" w:color="auto"/>
        <w:bottom w:val="none" w:sz="0" w:space="0" w:color="auto"/>
        <w:right w:val="none" w:sz="0" w:space="0" w:color="auto"/>
      </w:divBdr>
    </w:div>
    <w:div w:id="389578092">
      <w:bodyDiv w:val="1"/>
      <w:marLeft w:val="0"/>
      <w:marRight w:val="0"/>
      <w:marTop w:val="0"/>
      <w:marBottom w:val="0"/>
      <w:divBdr>
        <w:top w:val="none" w:sz="0" w:space="0" w:color="auto"/>
        <w:left w:val="none" w:sz="0" w:space="0" w:color="auto"/>
        <w:bottom w:val="none" w:sz="0" w:space="0" w:color="auto"/>
        <w:right w:val="none" w:sz="0" w:space="0" w:color="auto"/>
      </w:divBdr>
    </w:div>
    <w:div w:id="389813233">
      <w:bodyDiv w:val="1"/>
      <w:marLeft w:val="0"/>
      <w:marRight w:val="0"/>
      <w:marTop w:val="0"/>
      <w:marBottom w:val="0"/>
      <w:divBdr>
        <w:top w:val="none" w:sz="0" w:space="0" w:color="auto"/>
        <w:left w:val="none" w:sz="0" w:space="0" w:color="auto"/>
        <w:bottom w:val="none" w:sz="0" w:space="0" w:color="auto"/>
        <w:right w:val="none" w:sz="0" w:space="0" w:color="auto"/>
      </w:divBdr>
    </w:div>
    <w:div w:id="397754572">
      <w:bodyDiv w:val="1"/>
      <w:marLeft w:val="0"/>
      <w:marRight w:val="0"/>
      <w:marTop w:val="0"/>
      <w:marBottom w:val="0"/>
      <w:divBdr>
        <w:top w:val="none" w:sz="0" w:space="0" w:color="auto"/>
        <w:left w:val="none" w:sz="0" w:space="0" w:color="auto"/>
        <w:bottom w:val="none" w:sz="0" w:space="0" w:color="auto"/>
        <w:right w:val="none" w:sz="0" w:space="0" w:color="auto"/>
      </w:divBdr>
    </w:div>
    <w:div w:id="402916700">
      <w:bodyDiv w:val="1"/>
      <w:marLeft w:val="0"/>
      <w:marRight w:val="0"/>
      <w:marTop w:val="0"/>
      <w:marBottom w:val="0"/>
      <w:divBdr>
        <w:top w:val="none" w:sz="0" w:space="0" w:color="auto"/>
        <w:left w:val="none" w:sz="0" w:space="0" w:color="auto"/>
        <w:bottom w:val="none" w:sz="0" w:space="0" w:color="auto"/>
        <w:right w:val="none" w:sz="0" w:space="0" w:color="auto"/>
      </w:divBdr>
    </w:div>
    <w:div w:id="413012716">
      <w:bodyDiv w:val="1"/>
      <w:marLeft w:val="0"/>
      <w:marRight w:val="0"/>
      <w:marTop w:val="0"/>
      <w:marBottom w:val="0"/>
      <w:divBdr>
        <w:top w:val="none" w:sz="0" w:space="0" w:color="auto"/>
        <w:left w:val="none" w:sz="0" w:space="0" w:color="auto"/>
        <w:bottom w:val="none" w:sz="0" w:space="0" w:color="auto"/>
        <w:right w:val="none" w:sz="0" w:space="0" w:color="auto"/>
      </w:divBdr>
    </w:div>
    <w:div w:id="416244826">
      <w:bodyDiv w:val="1"/>
      <w:marLeft w:val="0"/>
      <w:marRight w:val="0"/>
      <w:marTop w:val="0"/>
      <w:marBottom w:val="0"/>
      <w:divBdr>
        <w:top w:val="none" w:sz="0" w:space="0" w:color="auto"/>
        <w:left w:val="none" w:sz="0" w:space="0" w:color="auto"/>
        <w:bottom w:val="none" w:sz="0" w:space="0" w:color="auto"/>
        <w:right w:val="none" w:sz="0" w:space="0" w:color="auto"/>
      </w:divBdr>
    </w:div>
    <w:div w:id="416368923">
      <w:bodyDiv w:val="1"/>
      <w:marLeft w:val="0"/>
      <w:marRight w:val="0"/>
      <w:marTop w:val="0"/>
      <w:marBottom w:val="0"/>
      <w:divBdr>
        <w:top w:val="none" w:sz="0" w:space="0" w:color="auto"/>
        <w:left w:val="none" w:sz="0" w:space="0" w:color="auto"/>
        <w:bottom w:val="none" w:sz="0" w:space="0" w:color="auto"/>
        <w:right w:val="none" w:sz="0" w:space="0" w:color="auto"/>
      </w:divBdr>
    </w:div>
    <w:div w:id="416827738">
      <w:bodyDiv w:val="1"/>
      <w:marLeft w:val="0"/>
      <w:marRight w:val="0"/>
      <w:marTop w:val="0"/>
      <w:marBottom w:val="0"/>
      <w:divBdr>
        <w:top w:val="none" w:sz="0" w:space="0" w:color="auto"/>
        <w:left w:val="none" w:sz="0" w:space="0" w:color="auto"/>
        <w:bottom w:val="none" w:sz="0" w:space="0" w:color="auto"/>
        <w:right w:val="none" w:sz="0" w:space="0" w:color="auto"/>
      </w:divBdr>
    </w:div>
    <w:div w:id="418329827">
      <w:bodyDiv w:val="1"/>
      <w:marLeft w:val="0"/>
      <w:marRight w:val="0"/>
      <w:marTop w:val="0"/>
      <w:marBottom w:val="0"/>
      <w:divBdr>
        <w:top w:val="none" w:sz="0" w:space="0" w:color="auto"/>
        <w:left w:val="none" w:sz="0" w:space="0" w:color="auto"/>
        <w:bottom w:val="none" w:sz="0" w:space="0" w:color="auto"/>
        <w:right w:val="none" w:sz="0" w:space="0" w:color="auto"/>
      </w:divBdr>
    </w:div>
    <w:div w:id="423889909">
      <w:bodyDiv w:val="1"/>
      <w:marLeft w:val="0"/>
      <w:marRight w:val="0"/>
      <w:marTop w:val="0"/>
      <w:marBottom w:val="0"/>
      <w:divBdr>
        <w:top w:val="none" w:sz="0" w:space="0" w:color="auto"/>
        <w:left w:val="none" w:sz="0" w:space="0" w:color="auto"/>
        <w:bottom w:val="none" w:sz="0" w:space="0" w:color="auto"/>
        <w:right w:val="none" w:sz="0" w:space="0" w:color="auto"/>
      </w:divBdr>
    </w:div>
    <w:div w:id="427163893">
      <w:bodyDiv w:val="1"/>
      <w:marLeft w:val="0"/>
      <w:marRight w:val="0"/>
      <w:marTop w:val="0"/>
      <w:marBottom w:val="0"/>
      <w:divBdr>
        <w:top w:val="none" w:sz="0" w:space="0" w:color="auto"/>
        <w:left w:val="none" w:sz="0" w:space="0" w:color="auto"/>
        <w:bottom w:val="none" w:sz="0" w:space="0" w:color="auto"/>
        <w:right w:val="none" w:sz="0" w:space="0" w:color="auto"/>
      </w:divBdr>
    </w:div>
    <w:div w:id="430706965">
      <w:bodyDiv w:val="1"/>
      <w:marLeft w:val="0"/>
      <w:marRight w:val="0"/>
      <w:marTop w:val="0"/>
      <w:marBottom w:val="0"/>
      <w:divBdr>
        <w:top w:val="none" w:sz="0" w:space="0" w:color="auto"/>
        <w:left w:val="none" w:sz="0" w:space="0" w:color="auto"/>
        <w:bottom w:val="none" w:sz="0" w:space="0" w:color="auto"/>
        <w:right w:val="none" w:sz="0" w:space="0" w:color="auto"/>
      </w:divBdr>
    </w:div>
    <w:div w:id="431780724">
      <w:bodyDiv w:val="1"/>
      <w:marLeft w:val="0"/>
      <w:marRight w:val="0"/>
      <w:marTop w:val="0"/>
      <w:marBottom w:val="0"/>
      <w:divBdr>
        <w:top w:val="none" w:sz="0" w:space="0" w:color="auto"/>
        <w:left w:val="none" w:sz="0" w:space="0" w:color="auto"/>
        <w:bottom w:val="none" w:sz="0" w:space="0" w:color="auto"/>
        <w:right w:val="none" w:sz="0" w:space="0" w:color="auto"/>
      </w:divBdr>
    </w:div>
    <w:div w:id="431902041">
      <w:bodyDiv w:val="1"/>
      <w:marLeft w:val="0"/>
      <w:marRight w:val="0"/>
      <w:marTop w:val="0"/>
      <w:marBottom w:val="0"/>
      <w:divBdr>
        <w:top w:val="none" w:sz="0" w:space="0" w:color="auto"/>
        <w:left w:val="none" w:sz="0" w:space="0" w:color="auto"/>
        <w:bottom w:val="none" w:sz="0" w:space="0" w:color="auto"/>
        <w:right w:val="none" w:sz="0" w:space="0" w:color="auto"/>
      </w:divBdr>
    </w:div>
    <w:div w:id="432555847">
      <w:bodyDiv w:val="1"/>
      <w:marLeft w:val="0"/>
      <w:marRight w:val="0"/>
      <w:marTop w:val="0"/>
      <w:marBottom w:val="0"/>
      <w:divBdr>
        <w:top w:val="none" w:sz="0" w:space="0" w:color="auto"/>
        <w:left w:val="none" w:sz="0" w:space="0" w:color="auto"/>
        <w:bottom w:val="none" w:sz="0" w:space="0" w:color="auto"/>
        <w:right w:val="none" w:sz="0" w:space="0" w:color="auto"/>
      </w:divBdr>
    </w:div>
    <w:div w:id="433866373">
      <w:bodyDiv w:val="1"/>
      <w:marLeft w:val="0"/>
      <w:marRight w:val="0"/>
      <w:marTop w:val="0"/>
      <w:marBottom w:val="0"/>
      <w:divBdr>
        <w:top w:val="none" w:sz="0" w:space="0" w:color="auto"/>
        <w:left w:val="none" w:sz="0" w:space="0" w:color="auto"/>
        <w:bottom w:val="none" w:sz="0" w:space="0" w:color="auto"/>
        <w:right w:val="none" w:sz="0" w:space="0" w:color="auto"/>
      </w:divBdr>
    </w:div>
    <w:div w:id="435910612">
      <w:bodyDiv w:val="1"/>
      <w:marLeft w:val="0"/>
      <w:marRight w:val="0"/>
      <w:marTop w:val="0"/>
      <w:marBottom w:val="0"/>
      <w:divBdr>
        <w:top w:val="none" w:sz="0" w:space="0" w:color="auto"/>
        <w:left w:val="none" w:sz="0" w:space="0" w:color="auto"/>
        <w:bottom w:val="none" w:sz="0" w:space="0" w:color="auto"/>
        <w:right w:val="none" w:sz="0" w:space="0" w:color="auto"/>
      </w:divBdr>
    </w:div>
    <w:div w:id="437407542">
      <w:bodyDiv w:val="1"/>
      <w:marLeft w:val="0"/>
      <w:marRight w:val="0"/>
      <w:marTop w:val="0"/>
      <w:marBottom w:val="0"/>
      <w:divBdr>
        <w:top w:val="none" w:sz="0" w:space="0" w:color="auto"/>
        <w:left w:val="none" w:sz="0" w:space="0" w:color="auto"/>
        <w:bottom w:val="none" w:sz="0" w:space="0" w:color="auto"/>
        <w:right w:val="none" w:sz="0" w:space="0" w:color="auto"/>
      </w:divBdr>
    </w:div>
    <w:div w:id="439180518">
      <w:bodyDiv w:val="1"/>
      <w:marLeft w:val="0"/>
      <w:marRight w:val="0"/>
      <w:marTop w:val="0"/>
      <w:marBottom w:val="0"/>
      <w:divBdr>
        <w:top w:val="none" w:sz="0" w:space="0" w:color="auto"/>
        <w:left w:val="none" w:sz="0" w:space="0" w:color="auto"/>
        <w:bottom w:val="none" w:sz="0" w:space="0" w:color="auto"/>
        <w:right w:val="none" w:sz="0" w:space="0" w:color="auto"/>
      </w:divBdr>
    </w:div>
    <w:div w:id="441539107">
      <w:bodyDiv w:val="1"/>
      <w:marLeft w:val="0"/>
      <w:marRight w:val="0"/>
      <w:marTop w:val="0"/>
      <w:marBottom w:val="0"/>
      <w:divBdr>
        <w:top w:val="none" w:sz="0" w:space="0" w:color="auto"/>
        <w:left w:val="none" w:sz="0" w:space="0" w:color="auto"/>
        <w:bottom w:val="none" w:sz="0" w:space="0" w:color="auto"/>
        <w:right w:val="none" w:sz="0" w:space="0" w:color="auto"/>
      </w:divBdr>
    </w:div>
    <w:div w:id="449862213">
      <w:bodyDiv w:val="1"/>
      <w:marLeft w:val="0"/>
      <w:marRight w:val="0"/>
      <w:marTop w:val="0"/>
      <w:marBottom w:val="0"/>
      <w:divBdr>
        <w:top w:val="none" w:sz="0" w:space="0" w:color="auto"/>
        <w:left w:val="none" w:sz="0" w:space="0" w:color="auto"/>
        <w:bottom w:val="none" w:sz="0" w:space="0" w:color="auto"/>
        <w:right w:val="none" w:sz="0" w:space="0" w:color="auto"/>
      </w:divBdr>
    </w:div>
    <w:div w:id="456993900">
      <w:bodyDiv w:val="1"/>
      <w:marLeft w:val="0"/>
      <w:marRight w:val="0"/>
      <w:marTop w:val="0"/>
      <w:marBottom w:val="0"/>
      <w:divBdr>
        <w:top w:val="none" w:sz="0" w:space="0" w:color="auto"/>
        <w:left w:val="none" w:sz="0" w:space="0" w:color="auto"/>
        <w:bottom w:val="none" w:sz="0" w:space="0" w:color="auto"/>
        <w:right w:val="none" w:sz="0" w:space="0" w:color="auto"/>
      </w:divBdr>
    </w:div>
    <w:div w:id="459493822">
      <w:bodyDiv w:val="1"/>
      <w:marLeft w:val="0"/>
      <w:marRight w:val="0"/>
      <w:marTop w:val="0"/>
      <w:marBottom w:val="0"/>
      <w:divBdr>
        <w:top w:val="none" w:sz="0" w:space="0" w:color="auto"/>
        <w:left w:val="none" w:sz="0" w:space="0" w:color="auto"/>
        <w:bottom w:val="none" w:sz="0" w:space="0" w:color="auto"/>
        <w:right w:val="none" w:sz="0" w:space="0" w:color="auto"/>
      </w:divBdr>
    </w:div>
    <w:div w:id="465390516">
      <w:bodyDiv w:val="1"/>
      <w:marLeft w:val="0"/>
      <w:marRight w:val="0"/>
      <w:marTop w:val="0"/>
      <w:marBottom w:val="0"/>
      <w:divBdr>
        <w:top w:val="none" w:sz="0" w:space="0" w:color="auto"/>
        <w:left w:val="none" w:sz="0" w:space="0" w:color="auto"/>
        <w:bottom w:val="none" w:sz="0" w:space="0" w:color="auto"/>
        <w:right w:val="none" w:sz="0" w:space="0" w:color="auto"/>
      </w:divBdr>
    </w:div>
    <w:div w:id="469905002">
      <w:bodyDiv w:val="1"/>
      <w:marLeft w:val="0"/>
      <w:marRight w:val="0"/>
      <w:marTop w:val="0"/>
      <w:marBottom w:val="0"/>
      <w:divBdr>
        <w:top w:val="none" w:sz="0" w:space="0" w:color="auto"/>
        <w:left w:val="none" w:sz="0" w:space="0" w:color="auto"/>
        <w:bottom w:val="none" w:sz="0" w:space="0" w:color="auto"/>
        <w:right w:val="none" w:sz="0" w:space="0" w:color="auto"/>
      </w:divBdr>
    </w:div>
    <w:div w:id="473523281">
      <w:bodyDiv w:val="1"/>
      <w:marLeft w:val="0"/>
      <w:marRight w:val="0"/>
      <w:marTop w:val="0"/>
      <w:marBottom w:val="0"/>
      <w:divBdr>
        <w:top w:val="none" w:sz="0" w:space="0" w:color="auto"/>
        <w:left w:val="none" w:sz="0" w:space="0" w:color="auto"/>
        <w:bottom w:val="none" w:sz="0" w:space="0" w:color="auto"/>
        <w:right w:val="none" w:sz="0" w:space="0" w:color="auto"/>
      </w:divBdr>
    </w:div>
    <w:div w:id="477303001">
      <w:bodyDiv w:val="1"/>
      <w:marLeft w:val="0"/>
      <w:marRight w:val="0"/>
      <w:marTop w:val="0"/>
      <w:marBottom w:val="0"/>
      <w:divBdr>
        <w:top w:val="none" w:sz="0" w:space="0" w:color="auto"/>
        <w:left w:val="none" w:sz="0" w:space="0" w:color="auto"/>
        <w:bottom w:val="none" w:sz="0" w:space="0" w:color="auto"/>
        <w:right w:val="none" w:sz="0" w:space="0" w:color="auto"/>
      </w:divBdr>
    </w:div>
    <w:div w:id="479493782">
      <w:bodyDiv w:val="1"/>
      <w:marLeft w:val="0"/>
      <w:marRight w:val="0"/>
      <w:marTop w:val="0"/>
      <w:marBottom w:val="0"/>
      <w:divBdr>
        <w:top w:val="none" w:sz="0" w:space="0" w:color="auto"/>
        <w:left w:val="none" w:sz="0" w:space="0" w:color="auto"/>
        <w:bottom w:val="none" w:sz="0" w:space="0" w:color="auto"/>
        <w:right w:val="none" w:sz="0" w:space="0" w:color="auto"/>
      </w:divBdr>
    </w:div>
    <w:div w:id="484660630">
      <w:bodyDiv w:val="1"/>
      <w:marLeft w:val="0"/>
      <w:marRight w:val="0"/>
      <w:marTop w:val="0"/>
      <w:marBottom w:val="0"/>
      <w:divBdr>
        <w:top w:val="none" w:sz="0" w:space="0" w:color="auto"/>
        <w:left w:val="none" w:sz="0" w:space="0" w:color="auto"/>
        <w:bottom w:val="none" w:sz="0" w:space="0" w:color="auto"/>
        <w:right w:val="none" w:sz="0" w:space="0" w:color="auto"/>
      </w:divBdr>
    </w:div>
    <w:div w:id="488908586">
      <w:bodyDiv w:val="1"/>
      <w:marLeft w:val="0"/>
      <w:marRight w:val="0"/>
      <w:marTop w:val="0"/>
      <w:marBottom w:val="0"/>
      <w:divBdr>
        <w:top w:val="none" w:sz="0" w:space="0" w:color="auto"/>
        <w:left w:val="none" w:sz="0" w:space="0" w:color="auto"/>
        <w:bottom w:val="none" w:sz="0" w:space="0" w:color="auto"/>
        <w:right w:val="none" w:sz="0" w:space="0" w:color="auto"/>
      </w:divBdr>
    </w:div>
    <w:div w:id="500854848">
      <w:bodyDiv w:val="1"/>
      <w:marLeft w:val="0"/>
      <w:marRight w:val="0"/>
      <w:marTop w:val="0"/>
      <w:marBottom w:val="0"/>
      <w:divBdr>
        <w:top w:val="none" w:sz="0" w:space="0" w:color="auto"/>
        <w:left w:val="none" w:sz="0" w:space="0" w:color="auto"/>
        <w:bottom w:val="none" w:sz="0" w:space="0" w:color="auto"/>
        <w:right w:val="none" w:sz="0" w:space="0" w:color="auto"/>
      </w:divBdr>
    </w:div>
    <w:div w:id="501513375">
      <w:bodyDiv w:val="1"/>
      <w:marLeft w:val="0"/>
      <w:marRight w:val="0"/>
      <w:marTop w:val="0"/>
      <w:marBottom w:val="0"/>
      <w:divBdr>
        <w:top w:val="none" w:sz="0" w:space="0" w:color="auto"/>
        <w:left w:val="none" w:sz="0" w:space="0" w:color="auto"/>
        <w:bottom w:val="none" w:sz="0" w:space="0" w:color="auto"/>
        <w:right w:val="none" w:sz="0" w:space="0" w:color="auto"/>
      </w:divBdr>
    </w:div>
    <w:div w:id="501551686">
      <w:bodyDiv w:val="1"/>
      <w:marLeft w:val="0"/>
      <w:marRight w:val="0"/>
      <w:marTop w:val="0"/>
      <w:marBottom w:val="0"/>
      <w:divBdr>
        <w:top w:val="none" w:sz="0" w:space="0" w:color="auto"/>
        <w:left w:val="none" w:sz="0" w:space="0" w:color="auto"/>
        <w:bottom w:val="none" w:sz="0" w:space="0" w:color="auto"/>
        <w:right w:val="none" w:sz="0" w:space="0" w:color="auto"/>
      </w:divBdr>
    </w:div>
    <w:div w:id="501626304">
      <w:bodyDiv w:val="1"/>
      <w:marLeft w:val="0"/>
      <w:marRight w:val="0"/>
      <w:marTop w:val="0"/>
      <w:marBottom w:val="0"/>
      <w:divBdr>
        <w:top w:val="none" w:sz="0" w:space="0" w:color="auto"/>
        <w:left w:val="none" w:sz="0" w:space="0" w:color="auto"/>
        <w:bottom w:val="none" w:sz="0" w:space="0" w:color="auto"/>
        <w:right w:val="none" w:sz="0" w:space="0" w:color="auto"/>
      </w:divBdr>
    </w:div>
    <w:div w:id="514541733">
      <w:bodyDiv w:val="1"/>
      <w:marLeft w:val="0"/>
      <w:marRight w:val="0"/>
      <w:marTop w:val="0"/>
      <w:marBottom w:val="0"/>
      <w:divBdr>
        <w:top w:val="none" w:sz="0" w:space="0" w:color="auto"/>
        <w:left w:val="none" w:sz="0" w:space="0" w:color="auto"/>
        <w:bottom w:val="none" w:sz="0" w:space="0" w:color="auto"/>
        <w:right w:val="none" w:sz="0" w:space="0" w:color="auto"/>
      </w:divBdr>
    </w:div>
    <w:div w:id="519902728">
      <w:bodyDiv w:val="1"/>
      <w:marLeft w:val="0"/>
      <w:marRight w:val="0"/>
      <w:marTop w:val="0"/>
      <w:marBottom w:val="0"/>
      <w:divBdr>
        <w:top w:val="none" w:sz="0" w:space="0" w:color="auto"/>
        <w:left w:val="none" w:sz="0" w:space="0" w:color="auto"/>
        <w:bottom w:val="none" w:sz="0" w:space="0" w:color="auto"/>
        <w:right w:val="none" w:sz="0" w:space="0" w:color="auto"/>
      </w:divBdr>
    </w:div>
    <w:div w:id="529337238">
      <w:bodyDiv w:val="1"/>
      <w:marLeft w:val="0"/>
      <w:marRight w:val="0"/>
      <w:marTop w:val="0"/>
      <w:marBottom w:val="0"/>
      <w:divBdr>
        <w:top w:val="none" w:sz="0" w:space="0" w:color="auto"/>
        <w:left w:val="none" w:sz="0" w:space="0" w:color="auto"/>
        <w:bottom w:val="none" w:sz="0" w:space="0" w:color="auto"/>
        <w:right w:val="none" w:sz="0" w:space="0" w:color="auto"/>
      </w:divBdr>
    </w:div>
    <w:div w:id="542330963">
      <w:bodyDiv w:val="1"/>
      <w:marLeft w:val="0"/>
      <w:marRight w:val="0"/>
      <w:marTop w:val="0"/>
      <w:marBottom w:val="0"/>
      <w:divBdr>
        <w:top w:val="none" w:sz="0" w:space="0" w:color="auto"/>
        <w:left w:val="none" w:sz="0" w:space="0" w:color="auto"/>
        <w:bottom w:val="none" w:sz="0" w:space="0" w:color="auto"/>
        <w:right w:val="none" w:sz="0" w:space="0" w:color="auto"/>
      </w:divBdr>
    </w:div>
    <w:div w:id="550577309">
      <w:bodyDiv w:val="1"/>
      <w:marLeft w:val="0"/>
      <w:marRight w:val="0"/>
      <w:marTop w:val="0"/>
      <w:marBottom w:val="0"/>
      <w:divBdr>
        <w:top w:val="none" w:sz="0" w:space="0" w:color="auto"/>
        <w:left w:val="none" w:sz="0" w:space="0" w:color="auto"/>
        <w:bottom w:val="none" w:sz="0" w:space="0" w:color="auto"/>
        <w:right w:val="none" w:sz="0" w:space="0" w:color="auto"/>
      </w:divBdr>
    </w:div>
    <w:div w:id="552161395">
      <w:bodyDiv w:val="1"/>
      <w:marLeft w:val="0"/>
      <w:marRight w:val="0"/>
      <w:marTop w:val="0"/>
      <w:marBottom w:val="0"/>
      <w:divBdr>
        <w:top w:val="none" w:sz="0" w:space="0" w:color="auto"/>
        <w:left w:val="none" w:sz="0" w:space="0" w:color="auto"/>
        <w:bottom w:val="none" w:sz="0" w:space="0" w:color="auto"/>
        <w:right w:val="none" w:sz="0" w:space="0" w:color="auto"/>
      </w:divBdr>
    </w:div>
    <w:div w:id="557011628">
      <w:bodyDiv w:val="1"/>
      <w:marLeft w:val="0"/>
      <w:marRight w:val="0"/>
      <w:marTop w:val="0"/>
      <w:marBottom w:val="0"/>
      <w:divBdr>
        <w:top w:val="none" w:sz="0" w:space="0" w:color="auto"/>
        <w:left w:val="none" w:sz="0" w:space="0" w:color="auto"/>
        <w:bottom w:val="none" w:sz="0" w:space="0" w:color="auto"/>
        <w:right w:val="none" w:sz="0" w:space="0" w:color="auto"/>
      </w:divBdr>
    </w:div>
    <w:div w:id="558443914">
      <w:bodyDiv w:val="1"/>
      <w:marLeft w:val="0"/>
      <w:marRight w:val="0"/>
      <w:marTop w:val="0"/>
      <w:marBottom w:val="0"/>
      <w:divBdr>
        <w:top w:val="none" w:sz="0" w:space="0" w:color="auto"/>
        <w:left w:val="none" w:sz="0" w:space="0" w:color="auto"/>
        <w:bottom w:val="none" w:sz="0" w:space="0" w:color="auto"/>
        <w:right w:val="none" w:sz="0" w:space="0" w:color="auto"/>
      </w:divBdr>
    </w:div>
    <w:div w:id="561720754">
      <w:bodyDiv w:val="1"/>
      <w:marLeft w:val="0"/>
      <w:marRight w:val="0"/>
      <w:marTop w:val="0"/>
      <w:marBottom w:val="0"/>
      <w:divBdr>
        <w:top w:val="none" w:sz="0" w:space="0" w:color="auto"/>
        <w:left w:val="none" w:sz="0" w:space="0" w:color="auto"/>
        <w:bottom w:val="none" w:sz="0" w:space="0" w:color="auto"/>
        <w:right w:val="none" w:sz="0" w:space="0" w:color="auto"/>
      </w:divBdr>
    </w:div>
    <w:div w:id="564878864">
      <w:bodyDiv w:val="1"/>
      <w:marLeft w:val="0"/>
      <w:marRight w:val="0"/>
      <w:marTop w:val="0"/>
      <w:marBottom w:val="0"/>
      <w:divBdr>
        <w:top w:val="none" w:sz="0" w:space="0" w:color="auto"/>
        <w:left w:val="none" w:sz="0" w:space="0" w:color="auto"/>
        <w:bottom w:val="none" w:sz="0" w:space="0" w:color="auto"/>
        <w:right w:val="none" w:sz="0" w:space="0" w:color="auto"/>
      </w:divBdr>
    </w:div>
    <w:div w:id="569577856">
      <w:bodyDiv w:val="1"/>
      <w:marLeft w:val="0"/>
      <w:marRight w:val="0"/>
      <w:marTop w:val="0"/>
      <w:marBottom w:val="0"/>
      <w:divBdr>
        <w:top w:val="none" w:sz="0" w:space="0" w:color="auto"/>
        <w:left w:val="none" w:sz="0" w:space="0" w:color="auto"/>
        <w:bottom w:val="none" w:sz="0" w:space="0" w:color="auto"/>
        <w:right w:val="none" w:sz="0" w:space="0" w:color="auto"/>
      </w:divBdr>
    </w:div>
    <w:div w:id="573130080">
      <w:bodyDiv w:val="1"/>
      <w:marLeft w:val="0"/>
      <w:marRight w:val="0"/>
      <w:marTop w:val="0"/>
      <w:marBottom w:val="0"/>
      <w:divBdr>
        <w:top w:val="none" w:sz="0" w:space="0" w:color="auto"/>
        <w:left w:val="none" w:sz="0" w:space="0" w:color="auto"/>
        <w:bottom w:val="none" w:sz="0" w:space="0" w:color="auto"/>
        <w:right w:val="none" w:sz="0" w:space="0" w:color="auto"/>
      </w:divBdr>
    </w:div>
    <w:div w:id="573702833">
      <w:bodyDiv w:val="1"/>
      <w:marLeft w:val="0"/>
      <w:marRight w:val="0"/>
      <w:marTop w:val="0"/>
      <w:marBottom w:val="0"/>
      <w:divBdr>
        <w:top w:val="none" w:sz="0" w:space="0" w:color="auto"/>
        <w:left w:val="none" w:sz="0" w:space="0" w:color="auto"/>
        <w:bottom w:val="none" w:sz="0" w:space="0" w:color="auto"/>
        <w:right w:val="none" w:sz="0" w:space="0" w:color="auto"/>
      </w:divBdr>
    </w:div>
    <w:div w:id="587278552">
      <w:bodyDiv w:val="1"/>
      <w:marLeft w:val="0"/>
      <w:marRight w:val="0"/>
      <w:marTop w:val="0"/>
      <w:marBottom w:val="0"/>
      <w:divBdr>
        <w:top w:val="none" w:sz="0" w:space="0" w:color="auto"/>
        <w:left w:val="none" w:sz="0" w:space="0" w:color="auto"/>
        <w:bottom w:val="none" w:sz="0" w:space="0" w:color="auto"/>
        <w:right w:val="none" w:sz="0" w:space="0" w:color="auto"/>
      </w:divBdr>
    </w:div>
    <w:div w:id="590242203">
      <w:bodyDiv w:val="1"/>
      <w:marLeft w:val="0"/>
      <w:marRight w:val="0"/>
      <w:marTop w:val="0"/>
      <w:marBottom w:val="0"/>
      <w:divBdr>
        <w:top w:val="none" w:sz="0" w:space="0" w:color="auto"/>
        <w:left w:val="none" w:sz="0" w:space="0" w:color="auto"/>
        <w:bottom w:val="none" w:sz="0" w:space="0" w:color="auto"/>
        <w:right w:val="none" w:sz="0" w:space="0" w:color="auto"/>
      </w:divBdr>
    </w:div>
    <w:div w:id="614337485">
      <w:bodyDiv w:val="1"/>
      <w:marLeft w:val="0"/>
      <w:marRight w:val="0"/>
      <w:marTop w:val="0"/>
      <w:marBottom w:val="0"/>
      <w:divBdr>
        <w:top w:val="none" w:sz="0" w:space="0" w:color="auto"/>
        <w:left w:val="none" w:sz="0" w:space="0" w:color="auto"/>
        <w:bottom w:val="none" w:sz="0" w:space="0" w:color="auto"/>
        <w:right w:val="none" w:sz="0" w:space="0" w:color="auto"/>
      </w:divBdr>
    </w:div>
    <w:div w:id="614755180">
      <w:bodyDiv w:val="1"/>
      <w:marLeft w:val="0"/>
      <w:marRight w:val="0"/>
      <w:marTop w:val="0"/>
      <w:marBottom w:val="0"/>
      <w:divBdr>
        <w:top w:val="none" w:sz="0" w:space="0" w:color="auto"/>
        <w:left w:val="none" w:sz="0" w:space="0" w:color="auto"/>
        <w:bottom w:val="none" w:sz="0" w:space="0" w:color="auto"/>
        <w:right w:val="none" w:sz="0" w:space="0" w:color="auto"/>
      </w:divBdr>
    </w:div>
    <w:div w:id="622200084">
      <w:bodyDiv w:val="1"/>
      <w:marLeft w:val="0"/>
      <w:marRight w:val="0"/>
      <w:marTop w:val="0"/>
      <w:marBottom w:val="0"/>
      <w:divBdr>
        <w:top w:val="none" w:sz="0" w:space="0" w:color="auto"/>
        <w:left w:val="none" w:sz="0" w:space="0" w:color="auto"/>
        <w:bottom w:val="none" w:sz="0" w:space="0" w:color="auto"/>
        <w:right w:val="none" w:sz="0" w:space="0" w:color="auto"/>
      </w:divBdr>
    </w:div>
    <w:div w:id="629869252">
      <w:bodyDiv w:val="1"/>
      <w:marLeft w:val="0"/>
      <w:marRight w:val="0"/>
      <w:marTop w:val="0"/>
      <w:marBottom w:val="0"/>
      <w:divBdr>
        <w:top w:val="none" w:sz="0" w:space="0" w:color="auto"/>
        <w:left w:val="none" w:sz="0" w:space="0" w:color="auto"/>
        <w:bottom w:val="none" w:sz="0" w:space="0" w:color="auto"/>
        <w:right w:val="none" w:sz="0" w:space="0" w:color="auto"/>
      </w:divBdr>
    </w:div>
    <w:div w:id="638196093">
      <w:bodyDiv w:val="1"/>
      <w:marLeft w:val="0"/>
      <w:marRight w:val="0"/>
      <w:marTop w:val="0"/>
      <w:marBottom w:val="0"/>
      <w:divBdr>
        <w:top w:val="none" w:sz="0" w:space="0" w:color="auto"/>
        <w:left w:val="none" w:sz="0" w:space="0" w:color="auto"/>
        <w:bottom w:val="none" w:sz="0" w:space="0" w:color="auto"/>
        <w:right w:val="none" w:sz="0" w:space="0" w:color="auto"/>
      </w:divBdr>
    </w:div>
    <w:div w:id="639186585">
      <w:bodyDiv w:val="1"/>
      <w:marLeft w:val="0"/>
      <w:marRight w:val="0"/>
      <w:marTop w:val="0"/>
      <w:marBottom w:val="0"/>
      <w:divBdr>
        <w:top w:val="none" w:sz="0" w:space="0" w:color="auto"/>
        <w:left w:val="none" w:sz="0" w:space="0" w:color="auto"/>
        <w:bottom w:val="none" w:sz="0" w:space="0" w:color="auto"/>
        <w:right w:val="none" w:sz="0" w:space="0" w:color="auto"/>
      </w:divBdr>
    </w:div>
    <w:div w:id="640043726">
      <w:bodyDiv w:val="1"/>
      <w:marLeft w:val="0"/>
      <w:marRight w:val="0"/>
      <w:marTop w:val="0"/>
      <w:marBottom w:val="0"/>
      <w:divBdr>
        <w:top w:val="none" w:sz="0" w:space="0" w:color="auto"/>
        <w:left w:val="none" w:sz="0" w:space="0" w:color="auto"/>
        <w:bottom w:val="none" w:sz="0" w:space="0" w:color="auto"/>
        <w:right w:val="none" w:sz="0" w:space="0" w:color="auto"/>
      </w:divBdr>
    </w:div>
    <w:div w:id="641427483">
      <w:bodyDiv w:val="1"/>
      <w:marLeft w:val="0"/>
      <w:marRight w:val="0"/>
      <w:marTop w:val="0"/>
      <w:marBottom w:val="0"/>
      <w:divBdr>
        <w:top w:val="none" w:sz="0" w:space="0" w:color="auto"/>
        <w:left w:val="none" w:sz="0" w:space="0" w:color="auto"/>
        <w:bottom w:val="none" w:sz="0" w:space="0" w:color="auto"/>
        <w:right w:val="none" w:sz="0" w:space="0" w:color="auto"/>
      </w:divBdr>
    </w:div>
    <w:div w:id="646203629">
      <w:bodyDiv w:val="1"/>
      <w:marLeft w:val="0"/>
      <w:marRight w:val="0"/>
      <w:marTop w:val="0"/>
      <w:marBottom w:val="0"/>
      <w:divBdr>
        <w:top w:val="none" w:sz="0" w:space="0" w:color="auto"/>
        <w:left w:val="none" w:sz="0" w:space="0" w:color="auto"/>
        <w:bottom w:val="none" w:sz="0" w:space="0" w:color="auto"/>
        <w:right w:val="none" w:sz="0" w:space="0" w:color="auto"/>
      </w:divBdr>
    </w:div>
    <w:div w:id="651569226">
      <w:bodyDiv w:val="1"/>
      <w:marLeft w:val="0"/>
      <w:marRight w:val="0"/>
      <w:marTop w:val="0"/>
      <w:marBottom w:val="0"/>
      <w:divBdr>
        <w:top w:val="none" w:sz="0" w:space="0" w:color="auto"/>
        <w:left w:val="none" w:sz="0" w:space="0" w:color="auto"/>
        <w:bottom w:val="none" w:sz="0" w:space="0" w:color="auto"/>
        <w:right w:val="none" w:sz="0" w:space="0" w:color="auto"/>
      </w:divBdr>
    </w:div>
    <w:div w:id="656882587">
      <w:bodyDiv w:val="1"/>
      <w:marLeft w:val="0"/>
      <w:marRight w:val="0"/>
      <w:marTop w:val="0"/>
      <w:marBottom w:val="0"/>
      <w:divBdr>
        <w:top w:val="none" w:sz="0" w:space="0" w:color="auto"/>
        <w:left w:val="none" w:sz="0" w:space="0" w:color="auto"/>
        <w:bottom w:val="none" w:sz="0" w:space="0" w:color="auto"/>
        <w:right w:val="none" w:sz="0" w:space="0" w:color="auto"/>
      </w:divBdr>
    </w:div>
    <w:div w:id="668950889">
      <w:bodyDiv w:val="1"/>
      <w:marLeft w:val="0"/>
      <w:marRight w:val="0"/>
      <w:marTop w:val="0"/>
      <w:marBottom w:val="0"/>
      <w:divBdr>
        <w:top w:val="none" w:sz="0" w:space="0" w:color="auto"/>
        <w:left w:val="none" w:sz="0" w:space="0" w:color="auto"/>
        <w:bottom w:val="none" w:sz="0" w:space="0" w:color="auto"/>
        <w:right w:val="none" w:sz="0" w:space="0" w:color="auto"/>
      </w:divBdr>
    </w:div>
    <w:div w:id="675688168">
      <w:bodyDiv w:val="1"/>
      <w:marLeft w:val="0"/>
      <w:marRight w:val="0"/>
      <w:marTop w:val="0"/>
      <w:marBottom w:val="0"/>
      <w:divBdr>
        <w:top w:val="none" w:sz="0" w:space="0" w:color="auto"/>
        <w:left w:val="none" w:sz="0" w:space="0" w:color="auto"/>
        <w:bottom w:val="none" w:sz="0" w:space="0" w:color="auto"/>
        <w:right w:val="none" w:sz="0" w:space="0" w:color="auto"/>
      </w:divBdr>
    </w:div>
    <w:div w:id="676157058">
      <w:bodyDiv w:val="1"/>
      <w:marLeft w:val="0"/>
      <w:marRight w:val="0"/>
      <w:marTop w:val="0"/>
      <w:marBottom w:val="0"/>
      <w:divBdr>
        <w:top w:val="none" w:sz="0" w:space="0" w:color="auto"/>
        <w:left w:val="none" w:sz="0" w:space="0" w:color="auto"/>
        <w:bottom w:val="none" w:sz="0" w:space="0" w:color="auto"/>
        <w:right w:val="none" w:sz="0" w:space="0" w:color="auto"/>
      </w:divBdr>
    </w:div>
    <w:div w:id="680161370">
      <w:bodyDiv w:val="1"/>
      <w:marLeft w:val="0"/>
      <w:marRight w:val="0"/>
      <w:marTop w:val="0"/>
      <w:marBottom w:val="0"/>
      <w:divBdr>
        <w:top w:val="none" w:sz="0" w:space="0" w:color="auto"/>
        <w:left w:val="none" w:sz="0" w:space="0" w:color="auto"/>
        <w:bottom w:val="none" w:sz="0" w:space="0" w:color="auto"/>
        <w:right w:val="none" w:sz="0" w:space="0" w:color="auto"/>
      </w:divBdr>
    </w:div>
    <w:div w:id="680738058">
      <w:bodyDiv w:val="1"/>
      <w:marLeft w:val="0"/>
      <w:marRight w:val="0"/>
      <w:marTop w:val="0"/>
      <w:marBottom w:val="0"/>
      <w:divBdr>
        <w:top w:val="none" w:sz="0" w:space="0" w:color="auto"/>
        <w:left w:val="none" w:sz="0" w:space="0" w:color="auto"/>
        <w:bottom w:val="none" w:sz="0" w:space="0" w:color="auto"/>
        <w:right w:val="none" w:sz="0" w:space="0" w:color="auto"/>
      </w:divBdr>
    </w:div>
    <w:div w:id="683094505">
      <w:bodyDiv w:val="1"/>
      <w:marLeft w:val="0"/>
      <w:marRight w:val="0"/>
      <w:marTop w:val="0"/>
      <w:marBottom w:val="0"/>
      <w:divBdr>
        <w:top w:val="none" w:sz="0" w:space="0" w:color="auto"/>
        <w:left w:val="none" w:sz="0" w:space="0" w:color="auto"/>
        <w:bottom w:val="none" w:sz="0" w:space="0" w:color="auto"/>
        <w:right w:val="none" w:sz="0" w:space="0" w:color="auto"/>
      </w:divBdr>
    </w:div>
    <w:div w:id="686060261">
      <w:bodyDiv w:val="1"/>
      <w:marLeft w:val="0"/>
      <w:marRight w:val="0"/>
      <w:marTop w:val="0"/>
      <w:marBottom w:val="0"/>
      <w:divBdr>
        <w:top w:val="none" w:sz="0" w:space="0" w:color="auto"/>
        <w:left w:val="none" w:sz="0" w:space="0" w:color="auto"/>
        <w:bottom w:val="none" w:sz="0" w:space="0" w:color="auto"/>
        <w:right w:val="none" w:sz="0" w:space="0" w:color="auto"/>
      </w:divBdr>
    </w:div>
    <w:div w:id="686247807">
      <w:bodyDiv w:val="1"/>
      <w:marLeft w:val="0"/>
      <w:marRight w:val="0"/>
      <w:marTop w:val="0"/>
      <w:marBottom w:val="0"/>
      <w:divBdr>
        <w:top w:val="none" w:sz="0" w:space="0" w:color="auto"/>
        <w:left w:val="none" w:sz="0" w:space="0" w:color="auto"/>
        <w:bottom w:val="none" w:sz="0" w:space="0" w:color="auto"/>
        <w:right w:val="none" w:sz="0" w:space="0" w:color="auto"/>
      </w:divBdr>
    </w:div>
    <w:div w:id="690448418">
      <w:bodyDiv w:val="1"/>
      <w:marLeft w:val="0"/>
      <w:marRight w:val="0"/>
      <w:marTop w:val="0"/>
      <w:marBottom w:val="0"/>
      <w:divBdr>
        <w:top w:val="none" w:sz="0" w:space="0" w:color="auto"/>
        <w:left w:val="none" w:sz="0" w:space="0" w:color="auto"/>
        <w:bottom w:val="none" w:sz="0" w:space="0" w:color="auto"/>
        <w:right w:val="none" w:sz="0" w:space="0" w:color="auto"/>
      </w:divBdr>
    </w:div>
    <w:div w:id="690691685">
      <w:bodyDiv w:val="1"/>
      <w:marLeft w:val="0"/>
      <w:marRight w:val="0"/>
      <w:marTop w:val="0"/>
      <w:marBottom w:val="0"/>
      <w:divBdr>
        <w:top w:val="none" w:sz="0" w:space="0" w:color="auto"/>
        <w:left w:val="none" w:sz="0" w:space="0" w:color="auto"/>
        <w:bottom w:val="none" w:sz="0" w:space="0" w:color="auto"/>
        <w:right w:val="none" w:sz="0" w:space="0" w:color="auto"/>
      </w:divBdr>
    </w:div>
    <w:div w:id="692995115">
      <w:bodyDiv w:val="1"/>
      <w:marLeft w:val="0"/>
      <w:marRight w:val="0"/>
      <w:marTop w:val="0"/>
      <w:marBottom w:val="0"/>
      <w:divBdr>
        <w:top w:val="none" w:sz="0" w:space="0" w:color="auto"/>
        <w:left w:val="none" w:sz="0" w:space="0" w:color="auto"/>
        <w:bottom w:val="none" w:sz="0" w:space="0" w:color="auto"/>
        <w:right w:val="none" w:sz="0" w:space="0" w:color="auto"/>
      </w:divBdr>
    </w:div>
    <w:div w:id="693111610">
      <w:bodyDiv w:val="1"/>
      <w:marLeft w:val="0"/>
      <w:marRight w:val="0"/>
      <w:marTop w:val="0"/>
      <w:marBottom w:val="0"/>
      <w:divBdr>
        <w:top w:val="none" w:sz="0" w:space="0" w:color="auto"/>
        <w:left w:val="none" w:sz="0" w:space="0" w:color="auto"/>
        <w:bottom w:val="none" w:sz="0" w:space="0" w:color="auto"/>
        <w:right w:val="none" w:sz="0" w:space="0" w:color="auto"/>
      </w:divBdr>
    </w:div>
    <w:div w:id="696926437">
      <w:bodyDiv w:val="1"/>
      <w:marLeft w:val="0"/>
      <w:marRight w:val="0"/>
      <w:marTop w:val="0"/>
      <w:marBottom w:val="0"/>
      <w:divBdr>
        <w:top w:val="none" w:sz="0" w:space="0" w:color="auto"/>
        <w:left w:val="none" w:sz="0" w:space="0" w:color="auto"/>
        <w:bottom w:val="none" w:sz="0" w:space="0" w:color="auto"/>
        <w:right w:val="none" w:sz="0" w:space="0" w:color="auto"/>
      </w:divBdr>
    </w:div>
    <w:div w:id="705638109">
      <w:bodyDiv w:val="1"/>
      <w:marLeft w:val="0"/>
      <w:marRight w:val="0"/>
      <w:marTop w:val="0"/>
      <w:marBottom w:val="0"/>
      <w:divBdr>
        <w:top w:val="none" w:sz="0" w:space="0" w:color="auto"/>
        <w:left w:val="none" w:sz="0" w:space="0" w:color="auto"/>
        <w:bottom w:val="none" w:sz="0" w:space="0" w:color="auto"/>
        <w:right w:val="none" w:sz="0" w:space="0" w:color="auto"/>
      </w:divBdr>
    </w:div>
    <w:div w:id="707529722">
      <w:bodyDiv w:val="1"/>
      <w:marLeft w:val="0"/>
      <w:marRight w:val="0"/>
      <w:marTop w:val="0"/>
      <w:marBottom w:val="0"/>
      <w:divBdr>
        <w:top w:val="none" w:sz="0" w:space="0" w:color="auto"/>
        <w:left w:val="none" w:sz="0" w:space="0" w:color="auto"/>
        <w:bottom w:val="none" w:sz="0" w:space="0" w:color="auto"/>
        <w:right w:val="none" w:sz="0" w:space="0" w:color="auto"/>
      </w:divBdr>
    </w:div>
    <w:div w:id="711687023">
      <w:bodyDiv w:val="1"/>
      <w:marLeft w:val="0"/>
      <w:marRight w:val="0"/>
      <w:marTop w:val="0"/>
      <w:marBottom w:val="0"/>
      <w:divBdr>
        <w:top w:val="none" w:sz="0" w:space="0" w:color="auto"/>
        <w:left w:val="none" w:sz="0" w:space="0" w:color="auto"/>
        <w:bottom w:val="none" w:sz="0" w:space="0" w:color="auto"/>
        <w:right w:val="none" w:sz="0" w:space="0" w:color="auto"/>
      </w:divBdr>
    </w:div>
    <w:div w:id="715856913">
      <w:bodyDiv w:val="1"/>
      <w:marLeft w:val="0"/>
      <w:marRight w:val="0"/>
      <w:marTop w:val="0"/>
      <w:marBottom w:val="0"/>
      <w:divBdr>
        <w:top w:val="none" w:sz="0" w:space="0" w:color="auto"/>
        <w:left w:val="none" w:sz="0" w:space="0" w:color="auto"/>
        <w:bottom w:val="none" w:sz="0" w:space="0" w:color="auto"/>
        <w:right w:val="none" w:sz="0" w:space="0" w:color="auto"/>
      </w:divBdr>
    </w:div>
    <w:div w:id="725688654">
      <w:bodyDiv w:val="1"/>
      <w:marLeft w:val="0"/>
      <w:marRight w:val="0"/>
      <w:marTop w:val="0"/>
      <w:marBottom w:val="0"/>
      <w:divBdr>
        <w:top w:val="none" w:sz="0" w:space="0" w:color="auto"/>
        <w:left w:val="none" w:sz="0" w:space="0" w:color="auto"/>
        <w:bottom w:val="none" w:sz="0" w:space="0" w:color="auto"/>
        <w:right w:val="none" w:sz="0" w:space="0" w:color="auto"/>
      </w:divBdr>
    </w:div>
    <w:div w:id="727459815">
      <w:bodyDiv w:val="1"/>
      <w:marLeft w:val="0"/>
      <w:marRight w:val="0"/>
      <w:marTop w:val="0"/>
      <w:marBottom w:val="0"/>
      <w:divBdr>
        <w:top w:val="none" w:sz="0" w:space="0" w:color="auto"/>
        <w:left w:val="none" w:sz="0" w:space="0" w:color="auto"/>
        <w:bottom w:val="none" w:sz="0" w:space="0" w:color="auto"/>
        <w:right w:val="none" w:sz="0" w:space="0" w:color="auto"/>
      </w:divBdr>
    </w:div>
    <w:div w:id="729304814">
      <w:bodyDiv w:val="1"/>
      <w:marLeft w:val="0"/>
      <w:marRight w:val="0"/>
      <w:marTop w:val="0"/>
      <w:marBottom w:val="0"/>
      <w:divBdr>
        <w:top w:val="none" w:sz="0" w:space="0" w:color="auto"/>
        <w:left w:val="none" w:sz="0" w:space="0" w:color="auto"/>
        <w:bottom w:val="none" w:sz="0" w:space="0" w:color="auto"/>
        <w:right w:val="none" w:sz="0" w:space="0" w:color="auto"/>
      </w:divBdr>
    </w:div>
    <w:div w:id="731076983">
      <w:bodyDiv w:val="1"/>
      <w:marLeft w:val="0"/>
      <w:marRight w:val="0"/>
      <w:marTop w:val="0"/>
      <w:marBottom w:val="0"/>
      <w:divBdr>
        <w:top w:val="none" w:sz="0" w:space="0" w:color="auto"/>
        <w:left w:val="none" w:sz="0" w:space="0" w:color="auto"/>
        <w:bottom w:val="none" w:sz="0" w:space="0" w:color="auto"/>
        <w:right w:val="none" w:sz="0" w:space="0" w:color="auto"/>
      </w:divBdr>
    </w:div>
    <w:div w:id="732394065">
      <w:bodyDiv w:val="1"/>
      <w:marLeft w:val="0"/>
      <w:marRight w:val="0"/>
      <w:marTop w:val="0"/>
      <w:marBottom w:val="0"/>
      <w:divBdr>
        <w:top w:val="none" w:sz="0" w:space="0" w:color="auto"/>
        <w:left w:val="none" w:sz="0" w:space="0" w:color="auto"/>
        <w:bottom w:val="none" w:sz="0" w:space="0" w:color="auto"/>
        <w:right w:val="none" w:sz="0" w:space="0" w:color="auto"/>
      </w:divBdr>
    </w:div>
    <w:div w:id="732703269">
      <w:bodyDiv w:val="1"/>
      <w:marLeft w:val="0"/>
      <w:marRight w:val="0"/>
      <w:marTop w:val="0"/>
      <w:marBottom w:val="0"/>
      <w:divBdr>
        <w:top w:val="none" w:sz="0" w:space="0" w:color="auto"/>
        <w:left w:val="none" w:sz="0" w:space="0" w:color="auto"/>
        <w:bottom w:val="none" w:sz="0" w:space="0" w:color="auto"/>
        <w:right w:val="none" w:sz="0" w:space="0" w:color="auto"/>
      </w:divBdr>
    </w:div>
    <w:div w:id="737020665">
      <w:bodyDiv w:val="1"/>
      <w:marLeft w:val="0"/>
      <w:marRight w:val="0"/>
      <w:marTop w:val="0"/>
      <w:marBottom w:val="0"/>
      <w:divBdr>
        <w:top w:val="none" w:sz="0" w:space="0" w:color="auto"/>
        <w:left w:val="none" w:sz="0" w:space="0" w:color="auto"/>
        <w:bottom w:val="none" w:sz="0" w:space="0" w:color="auto"/>
        <w:right w:val="none" w:sz="0" w:space="0" w:color="auto"/>
      </w:divBdr>
    </w:div>
    <w:div w:id="737630777">
      <w:bodyDiv w:val="1"/>
      <w:marLeft w:val="0"/>
      <w:marRight w:val="0"/>
      <w:marTop w:val="0"/>
      <w:marBottom w:val="0"/>
      <w:divBdr>
        <w:top w:val="none" w:sz="0" w:space="0" w:color="auto"/>
        <w:left w:val="none" w:sz="0" w:space="0" w:color="auto"/>
        <w:bottom w:val="none" w:sz="0" w:space="0" w:color="auto"/>
        <w:right w:val="none" w:sz="0" w:space="0" w:color="auto"/>
      </w:divBdr>
    </w:div>
    <w:div w:id="739671362">
      <w:bodyDiv w:val="1"/>
      <w:marLeft w:val="0"/>
      <w:marRight w:val="0"/>
      <w:marTop w:val="0"/>
      <w:marBottom w:val="0"/>
      <w:divBdr>
        <w:top w:val="none" w:sz="0" w:space="0" w:color="auto"/>
        <w:left w:val="none" w:sz="0" w:space="0" w:color="auto"/>
        <w:bottom w:val="none" w:sz="0" w:space="0" w:color="auto"/>
        <w:right w:val="none" w:sz="0" w:space="0" w:color="auto"/>
      </w:divBdr>
    </w:div>
    <w:div w:id="739861607">
      <w:bodyDiv w:val="1"/>
      <w:marLeft w:val="0"/>
      <w:marRight w:val="0"/>
      <w:marTop w:val="0"/>
      <w:marBottom w:val="0"/>
      <w:divBdr>
        <w:top w:val="none" w:sz="0" w:space="0" w:color="auto"/>
        <w:left w:val="none" w:sz="0" w:space="0" w:color="auto"/>
        <w:bottom w:val="none" w:sz="0" w:space="0" w:color="auto"/>
        <w:right w:val="none" w:sz="0" w:space="0" w:color="auto"/>
      </w:divBdr>
    </w:div>
    <w:div w:id="742064696">
      <w:bodyDiv w:val="1"/>
      <w:marLeft w:val="0"/>
      <w:marRight w:val="0"/>
      <w:marTop w:val="0"/>
      <w:marBottom w:val="0"/>
      <w:divBdr>
        <w:top w:val="none" w:sz="0" w:space="0" w:color="auto"/>
        <w:left w:val="none" w:sz="0" w:space="0" w:color="auto"/>
        <w:bottom w:val="none" w:sz="0" w:space="0" w:color="auto"/>
        <w:right w:val="none" w:sz="0" w:space="0" w:color="auto"/>
      </w:divBdr>
    </w:div>
    <w:div w:id="743182774">
      <w:bodyDiv w:val="1"/>
      <w:marLeft w:val="0"/>
      <w:marRight w:val="0"/>
      <w:marTop w:val="0"/>
      <w:marBottom w:val="0"/>
      <w:divBdr>
        <w:top w:val="none" w:sz="0" w:space="0" w:color="auto"/>
        <w:left w:val="none" w:sz="0" w:space="0" w:color="auto"/>
        <w:bottom w:val="none" w:sz="0" w:space="0" w:color="auto"/>
        <w:right w:val="none" w:sz="0" w:space="0" w:color="auto"/>
      </w:divBdr>
    </w:div>
    <w:div w:id="745228835">
      <w:bodyDiv w:val="1"/>
      <w:marLeft w:val="0"/>
      <w:marRight w:val="0"/>
      <w:marTop w:val="0"/>
      <w:marBottom w:val="0"/>
      <w:divBdr>
        <w:top w:val="none" w:sz="0" w:space="0" w:color="auto"/>
        <w:left w:val="none" w:sz="0" w:space="0" w:color="auto"/>
        <w:bottom w:val="none" w:sz="0" w:space="0" w:color="auto"/>
        <w:right w:val="none" w:sz="0" w:space="0" w:color="auto"/>
      </w:divBdr>
    </w:div>
    <w:div w:id="749086443">
      <w:bodyDiv w:val="1"/>
      <w:marLeft w:val="0"/>
      <w:marRight w:val="0"/>
      <w:marTop w:val="0"/>
      <w:marBottom w:val="0"/>
      <w:divBdr>
        <w:top w:val="none" w:sz="0" w:space="0" w:color="auto"/>
        <w:left w:val="none" w:sz="0" w:space="0" w:color="auto"/>
        <w:bottom w:val="none" w:sz="0" w:space="0" w:color="auto"/>
        <w:right w:val="none" w:sz="0" w:space="0" w:color="auto"/>
      </w:divBdr>
    </w:div>
    <w:div w:id="753866544">
      <w:bodyDiv w:val="1"/>
      <w:marLeft w:val="0"/>
      <w:marRight w:val="0"/>
      <w:marTop w:val="0"/>
      <w:marBottom w:val="0"/>
      <w:divBdr>
        <w:top w:val="none" w:sz="0" w:space="0" w:color="auto"/>
        <w:left w:val="none" w:sz="0" w:space="0" w:color="auto"/>
        <w:bottom w:val="none" w:sz="0" w:space="0" w:color="auto"/>
        <w:right w:val="none" w:sz="0" w:space="0" w:color="auto"/>
      </w:divBdr>
    </w:div>
    <w:div w:id="755371130">
      <w:bodyDiv w:val="1"/>
      <w:marLeft w:val="0"/>
      <w:marRight w:val="0"/>
      <w:marTop w:val="0"/>
      <w:marBottom w:val="0"/>
      <w:divBdr>
        <w:top w:val="none" w:sz="0" w:space="0" w:color="auto"/>
        <w:left w:val="none" w:sz="0" w:space="0" w:color="auto"/>
        <w:bottom w:val="none" w:sz="0" w:space="0" w:color="auto"/>
        <w:right w:val="none" w:sz="0" w:space="0" w:color="auto"/>
      </w:divBdr>
    </w:div>
    <w:div w:id="765734202">
      <w:bodyDiv w:val="1"/>
      <w:marLeft w:val="0"/>
      <w:marRight w:val="0"/>
      <w:marTop w:val="0"/>
      <w:marBottom w:val="0"/>
      <w:divBdr>
        <w:top w:val="none" w:sz="0" w:space="0" w:color="auto"/>
        <w:left w:val="none" w:sz="0" w:space="0" w:color="auto"/>
        <w:bottom w:val="none" w:sz="0" w:space="0" w:color="auto"/>
        <w:right w:val="none" w:sz="0" w:space="0" w:color="auto"/>
      </w:divBdr>
    </w:div>
    <w:div w:id="766845901">
      <w:bodyDiv w:val="1"/>
      <w:marLeft w:val="0"/>
      <w:marRight w:val="0"/>
      <w:marTop w:val="0"/>
      <w:marBottom w:val="0"/>
      <w:divBdr>
        <w:top w:val="none" w:sz="0" w:space="0" w:color="auto"/>
        <w:left w:val="none" w:sz="0" w:space="0" w:color="auto"/>
        <w:bottom w:val="none" w:sz="0" w:space="0" w:color="auto"/>
        <w:right w:val="none" w:sz="0" w:space="0" w:color="auto"/>
      </w:divBdr>
    </w:div>
    <w:div w:id="767583935">
      <w:bodyDiv w:val="1"/>
      <w:marLeft w:val="0"/>
      <w:marRight w:val="0"/>
      <w:marTop w:val="0"/>
      <w:marBottom w:val="0"/>
      <w:divBdr>
        <w:top w:val="none" w:sz="0" w:space="0" w:color="auto"/>
        <w:left w:val="none" w:sz="0" w:space="0" w:color="auto"/>
        <w:bottom w:val="none" w:sz="0" w:space="0" w:color="auto"/>
        <w:right w:val="none" w:sz="0" w:space="0" w:color="auto"/>
      </w:divBdr>
    </w:div>
    <w:div w:id="768937386">
      <w:bodyDiv w:val="1"/>
      <w:marLeft w:val="0"/>
      <w:marRight w:val="0"/>
      <w:marTop w:val="0"/>
      <w:marBottom w:val="0"/>
      <w:divBdr>
        <w:top w:val="none" w:sz="0" w:space="0" w:color="auto"/>
        <w:left w:val="none" w:sz="0" w:space="0" w:color="auto"/>
        <w:bottom w:val="none" w:sz="0" w:space="0" w:color="auto"/>
        <w:right w:val="none" w:sz="0" w:space="0" w:color="auto"/>
      </w:divBdr>
    </w:div>
    <w:div w:id="775716075">
      <w:bodyDiv w:val="1"/>
      <w:marLeft w:val="0"/>
      <w:marRight w:val="0"/>
      <w:marTop w:val="0"/>
      <w:marBottom w:val="0"/>
      <w:divBdr>
        <w:top w:val="none" w:sz="0" w:space="0" w:color="auto"/>
        <w:left w:val="none" w:sz="0" w:space="0" w:color="auto"/>
        <w:bottom w:val="none" w:sz="0" w:space="0" w:color="auto"/>
        <w:right w:val="none" w:sz="0" w:space="0" w:color="auto"/>
      </w:divBdr>
    </w:div>
    <w:div w:id="782653489">
      <w:bodyDiv w:val="1"/>
      <w:marLeft w:val="0"/>
      <w:marRight w:val="0"/>
      <w:marTop w:val="0"/>
      <w:marBottom w:val="0"/>
      <w:divBdr>
        <w:top w:val="none" w:sz="0" w:space="0" w:color="auto"/>
        <w:left w:val="none" w:sz="0" w:space="0" w:color="auto"/>
        <w:bottom w:val="none" w:sz="0" w:space="0" w:color="auto"/>
        <w:right w:val="none" w:sz="0" w:space="0" w:color="auto"/>
      </w:divBdr>
    </w:div>
    <w:div w:id="784344869">
      <w:bodyDiv w:val="1"/>
      <w:marLeft w:val="0"/>
      <w:marRight w:val="0"/>
      <w:marTop w:val="0"/>
      <w:marBottom w:val="0"/>
      <w:divBdr>
        <w:top w:val="none" w:sz="0" w:space="0" w:color="auto"/>
        <w:left w:val="none" w:sz="0" w:space="0" w:color="auto"/>
        <w:bottom w:val="none" w:sz="0" w:space="0" w:color="auto"/>
        <w:right w:val="none" w:sz="0" w:space="0" w:color="auto"/>
      </w:divBdr>
    </w:div>
    <w:div w:id="787042521">
      <w:bodyDiv w:val="1"/>
      <w:marLeft w:val="0"/>
      <w:marRight w:val="0"/>
      <w:marTop w:val="0"/>
      <w:marBottom w:val="0"/>
      <w:divBdr>
        <w:top w:val="none" w:sz="0" w:space="0" w:color="auto"/>
        <w:left w:val="none" w:sz="0" w:space="0" w:color="auto"/>
        <w:bottom w:val="none" w:sz="0" w:space="0" w:color="auto"/>
        <w:right w:val="none" w:sz="0" w:space="0" w:color="auto"/>
      </w:divBdr>
    </w:div>
    <w:div w:id="788670907">
      <w:bodyDiv w:val="1"/>
      <w:marLeft w:val="0"/>
      <w:marRight w:val="0"/>
      <w:marTop w:val="0"/>
      <w:marBottom w:val="0"/>
      <w:divBdr>
        <w:top w:val="none" w:sz="0" w:space="0" w:color="auto"/>
        <w:left w:val="none" w:sz="0" w:space="0" w:color="auto"/>
        <w:bottom w:val="none" w:sz="0" w:space="0" w:color="auto"/>
        <w:right w:val="none" w:sz="0" w:space="0" w:color="auto"/>
      </w:divBdr>
    </w:div>
    <w:div w:id="789713743">
      <w:bodyDiv w:val="1"/>
      <w:marLeft w:val="0"/>
      <w:marRight w:val="0"/>
      <w:marTop w:val="0"/>
      <w:marBottom w:val="0"/>
      <w:divBdr>
        <w:top w:val="none" w:sz="0" w:space="0" w:color="auto"/>
        <w:left w:val="none" w:sz="0" w:space="0" w:color="auto"/>
        <w:bottom w:val="none" w:sz="0" w:space="0" w:color="auto"/>
        <w:right w:val="none" w:sz="0" w:space="0" w:color="auto"/>
      </w:divBdr>
    </w:div>
    <w:div w:id="798911380">
      <w:bodyDiv w:val="1"/>
      <w:marLeft w:val="0"/>
      <w:marRight w:val="0"/>
      <w:marTop w:val="0"/>
      <w:marBottom w:val="0"/>
      <w:divBdr>
        <w:top w:val="none" w:sz="0" w:space="0" w:color="auto"/>
        <w:left w:val="none" w:sz="0" w:space="0" w:color="auto"/>
        <w:bottom w:val="none" w:sz="0" w:space="0" w:color="auto"/>
        <w:right w:val="none" w:sz="0" w:space="0" w:color="auto"/>
      </w:divBdr>
    </w:div>
    <w:div w:id="801655528">
      <w:bodyDiv w:val="1"/>
      <w:marLeft w:val="0"/>
      <w:marRight w:val="0"/>
      <w:marTop w:val="0"/>
      <w:marBottom w:val="0"/>
      <w:divBdr>
        <w:top w:val="none" w:sz="0" w:space="0" w:color="auto"/>
        <w:left w:val="none" w:sz="0" w:space="0" w:color="auto"/>
        <w:bottom w:val="none" w:sz="0" w:space="0" w:color="auto"/>
        <w:right w:val="none" w:sz="0" w:space="0" w:color="auto"/>
      </w:divBdr>
    </w:div>
    <w:div w:id="804616492">
      <w:bodyDiv w:val="1"/>
      <w:marLeft w:val="0"/>
      <w:marRight w:val="0"/>
      <w:marTop w:val="0"/>
      <w:marBottom w:val="0"/>
      <w:divBdr>
        <w:top w:val="none" w:sz="0" w:space="0" w:color="auto"/>
        <w:left w:val="none" w:sz="0" w:space="0" w:color="auto"/>
        <w:bottom w:val="none" w:sz="0" w:space="0" w:color="auto"/>
        <w:right w:val="none" w:sz="0" w:space="0" w:color="auto"/>
      </w:divBdr>
    </w:div>
    <w:div w:id="806895227">
      <w:bodyDiv w:val="1"/>
      <w:marLeft w:val="0"/>
      <w:marRight w:val="0"/>
      <w:marTop w:val="0"/>
      <w:marBottom w:val="0"/>
      <w:divBdr>
        <w:top w:val="none" w:sz="0" w:space="0" w:color="auto"/>
        <w:left w:val="none" w:sz="0" w:space="0" w:color="auto"/>
        <w:bottom w:val="none" w:sz="0" w:space="0" w:color="auto"/>
        <w:right w:val="none" w:sz="0" w:space="0" w:color="auto"/>
      </w:divBdr>
    </w:div>
    <w:div w:id="812720407">
      <w:bodyDiv w:val="1"/>
      <w:marLeft w:val="0"/>
      <w:marRight w:val="0"/>
      <w:marTop w:val="0"/>
      <w:marBottom w:val="0"/>
      <w:divBdr>
        <w:top w:val="none" w:sz="0" w:space="0" w:color="auto"/>
        <w:left w:val="none" w:sz="0" w:space="0" w:color="auto"/>
        <w:bottom w:val="none" w:sz="0" w:space="0" w:color="auto"/>
        <w:right w:val="none" w:sz="0" w:space="0" w:color="auto"/>
      </w:divBdr>
    </w:div>
    <w:div w:id="814565236">
      <w:bodyDiv w:val="1"/>
      <w:marLeft w:val="0"/>
      <w:marRight w:val="0"/>
      <w:marTop w:val="0"/>
      <w:marBottom w:val="0"/>
      <w:divBdr>
        <w:top w:val="none" w:sz="0" w:space="0" w:color="auto"/>
        <w:left w:val="none" w:sz="0" w:space="0" w:color="auto"/>
        <w:bottom w:val="none" w:sz="0" w:space="0" w:color="auto"/>
        <w:right w:val="none" w:sz="0" w:space="0" w:color="auto"/>
      </w:divBdr>
    </w:div>
    <w:div w:id="816073361">
      <w:bodyDiv w:val="1"/>
      <w:marLeft w:val="0"/>
      <w:marRight w:val="0"/>
      <w:marTop w:val="0"/>
      <w:marBottom w:val="0"/>
      <w:divBdr>
        <w:top w:val="none" w:sz="0" w:space="0" w:color="auto"/>
        <w:left w:val="none" w:sz="0" w:space="0" w:color="auto"/>
        <w:bottom w:val="none" w:sz="0" w:space="0" w:color="auto"/>
        <w:right w:val="none" w:sz="0" w:space="0" w:color="auto"/>
      </w:divBdr>
    </w:div>
    <w:div w:id="820537966">
      <w:bodyDiv w:val="1"/>
      <w:marLeft w:val="0"/>
      <w:marRight w:val="0"/>
      <w:marTop w:val="0"/>
      <w:marBottom w:val="0"/>
      <w:divBdr>
        <w:top w:val="none" w:sz="0" w:space="0" w:color="auto"/>
        <w:left w:val="none" w:sz="0" w:space="0" w:color="auto"/>
        <w:bottom w:val="none" w:sz="0" w:space="0" w:color="auto"/>
        <w:right w:val="none" w:sz="0" w:space="0" w:color="auto"/>
      </w:divBdr>
    </w:div>
    <w:div w:id="822813687">
      <w:bodyDiv w:val="1"/>
      <w:marLeft w:val="0"/>
      <w:marRight w:val="0"/>
      <w:marTop w:val="0"/>
      <w:marBottom w:val="0"/>
      <w:divBdr>
        <w:top w:val="none" w:sz="0" w:space="0" w:color="auto"/>
        <w:left w:val="none" w:sz="0" w:space="0" w:color="auto"/>
        <w:bottom w:val="none" w:sz="0" w:space="0" w:color="auto"/>
        <w:right w:val="none" w:sz="0" w:space="0" w:color="auto"/>
      </w:divBdr>
    </w:div>
    <w:div w:id="832839721">
      <w:bodyDiv w:val="1"/>
      <w:marLeft w:val="0"/>
      <w:marRight w:val="0"/>
      <w:marTop w:val="0"/>
      <w:marBottom w:val="0"/>
      <w:divBdr>
        <w:top w:val="none" w:sz="0" w:space="0" w:color="auto"/>
        <w:left w:val="none" w:sz="0" w:space="0" w:color="auto"/>
        <w:bottom w:val="none" w:sz="0" w:space="0" w:color="auto"/>
        <w:right w:val="none" w:sz="0" w:space="0" w:color="auto"/>
      </w:divBdr>
    </w:div>
    <w:div w:id="833111998">
      <w:bodyDiv w:val="1"/>
      <w:marLeft w:val="0"/>
      <w:marRight w:val="0"/>
      <w:marTop w:val="0"/>
      <w:marBottom w:val="0"/>
      <w:divBdr>
        <w:top w:val="none" w:sz="0" w:space="0" w:color="auto"/>
        <w:left w:val="none" w:sz="0" w:space="0" w:color="auto"/>
        <w:bottom w:val="none" w:sz="0" w:space="0" w:color="auto"/>
        <w:right w:val="none" w:sz="0" w:space="0" w:color="auto"/>
      </w:divBdr>
    </w:div>
    <w:div w:id="834299404">
      <w:bodyDiv w:val="1"/>
      <w:marLeft w:val="0"/>
      <w:marRight w:val="0"/>
      <w:marTop w:val="0"/>
      <w:marBottom w:val="0"/>
      <w:divBdr>
        <w:top w:val="none" w:sz="0" w:space="0" w:color="auto"/>
        <w:left w:val="none" w:sz="0" w:space="0" w:color="auto"/>
        <w:bottom w:val="none" w:sz="0" w:space="0" w:color="auto"/>
        <w:right w:val="none" w:sz="0" w:space="0" w:color="auto"/>
      </w:divBdr>
    </w:div>
    <w:div w:id="834959606">
      <w:bodyDiv w:val="1"/>
      <w:marLeft w:val="0"/>
      <w:marRight w:val="0"/>
      <w:marTop w:val="0"/>
      <w:marBottom w:val="0"/>
      <w:divBdr>
        <w:top w:val="none" w:sz="0" w:space="0" w:color="auto"/>
        <w:left w:val="none" w:sz="0" w:space="0" w:color="auto"/>
        <w:bottom w:val="none" w:sz="0" w:space="0" w:color="auto"/>
        <w:right w:val="none" w:sz="0" w:space="0" w:color="auto"/>
      </w:divBdr>
    </w:div>
    <w:div w:id="837305540">
      <w:bodyDiv w:val="1"/>
      <w:marLeft w:val="0"/>
      <w:marRight w:val="0"/>
      <w:marTop w:val="0"/>
      <w:marBottom w:val="0"/>
      <w:divBdr>
        <w:top w:val="none" w:sz="0" w:space="0" w:color="auto"/>
        <w:left w:val="none" w:sz="0" w:space="0" w:color="auto"/>
        <w:bottom w:val="none" w:sz="0" w:space="0" w:color="auto"/>
        <w:right w:val="none" w:sz="0" w:space="0" w:color="auto"/>
      </w:divBdr>
    </w:div>
    <w:div w:id="841697605">
      <w:bodyDiv w:val="1"/>
      <w:marLeft w:val="0"/>
      <w:marRight w:val="0"/>
      <w:marTop w:val="0"/>
      <w:marBottom w:val="0"/>
      <w:divBdr>
        <w:top w:val="none" w:sz="0" w:space="0" w:color="auto"/>
        <w:left w:val="none" w:sz="0" w:space="0" w:color="auto"/>
        <w:bottom w:val="none" w:sz="0" w:space="0" w:color="auto"/>
        <w:right w:val="none" w:sz="0" w:space="0" w:color="auto"/>
      </w:divBdr>
    </w:div>
    <w:div w:id="842941614">
      <w:bodyDiv w:val="1"/>
      <w:marLeft w:val="0"/>
      <w:marRight w:val="0"/>
      <w:marTop w:val="0"/>
      <w:marBottom w:val="0"/>
      <w:divBdr>
        <w:top w:val="none" w:sz="0" w:space="0" w:color="auto"/>
        <w:left w:val="none" w:sz="0" w:space="0" w:color="auto"/>
        <w:bottom w:val="none" w:sz="0" w:space="0" w:color="auto"/>
        <w:right w:val="none" w:sz="0" w:space="0" w:color="auto"/>
      </w:divBdr>
    </w:div>
    <w:div w:id="843283434">
      <w:bodyDiv w:val="1"/>
      <w:marLeft w:val="0"/>
      <w:marRight w:val="0"/>
      <w:marTop w:val="0"/>
      <w:marBottom w:val="0"/>
      <w:divBdr>
        <w:top w:val="none" w:sz="0" w:space="0" w:color="auto"/>
        <w:left w:val="none" w:sz="0" w:space="0" w:color="auto"/>
        <w:bottom w:val="none" w:sz="0" w:space="0" w:color="auto"/>
        <w:right w:val="none" w:sz="0" w:space="0" w:color="auto"/>
      </w:divBdr>
    </w:div>
    <w:div w:id="843937568">
      <w:bodyDiv w:val="1"/>
      <w:marLeft w:val="0"/>
      <w:marRight w:val="0"/>
      <w:marTop w:val="0"/>
      <w:marBottom w:val="0"/>
      <w:divBdr>
        <w:top w:val="none" w:sz="0" w:space="0" w:color="auto"/>
        <w:left w:val="none" w:sz="0" w:space="0" w:color="auto"/>
        <w:bottom w:val="none" w:sz="0" w:space="0" w:color="auto"/>
        <w:right w:val="none" w:sz="0" w:space="0" w:color="auto"/>
      </w:divBdr>
    </w:div>
    <w:div w:id="849564780">
      <w:bodyDiv w:val="1"/>
      <w:marLeft w:val="0"/>
      <w:marRight w:val="0"/>
      <w:marTop w:val="0"/>
      <w:marBottom w:val="0"/>
      <w:divBdr>
        <w:top w:val="none" w:sz="0" w:space="0" w:color="auto"/>
        <w:left w:val="none" w:sz="0" w:space="0" w:color="auto"/>
        <w:bottom w:val="none" w:sz="0" w:space="0" w:color="auto"/>
        <w:right w:val="none" w:sz="0" w:space="0" w:color="auto"/>
      </w:divBdr>
    </w:div>
    <w:div w:id="852305393">
      <w:bodyDiv w:val="1"/>
      <w:marLeft w:val="0"/>
      <w:marRight w:val="0"/>
      <w:marTop w:val="0"/>
      <w:marBottom w:val="0"/>
      <w:divBdr>
        <w:top w:val="none" w:sz="0" w:space="0" w:color="auto"/>
        <w:left w:val="none" w:sz="0" w:space="0" w:color="auto"/>
        <w:bottom w:val="none" w:sz="0" w:space="0" w:color="auto"/>
        <w:right w:val="none" w:sz="0" w:space="0" w:color="auto"/>
      </w:divBdr>
    </w:div>
    <w:div w:id="854072799">
      <w:bodyDiv w:val="1"/>
      <w:marLeft w:val="0"/>
      <w:marRight w:val="0"/>
      <w:marTop w:val="0"/>
      <w:marBottom w:val="0"/>
      <w:divBdr>
        <w:top w:val="none" w:sz="0" w:space="0" w:color="auto"/>
        <w:left w:val="none" w:sz="0" w:space="0" w:color="auto"/>
        <w:bottom w:val="none" w:sz="0" w:space="0" w:color="auto"/>
        <w:right w:val="none" w:sz="0" w:space="0" w:color="auto"/>
      </w:divBdr>
    </w:div>
    <w:div w:id="857542070">
      <w:bodyDiv w:val="1"/>
      <w:marLeft w:val="0"/>
      <w:marRight w:val="0"/>
      <w:marTop w:val="0"/>
      <w:marBottom w:val="0"/>
      <w:divBdr>
        <w:top w:val="none" w:sz="0" w:space="0" w:color="auto"/>
        <w:left w:val="none" w:sz="0" w:space="0" w:color="auto"/>
        <w:bottom w:val="none" w:sz="0" w:space="0" w:color="auto"/>
        <w:right w:val="none" w:sz="0" w:space="0" w:color="auto"/>
      </w:divBdr>
    </w:div>
    <w:div w:id="858399204">
      <w:bodyDiv w:val="1"/>
      <w:marLeft w:val="0"/>
      <w:marRight w:val="0"/>
      <w:marTop w:val="0"/>
      <w:marBottom w:val="0"/>
      <w:divBdr>
        <w:top w:val="none" w:sz="0" w:space="0" w:color="auto"/>
        <w:left w:val="none" w:sz="0" w:space="0" w:color="auto"/>
        <w:bottom w:val="none" w:sz="0" w:space="0" w:color="auto"/>
        <w:right w:val="none" w:sz="0" w:space="0" w:color="auto"/>
      </w:divBdr>
    </w:div>
    <w:div w:id="864100656">
      <w:bodyDiv w:val="1"/>
      <w:marLeft w:val="0"/>
      <w:marRight w:val="0"/>
      <w:marTop w:val="0"/>
      <w:marBottom w:val="0"/>
      <w:divBdr>
        <w:top w:val="none" w:sz="0" w:space="0" w:color="auto"/>
        <w:left w:val="none" w:sz="0" w:space="0" w:color="auto"/>
        <w:bottom w:val="none" w:sz="0" w:space="0" w:color="auto"/>
        <w:right w:val="none" w:sz="0" w:space="0" w:color="auto"/>
      </w:divBdr>
    </w:div>
    <w:div w:id="866870943">
      <w:bodyDiv w:val="1"/>
      <w:marLeft w:val="0"/>
      <w:marRight w:val="0"/>
      <w:marTop w:val="0"/>
      <w:marBottom w:val="0"/>
      <w:divBdr>
        <w:top w:val="none" w:sz="0" w:space="0" w:color="auto"/>
        <w:left w:val="none" w:sz="0" w:space="0" w:color="auto"/>
        <w:bottom w:val="none" w:sz="0" w:space="0" w:color="auto"/>
        <w:right w:val="none" w:sz="0" w:space="0" w:color="auto"/>
      </w:divBdr>
    </w:div>
    <w:div w:id="874001160">
      <w:bodyDiv w:val="1"/>
      <w:marLeft w:val="0"/>
      <w:marRight w:val="0"/>
      <w:marTop w:val="0"/>
      <w:marBottom w:val="0"/>
      <w:divBdr>
        <w:top w:val="none" w:sz="0" w:space="0" w:color="auto"/>
        <w:left w:val="none" w:sz="0" w:space="0" w:color="auto"/>
        <w:bottom w:val="none" w:sz="0" w:space="0" w:color="auto"/>
        <w:right w:val="none" w:sz="0" w:space="0" w:color="auto"/>
      </w:divBdr>
    </w:div>
    <w:div w:id="874082976">
      <w:bodyDiv w:val="1"/>
      <w:marLeft w:val="0"/>
      <w:marRight w:val="0"/>
      <w:marTop w:val="0"/>
      <w:marBottom w:val="0"/>
      <w:divBdr>
        <w:top w:val="none" w:sz="0" w:space="0" w:color="auto"/>
        <w:left w:val="none" w:sz="0" w:space="0" w:color="auto"/>
        <w:bottom w:val="none" w:sz="0" w:space="0" w:color="auto"/>
        <w:right w:val="none" w:sz="0" w:space="0" w:color="auto"/>
      </w:divBdr>
    </w:div>
    <w:div w:id="874198171">
      <w:bodyDiv w:val="1"/>
      <w:marLeft w:val="0"/>
      <w:marRight w:val="0"/>
      <w:marTop w:val="0"/>
      <w:marBottom w:val="0"/>
      <w:divBdr>
        <w:top w:val="none" w:sz="0" w:space="0" w:color="auto"/>
        <w:left w:val="none" w:sz="0" w:space="0" w:color="auto"/>
        <w:bottom w:val="none" w:sz="0" w:space="0" w:color="auto"/>
        <w:right w:val="none" w:sz="0" w:space="0" w:color="auto"/>
      </w:divBdr>
    </w:div>
    <w:div w:id="874467005">
      <w:bodyDiv w:val="1"/>
      <w:marLeft w:val="0"/>
      <w:marRight w:val="0"/>
      <w:marTop w:val="0"/>
      <w:marBottom w:val="0"/>
      <w:divBdr>
        <w:top w:val="none" w:sz="0" w:space="0" w:color="auto"/>
        <w:left w:val="none" w:sz="0" w:space="0" w:color="auto"/>
        <w:bottom w:val="none" w:sz="0" w:space="0" w:color="auto"/>
        <w:right w:val="none" w:sz="0" w:space="0" w:color="auto"/>
      </w:divBdr>
    </w:div>
    <w:div w:id="877739680">
      <w:bodyDiv w:val="1"/>
      <w:marLeft w:val="0"/>
      <w:marRight w:val="0"/>
      <w:marTop w:val="0"/>
      <w:marBottom w:val="0"/>
      <w:divBdr>
        <w:top w:val="none" w:sz="0" w:space="0" w:color="auto"/>
        <w:left w:val="none" w:sz="0" w:space="0" w:color="auto"/>
        <w:bottom w:val="none" w:sz="0" w:space="0" w:color="auto"/>
        <w:right w:val="none" w:sz="0" w:space="0" w:color="auto"/>
      </w:divBdr>
    </w:div>
    <w:div w:id="879363513">
      <w:bodyDiv w:val="1"/>
      <w:marLeft w:val="0"/>
      <w:marRight w:val="0"/>
      <w:marTop w:val="0"/>
      <w:marBottom w:val="0"/>
      <w:divBdr>
        <w:top w:val="none" w:sz="0" w:space="0" w:color="auto"/>
        <w:left w:val="none" w:sz="0" w:space="0" w:color="auto"/>
        <w:bottom w:val="none" w:sz="0" w:space="0" w:color="auto"/>
        <w:right w:val="none" w:sz="0" w:space="0" w:color="auto"/>
      </w:divBdr>
    </w:div>
    <w:div w:id="880022602">
      <w:bodyDiv w:val="1"/>
      <w:marLeft w:val="0"/>
      <w:marRight w:val="0"/>
      <w:marTop w:val="0"/>
      <w:marBottom w:val="0"/>
      <w:divBdr>
        <w:top w:val="none" w:sz="0" w:space="0" w:color="auto"/>
        <w:left w:val="none" w:sz="0" w:space="0" w:color="auto"/>
        <w:bottom w:val="none" w:sz="0" w:space="0" w:color="auto"/>
        <w:right w:val="none" w:sz="0" w:space="0" w:color="auto"/>
      </w:divBdr>
    </w:div>
    <w:div w:id="880941312">
      <w:bodyDiv w:val="1"/>
      <w:marLeft w:val="0"/>
      <w:marRight w:val="0"/>
      <w:marTop w:val="0"/>
      <w:marBottom w:val="0"/>
      <w:divBdr>
        <w:top w:val="none" w:sz="0" w:space="0" w:color="auto"/>
        <w:left w:val="none" w:sz="0" w:space="0" w:color="auto"/>
        <w:bottom w:val="none" w:sz="0" w:space="0" w:color="auto"/>
        <w:right w:val="none" w:sz="0" w:space="0" w:color="auto"/>
      </w:divBdr>
    </w:div>
    <w:div w:id="884370392">
      <w:bodyDiv w:val="1"/>
      <w:marLeft w:val="0"/>
      <w:marRight w:val="0"/>
      <w:marTop w:val="0"/>
      <w:marBottom w:val="0"/>
      <w:divBdr>
        <w:top w:val="none" w:sz="0" w:space="0" w:color="auto"/>
        <w:left w:val="none" w:sz="0" w:space="0" w:color="auto"/>
        <w:bottom w:val="none" w:sz="0" w:space="0" w:color="auto"/>
        <w:right w:val="none" w:sz="0" w:space="0" w:color="auto"/>
      </w:divBdr>
    </w:div>
    <w:div w:id="887843100">
      <w:bodyDiv w:val="1"/>
      <w:marLeft w:val="0"/>
      <w:marRight w:val="0"/>
      <w:marTop w:val="0"/>
      <w:marBottom w:val="0"/>
      <w:divBdr>
        <w:top w:val="none" w:sz="0" w:space="0" w:color="auto"/>
        <w:left w:val="none" w:sz="0" w:space="0" w:color="auto"/>
        <w:bottom w:val="none" w:sz="0" w:space="0" w:color="auto"/>
        <w:right w:val="none" w:sz="0" w:space="0" w:color="auto"/>
      </w:divBdr>
    </w:div>
    <w:div w:id="895746332">
      <w:bodyDiv w:val="1"/>
      <w:marLeft w:val="0"/>
      <w:marRight w:val="0"/>
      <w:marTop w:val="0"/>
      <w:marBottom w:val="0"/>
      <w:divBdr>
        <w:top w:val="none" w:sz="0" w:space="0" w:color="auto"/>
        <w:left w:val="none" w:sz="0" w:space="0" w:color="auto"/>
        <w:bottom w:val="none" w:sz="0" w:space="0" w:color="auto"/>
        <w:right w:val="none" w:sz="0" w:space="0" w:color="auto"/>
      </w:divBdr>
    </w:div>
    <w:div w:id="910234884">
      <w:bodyDiv w:val="1"/>
      <w:marLeft w:val="0"/>
      <w:marRight w:val="0"/>
      <w:marTop w:val="0"/>
      <w:marBottom w:val="0"/>
      <w:divBdr>
        <w:top w:val="none" w:sz="0" w:space="0" w:color="auto"/>
        <w:left w:val="none" w:sz="0" w:space="0" w:color="auto"/>
        <w:bottom w:val="none" w:sz="0" w:space="0" w:color="auto"/>
        <w:right w:val="none" w:sz="0" w:space="0" w:color="auto"/>
      </w:divBdr>
    </w:div>
    <w:div w:id="910457793">
      <w:bodyDiv w:val="1"/>
      <w:marLeft w:val="0"/>
      <w:marRight w:val="0"/>
      <w:marTop w:val="0"/>
      <w:marBottom w:val="0"/>
      <w:divBdr>
        <w:top w:val="none" w:sz="0" w:space="0" w:color="auto"/>
        <w:left w:val="none" w:sz="0" w:space="0" w:color="auto"/>
        <w:bottom w:val="none" w:sz="0" w:space="0" w:color="auto"/>
        <w:right w:val="none" w:sz="0" w:space="0" w:color="auto"/>
      </w:divBdr>
    </w:div>
    <w:div w:id="913247523">
      <w:bodyDiv w:val="1"/>
      <w:marLeft w:val="0"/>
      <w:marRight w:val="0"/>
      <w:marTop w:val="0"/>
      <w:marBottom w:val="0"/>
      <w:divBdr>
        <w:top w:val="none" w:sz="0" w:space="0" w:color="auto"/>
        <w:left w:val="none" w:sz="0" w:space="0" w:color="auto"/>
        <w:bottom w:val="none" w:sz="0" w:space="0" w:color="auto"/>
        <w:right w:val="none" w:sz="0" w:space="0" w:color="auto"/>
      </w:divBdr>
    </w:div>
    <w:div w:id="917135216">
      <w:bodyDiv w:val="1"/>
      <w:marLeft w:val="0"/>
      <w:marRight w:val="0"/>
      <w:marTop w:val="0"/>
      <w:marBottom w:val="0"/>
      <w:divBdr>
        <w:top w:val="none" w:sz="0" w:space="0" w:color="auto"/>
        <w:left w:val="none" w:sz="0" w:space="0" w:color="auto"/>
        <w:bottom w:val="none" w:sz="0" w:space="0" w:color="auto"/>
        <w:right w:val="none" w:sz="0" w:space="0" w:color="auto"/>
      </w:divBdr>
    </w:div>
    <w:div w:id="920136338">
      <w:bodyDiv w:val="1"/>
      <w:marLeft w:val="0"/>
      <w:marRight w:val="0"/>
      <w:marTop w:val="0"/>
      <w:marBottom w:val="0"/>
      <w:divBdr>
        <w:top w:val="none" w:sz="0" w:space="0" w:color="auto"/>
        <w:left w:val="none" w:sz="0" w:space="0" w:color="auto"/>
        <w:bottom w:val="none" w:sz="0" w:space="0" w:color="auto"/>
        <w:right w:val="none" w:sz="0" w:space="0" w:color="auto"/>
      </w:divBdr>
    </w:div>
    <w:div w:id="933783225">
      <w:bodyDiv w:val="1"/>
      <w:marLeft w:val="0"/>
      <w:marRight w:val="0"/>
      <w:marTop w:val="0"/>
      <w:marBottom w:val="0"/>
      <w:divBdr>
        <w:top w:val="none" w:sz="0" w:space="0" w:color="auto"/>
        <w:left w:val="none" w:sz="0" w:space="0" w:color="auto"/>
        <w:bottom w:val="none" w:sz="0" w:space="0" w:color="auto"/>
        <w:right w:val="none" w:sz="0" w:space="0" w:color="auto"/>
      </w:divBdr>
    </w:div>
    <w:div w:id="938565372">
      <w:bodyDiv w:val="1"/>
      <w:marLeft w:val="0"/>
      <w:marRight w:val="0"/>
      <w:marTop w:val="0"/>
      <w:marBottom w:val="0"/>
      <w:divBdr>
        <w:top w:val="none" w:sz="0" w:space="0" w:color="auto"/>
        <w:left w:val="none" w:sz="0" w:space="0" w:color="auto"/>
        <w:bottom w:val="none" w:sz="0" w:space="0" w:color="auto"/>
        <w:right w:val="none" w:sz="0" w:space="0" w:color="auto"/>
      </w:divBdr>
    </w:div>
    <w:div w:id="939945636">
      <w:bodyDiv w:val="1"/>
      <w:marLeft w:val="0"/>
      <w:marRight w:val="0"/>
      <w:marTop w:val="0"/>
      <w:marBottom w:val="0"/>
      <w:divBdr>
        <w:top w:val="none" w:sz="0" w:space="0" w:color="auto"/>
        <w:left w:val="none" w:sz="0" w:space="0" w:color="auto"/>
        <w:bottom w:val="none" w:sz="0" w:space="0" w:color="auto"/>
        <w:right w:val="none" w:sz="0" w:space="0" w:color="auto"/>
      </w:divBdr>
    </w:div>
    <w:div w:id="945191669">
      <w:bodyDiv w:val="1"/>
      <w:marLeft w:val="0"/>
      <w:marRight w:val="0"/>
      <w:marTop w:val="0"/>
      <w:marBottom w:val="0"/>
      <w:divBdr>
        <w:top w:val="none" w:sz="0" w:space="0" w:color="auto"/>
        <w:left w:val="none" w:sz="0" w:space="0" w:color="auto"/>
        <w:bottom w:val="none" w:sz="0" w:space="0" w:color="auto"/>
        <w:right w:val="none" w:sz="0" w:space="0" w:color="auto"/>
      </w:divBdr>
    </w:div>
    <w:div w:id="945818632">
      <w:bodyDiv w:val="1"/>
      <w:marLeft w:val="0"/>
      <w:marRight w:val="0"/>
      <w:marTop w:val="0"/>
      <w:marBottom w:val="0"/>
      <w:divBdr>
        <w:top w:val="none" w:sz="0" w:space="0" w:color="auto"/>
        <w:left w:val="none" w:sz="0" w:space="0" w:color="auto"/>
        <w:bottom w:val="none" w:sz="0" w:space="0" w:color="auto"/>
        <w:right w:val="none" w:sz="0" w:space="0" w:color="auto"/>
      </w:divBdr>
    </w:div>
    <w:div w:id="949048359">
      <w:bodyDiv w:val="1"/>
      <w:marLeft w:val="0"/>
      <w:marRight w:val="0"/>
      <w:marTop w:val="0"/>
      <w:marBottom w:val="0"/>
      <w:divBdr>
        <w:top w:val="none" w:sz="0" w:space="0" w:color="auto"/>
        <w:left w:val="none" w:sz="0" w:space="0" w:color="auto"/>
        <w:bottom w:val="none" w:sz="0" w:space="0" w:color="auto"/>
        <w:right w:val="none" w:sz="0" w:space="0" w:color="auto"/>
      </w:divBdr>
    </w:div>
    <w:div w:id="949245235">
      <w:bodyDiv w:val="1"/>
      <w:marLeft w:val="0"/>
      <w:marRight w:val="0"/>
      <w:marTop w:val="0"/>
      <w:marBottom w:val="0"/>
      <w:divBdr>
        <w:top w:val="none" w:sz="0" w:space="0" w:color="auto"/>
        <w:left w:val="none" w:sz="0" w:space="0" w:color="auto"/>
        <w:bottom w:val="none" w:sz="0" w:space="0" w:color="auto"/>
        <w:right w:val="none" w:sz="0" w:space="0" w:color="auto"/>
      </w:divBdr>
    </w:div>
    <w:div w:id="951321710">
      <w:bodyDiv w:val="1"/>
      <w:marLeft w:val="0"/>
      <w:marRight w:val="0"/>
      <w:marTop w:val="0"/>
      <w:marBottom w:val="0"/>
      <w:divBdr>
        <w:top w:val="none" w:sz="0" w:space="0" w:color="auto"/>
        <w:left w:val="none" w:sz="0" w:space="0" w:color="auto"/>
        <w:bottom w:val="none" w:sz="0" w:space="0" w:color="auto"/>
        <w:right w:val="none" w:sz="0" w:space="0" w:color="auto"/>
      </w:divBdr>
    </w:div>
    <w:div w:id="952440982">
      <w:bodyDiv w:val="1"/>
      <w:marLeft w:val="0"/>
      <w:marRight w:val="0"/>
      <w:marTop w:val="0"/>
      <w:marBottom w:val="0"/>
      <w:divBdr>
        <w:top w:val="none" w:sz="0" w:space="0" w:color="auto"/>
        <w:left w:val="none" w:sz="0" w:space="0" w:color="auto"/>
        <w:bottom w:val="none" w:sz="0" w:space="0" w:color="auto"/>
        <w:right w:val="none" w:sz="0" w:space="0" w:color="auto"/>
      </w:divBdr>
    </w:div>
    <w:div w:id="958803242">
      <w:bodyDiv w:val="1"/>
      <w:marLeft w:val="0"/>
      <w:marRight w:val="0"/>
      <w:marTop w:val="0"/>
      <w:marBottom w:val="0"/>
      <w:divBdr>
        <w:top w:val="none" w:sz="0" w:space="0" w:color="auto"/>
        <w:left w:val="none" w:sz="0" w:space="0" w:color="auto"/>
        <w:bottom w:val="none" w:sz="0" w:space="0" w:color="auto"/>
        <w:right w:val="none" w:sz="0" w:space="0" w:color="auto"/>
      </w:divBdr>
    </w:div>
    <w:div w:id="965239068">
      <w:bodyDiv w:val="1"/>
      <w:marLeft w:val="0"/>
      <w:marRight w:val="0"/>
      <w:marTop w:val="0"/>
      <w:marBottom w:val="0"/>
      <w:divBdr>
        <w:top w:val="none" w:sz="0" w:space="0" w:color="auto"/>
        <w:left w:val="none" w:sz="0" w:space="0" w:color="auto"/>
        <w:bottom w:val="none" w:sz="0" w:space="0" w:color="auto"/>
        <w:right w:val="none" w:sz="0" w:space="0" w:color="auto"/>
      </w:divBdr>
    </w:div>
    <w:div w:id="966132095">
      <w:bodyDiv w:val="1"/>
      <w:marLeft w:val="0"/>
      <w:marRight w:val="0"/>
      <w:marTop w:val="0"/>
      <w:marBottom w:val="0"/>
      <w:divBdr>
        <w:top w:val="none" w:sz="0" w:space="0" w:color="auto"/>
        <w:left w:val="none" w:sz="0" w:space="0" w:color="auto"/>
        <w:bottom w:val="none" w:sz="0" w:space="0" w:color="auto"/>
        <w:right w:val="none" w:sz="0" w:space="0" w:color="auto"/>
      </w:divBdr>
    </w:div>
    <w:div w:id="966547379">
      <w:bodyDiv w:val="1"/>
      <w:marLeft w:val="0"/>
      <w:marRight w:val="0"/>
      <w:marTop w:val="0"/>
      <w:marBottom w:val="0"/>
      <w:divBdr>
        <w:top w:val="none" w:sz="0" w:space="0" w:color="auto"/>
        <w:left w:val="none" w:sz="0" w:space="0" w:color="auto"/>
        <w:bottom w:val="none" w:sz="0" w:space="0" w:color="auto"/>
        <w:right w:val="none" w:sz="0" w:space="0" w:color="auto"/>
      </w:divBdr>
    </w:div>
    <w:div w:id="968820728">
      <w:bodyDiv w:val="1"/>
      <w:marLeft w:val="0"/>
      <w:marRight w:val="0"/>
      <w:marTop w:val="0"/>
      <w:marBottom w:val="0"/>
      <w:divBdr>
        <w:top w:val="none" w:sz="0" w:space="0" w:color="auto"/>
        <w:left w:val="none" w:sz="0" w:space="0" w:color="auto"/>
        <w:bottom w:val="none" w:sz="0" w:space="0" w:color="auto"/>
        <w:right w:val="none" w:sz="0" w:space="0" w:color="auto"/>
      </w:divBdr>
    </w:div>
    <w:div w:id="970281596">
      <w:bodyDiv w:val="1"/>
      <w:marLeft w:val="0"/>
      <w:marRight w:val="0"/>
      <w:marTop w:val="0"/>
      <w:marBottom w:val="0"/>
      <w:divBdr>
        <w:top w:val="none" w:sz="0" w:space="0" w:color="auto"/>
        <w:left w:val="none" w:sz="0" w:space="0" w:color="auto"/>
        <w:bottom w:val="none" w:sz="0" w:space="0" w:color="auto"/>
        <w:right w:val="none" w:sz="0" w:space="0" w:color="auto"/>
      </w:divBdr>
    </w:div>
    <w:div w:id="971520605">
      <w:bodyDiv w:val="1"/>
      <w:marLeft w:val="0"/>
      <w:marRight w:val="0"/>
      <w:marTop w:val="0"/>
      <w:marBottom w:val="0"/>
      <w:divBdr>
        <w:top w:val="none" w:sz="0" w:space="0" w:color="auto"/>
        <w:left w:val="none" w:sz="0" w:space="0" w:color="auto"/>
        <w:bottom w:val="none" w:sz="0" w:space="0" w:color="auto"/>
        <w:right w:val="none" w:sz="0" w:space="0" w:color="auto"/>
      </w:divBdr>
    </w:div>
    <w:div w:id="980377964">
      <w:bodyDiv w:val="1"/>
      <w:marLeft w:val="0"/>
      <w:marRight w:val="0"/>
      <w:marTop w:val="0"/>
      <w:marBottom w:val="0"/>
      <w:divBdr>
        <w:top w:val="none" w:sz="0" w:space="0" w:color="auto"/>
        <w:left w:val="none" w:sz="0" w:space="0" w:color="auto"/>
        <w:bottom w:val="none" w:sz="0" w:space="0" w:color="auto"/>
        <w:right w:val="none" w:sz="0" w:space="0" w:color="auto"/>
      </w:divBdr>
    </w:div>
    <w:div w:id="983848754">
      <w:bodyDiv w:val="1"/>
      <w:marLeft w:val="0"/>
      <w:marRight w:val="0"/>
      <w:marTop w:val="0"/>
      <w:marBottom w:val="0"/>
      <w:divBdr>
        <w:top w:val="none" w:sz="0" w:space="0" w:color="auto"/>
        <w:left w:val="none" w:sz="0" w:space="0" w:color="auto"/>
        <w:bottom w:val="none" w:sz="0" w:space="0" w:color="auto"/>
        <w:right w:val="none" w:sz="0" w:space="0" w:color="auto"/>
      </w:divBdr>
    </w:div>
    <w:div w:id="985283105">
      <w:bodyDiv w:val="1"/>
      <w:marLeft w:val="0"/>
      <w:marRight w:val="0"/>
      <w:marTop w:val="0"/>
      <w:marBottom w:val="0"/>
      <w:divBdr>
        <w:top w:val="none" w:sz="0" w:space="0" w:color="auto"/>
        <w:left w:val="none" w:sz="0" w:space="0" w:color="auto"/>
        <w:bottom w:val="none" w:sz="0" w:space="0" w:color="auto"/>
        <w:right w:val="none" w:sz="0" w:space="0" w:color="auto"/>
      </w:divBdr>
    </w:div>
    <w:div w:id="990447663">
      <w:bodyDiv w:val="1"/>
      <w:marLeft w:val="0"/>
      <w:marRight w:val="0"/>
      <w:marTop w:val="0"/>
      <w:marBottom w:val="0"/>
      <w:divBdr>
        <w:top w:val="none" w:sz="0" w:space="0" w:color="auto"/>
        <w:left w:val="none" w:sz="0" w:space="0" w:color="auto"/>
        <w:bottom w:val="none" w:sz="0" w:space="0" w:color="auto"/>
        <w:right w:val="none" w:sz="0" w:space="0" w:color="auto"/>
      </w:divBdr>
    </w:div>
    <w:div w:id="991298127">
      <w:bodyDiv w:val="1"/>
      <w:marLeft w:val="0"/>
      <w:marRight w:val="0"/>
      <w:marTop w:val="0"/>
      <w:marBottom w:val="0"/>
      <w:divBdr>
        <w:top w:val="none" w:sz="0" w:space="0" w:color="auto"/>
        <w:left w:val="none" w:sz="0" w:space="0" w:color="auto"/>
        <w:bottom w:val="none" w:sz="0" w:space="0" w:color="auto"/>
        <w:right w:val="none" w:sz="0" w:space="0" w:color="auto"/>
      </w:divBdr>
    </w:div>
    <w:div w:id="991298815">
      <w:bodyDiv w:val="1"/>
      <w:marLeft w:val="0"/>
      <w:marRight w:val="0"/>
      <w:marTop w:val="0"/>
      <w:marBottom w:val="0"/>
      <w:divBdr>
        <w:top w:val="none" w:sz="0" w:space="0" w:color="auto"/>
        <w:left w:val="none" w:sz="0" w:space="0" w:color="auto"/>
        <w:bottom w:val="none" w:sz="0" w:space="0" w:color="auto"/>
        <w:right w:val="none" w:sz="0" w:space="0" w:color="auto"/>
      </w:divBdr>
    </w:div>
    <w:div w:id="994995491">
      <w:bodyDiv w:val="1"/>
      <w:marLeft w:val="0"/>
      <w:marRight w:val="0"/>
      <w:marTop w:val="0"/>
      <w:marBottom w:val="0"/>
      <w:divBdr>
        <w:top w:val="none" w:sz="0" w:space="0" w:color="auto"/>
        <w:left w:val="none" w:sz="0" w:space="0" w:color="auto"/>
        <w:bottom w:val="none" w:sz="0" w:space="0" w:color="auto"/>
        <w:right w:val="none" w:sz="0" w:space="0" w:color="auto"/>
      </w:divBdr>
    </w:div>
    <w:div w:id="1001393706">
      <w:bodyDiv w:val="1"/>
      <w:marLeft w:val="0"/>
      <w:marRight w:val="0"/>
      <w:marTop w:val="0"/>
      <w:marBottom w:val="0"/>
      <w:divBdr>
        <w:top w:val="none" w:sz="0" w:space="0" w:color="auto"/>
        <w:left w:val="none" w:sz="0" w:space="0" w:color="auto"/>
        <w:bottom w:val="none" w:sz="0" w:space="0" w:color="auto"/>
        <w:right w:val="none" w:sz="0" w:space="0" w:color="auto"/>
      </w:divBdr>
    </w:div>
    <w:div w:id="1004018389">
      <w:bodyDiv w:val="1"/>
      <w:marLeft w:val="0"/>
      <w:marRight w:val="0"/>
      <w:marTop w:val="0"/>
      <w:marBottom w:val="0"/>
      <w:divBdr>
        <w:top w:val="none" w:sz="0" w:space="0" w:color="auto"/>
        <w:left w:val="none" w:sz="0" w:space="0" w:color="auto"/>
        <w:bottom w:val="none" w:sz="0" w:space="0" w:color="auto"/>
        <w:right w:val="none" w:sz="0" w:space="0" w:color="auto"/>
      </w:divBdr>
    </w:div>
    <w:div w:id="1004698592">
      <w:bodyDiv w:val="1"/>
      <w:marLeft w:val="0"/>
      <w:marRight w:val="0"/>
      <w:marTop w:val="0"/>
      <w:marBottom w:val="0"/>
      <w:divBdr>
        <w:top w:val="none" w:sz="0" w:space="0" w:color="auto"/>
        <w:left w:val="none" w:sz="0" w:space="0" w:color="auto"/>
        <w:bottom w:val="none" w:sz="0" w:space="0" w:color="auto"/>
        <w:right w:val="none" w:sz="0" w:space="0" w:color="auto"/>
      </w:divBdr>
    </w:div>
    <w:div w:id="1007361974">
      <w:bodyDiv w:val="1"/>
      <w:marLeft w:val="0"/>
      <w:marRight w:val="0"/>
      <w:marTop w:val="0"/>
      <w:marBottom w:val="0"/>
      <w:divBdr>
        <w:top w:val="none" w:sz="0" w:space="0" w:color="auto"/>
        <w:left w:val="none" w:sz="0" w:space="0" w:color="auto"/>
        <w:bottom w:val="none" w:sz="0" w:space="0" w:color="auto"/>
        <w:right w:val="none" w:sz="0" w:space="0" w:color="auto"/>
      </w:divBdr>
    </w:div>
    <w:div w:id="1008680115">
      <w:bodyDiv w:val="1"/>
      <w:marLeft w:val="0"/>
      <w:marRight w:val="0"/>
      <w:marTop w:val="0"/>
      <w:marBottom w:val="0"/>
      <w:divBdr>
        <w:top w:val="none" w:sz="0" w:space="0" w:color="auto"/>
        <w:left w:val="none" w:sz="0" w:space="0" w:color="auto"/>
        <w:bottom w:val="none" w:sz="0" w:space="0" w:color="auto"/>
        <w:right w:val="none" w:sz="0" w:space="0" w:color="auto"/>
      </w:divBdr>
    </w:div>
    <w:div w:id="1009453030">
      <w:bodyDiv w:val="1"/>
      <w:marLeft w:val="0"/>
      <w:marRight w:val="0"/>
      <w:marTop w:val="0"/>
      <w:marBottom w:val="0"/>
      <w:divBdr>
        <w:top w:val="none" w:sz="0" w:space="0" w:color="auto"/>
        <w:left w:val="none" w:sz="0" w:space="0" w:color="auto"/>
        <w:bottom w:val="none" w:sz="0" w:space="0" w:color="auto"/>
        <w:right w:val="none" w:sz="0" w:space="0" w:color="auto"/>
      </w:divBdr>
    </w:div>
    <w:div w:id="1013655054">
      <w:bodyDiv w:val="1"/>
      <w:marLeft w:val="0"/>
      <w:marRight w:val="0"/>
      <w:marTop w:val="0"/>
      <w:marBottom w:val="0"/>
      <w:divBdr>
        <w:top w:val="none" w:sz="0" w:space="0" w:color="auto"/>
        <w:left w:val="none" w:sz="0" w:space="0" w:color="auto"/>
        <w:bottom w:val="none" w:sz="0" w:space="0" w:color="auto"/>
        <w:right w:val="none" w:sz="0" w:space="0" w:color="auto"/>
      </w:divBdr>
    </w:div>
    <w:div w:id="1016344608">
      <w:bodyDiv w:val="1"/>
      <w:marLeft w:val="0"/>
      <w:marRight w:val="0"/>
      <w:marTop w:val="0"/>
      <w:marBottom w:val="0"/>
      <w:divBdr>
        <w:top w:val="none" w:sz="0" w:space="0" w:color="auto"/>
        <w:left w:val="none" w:sz="0" w:space="0" w:color="auto"/>
        <w:bottom w:val="none" w:sz="0" w:space="0" w:color="auto"/>
        <w:right w:val="none" w:sz="0" w:space="0" w:color="auto"/>
      </w:divBdr>
    </w:div>
    <w:div w:id="1016467903">
      <w:bodyDiv w:val="1"/>
      <w:marLeft w:val="0"/>
      <w:marRight w:val="0"/>
      <w:marTop w:val="0"/>
      <w:marBottom w:val="0"/>
      <w:divBdr>
        <w:top w:val="none" w:sz="0" w:space="0" w:color="auto"/>
        <w:left w:val="none" w:sz="0" w:space="0" w:color="auto"/>
        <w:bottom w:val="none" w:sz="0" w:space="0" w:color="auto"/>
        <w:right w:val="none" w:sz="0" w:space="0" w:color="auto"/>
      </w:divBdr>
    </w:div>
    <w:div w:id="1018115899">
      <w:bodyDiv w:val="1"/>
      <w:marLeft w:val="0"/>
      <w:marRight w:val="0"/>
      <w:marTop w:val="0"/>
      <w:marBottom w:val="0"/>
      <w:divBdr>
        <w:top w:val="none" w:sz="0" w:space="0" w:color="auto"/>
        <w:left w:val="none" w:sz="0" w:space="0" w:color="auto"/>
        <w:bottom w:val="none" w:sz="0" w:space="0" w:color="auto"/>
        <w:right w:val="none" w:sz="0" w:space="0" w:color="auto"/>
      </w:divBdr>
    </w:div>
    <w:div w:id="1028988247">
      <w:bodyDiv w:val="1"/>
      <w:marLeft w:val="0"/>
      <w:marRight w:val="0"/>
      <w:marTop w:val="0"/>
      <w:marBottom w:val="0"/>
      <w:divBdr>
        <w:top w:val="none" w:sz="0" w:space="0" w:color="auto"/>
        <w:left w:val="none" w:sz="0" w:space="0" w:color="auto"/>
        <w:bottom w:val="none" w:sz="0" w:space="0" w:color="auto"/>
        <w:right w:val="none" w:sz="0" w:space="0" w:color="auto"/>
      </w:divBdr>
    </w:div>
    <w:div w:id="1029525850">
      <w:bodyDiv w:val="1"/>
      <w:marLeft w:val="0"/>
      <w:marRight w:val="0"/>
      <w:marTop w:val="0"/>
      <w:marBottom w:val="0"/>
      <w:divBdr>
        <w:top w:val="none" w:sz="0" w:space="0" w:color="auto"/>
        <w:left w:val="none" w:sz="0" w:space="0" w:color="auto"/>
        <w:bottom w:val="none" w:sz="0" w:space="0" w:color="auto"/>
        <w:right w:val="none" w:sz="0" w:space="0" w:color="auto"/>
      </w:divBdr>
    </w:div>
    <w:div w:id="1031762914">
      <w:bodyDiv w:val="1"/>
      <w:marLeft w:val="0"/>
      <w:marRight w:val="0"/>
      <w:marTop w:val="0"/>
      <w:marBottom w:val="0"/>
      <w:divBdr>
        <w:top w:val="none" w:sz="0" w:space="0" w:color="auto"/>
        <w:left w:val="none" w:sz="0" w:space="0" w:color="auto"/>
        <w:bottom w:val="none" w:sz="0" w:space="0" w:color="auto"/>
        <w:right w:val="none" w:sz="0" w:space="0" w:color="auto"/>
      </w:divBdr>
    </w:div>
    <w:div w:id="1033728606">
      <w:bodyDiv w:val="1"/>
      <w:marLeft w:val="0"/>
      <w:marRight w:val="0"/>
      <w:marTop w:val="0"/>
      <w:marBottom w:val="0"/>
      <w:divBdr>
        <w:top w:val="none" w:sz="0" w:space="0" w:color="auto"/>
        <w:left w:val="none" w:sz="0" w:space="0" w:color="auto"/>
        <w:bottom w:val="none" w:sz="0" w:space="0" w:color="auto"/>
        <w:right w:val="none" w:sz="0" w:space="0" w:color="auto"/>
      </w:divBdr>
    </w:div>
    <w:div w:id="1034229891">
      <w:bodyDiv w:val="1"/>
      <w:marLeft w:val="0"/>
      <w:marRight w:val="0"/>
      <w:marTop w:val="0"/>
      <w:marBottom w:val="0"/>
      <w:divBdr>
        <w:top w:val="none" w:sz="0" w:space="0" w:color="auto"/>
        <w:left w:val="none" w:sz="0" w:space="0" w:color="auto"/>
        <w:bottom w:val="none" w:sz="0" w:space="0" w:color="auto"/>
        <w:right w:val="none" w:sz="0" w:space="0" w:color="auto"/>
      </w:divBdr>
    </w:div>
    <w:div w:id="1036273823">
      <w:bodyDiv w:val="1"/>
      <w:marLeft w:val="0"/>
      <w:marRight w:val="0"/>
      <w:marTop w:val="0"/>
      <w:marBottom w:val="0"/>
      <w:divBdr>
        <w:top w:val="none" w:sz="0" w:space="0" w:color="auto"/>
        <w:left w:val="none" w:sz="0" w:space="0" w:color="auto"/>
        <w:bottom w:val="none" w:sz="0" w:space="0" w:color="auto"/>
        <w:right w:val="none" w:sz="0" w:space="0" w:color="auto"/>
      </w:divBdr>
    </w:div>
    <w:div w:id="1037118224">
      <w:bodyDiv w:val="1"/>
      <w:marLeft w:val="0"/>
      <w:marRight w:val="0"/>
      <w:marTop w:val="0"/>
      <w:marBottom w:val="0"/>
      <w:divBdr>
        <w:top w:val="none" w:sz="0" w:space="0" w:color="auto"/>
        <w:left w:val="none" w:sz="0" w:space="0" w:color="auto"/>
        <w:bottom w:val="none" w:sz="0" w:space="0" w:color="auto"/>
        <w:right w:val="none" w:sz="0" w:space="0" w:color="auto"/>
      </w:divBdr>
    </w:div>
    <w:div w:id="1038044619">
      <w:bodyDiv w:val="1"/>
      <w:marLeft w:val="0"/>
      <w:marRight w:val="0"/>
      <w:marTop w:val="0"/>
      <w:marBottom w:val="0"/>
      <w:divBdr>
        <w:top w:val="none" w:sz="0" w:space="0" w:color="auto"/>
        <w:left w:val="none" w:sz="0" w:space="0" w:color="auto"/>
        <w:bottom w:val="none" w:sz="0" w:space="0" w:color="auto"/>
        <w:right w:val="none" w:sz="0" w:space="0" w:color="auto"/>
      </w:divBdr>
    </w:div>
    <w:div w:id="1043671995">
      <w:bodyDiv w:val="1"/>
      <w:marLeft w:val="0"/>
      <w:marRight w:val="0"/>
      <w:marTop w:val="0"/>
      <w:marBottom w:val="0"/>
      <w:divBdr>
        <w:top w:val="none" w:sz="0" w:space="0" w:color="auto"/>
        <w:left w:val="none" w:sz="0" w:space="0" w:color="auto"/>
        <w:bottom w:val="none" w:sz="0" w:space="0" w:color="auto"/>
        <w:right w:val="none" w:sz="0" w:space="0" w:color="auto"/>
      </w:divBdr>
    </w:div>
    <w:div w:id="1044788397">
      <w:bodyDiv w:val="1"/>
      <w:marLeft w:val="0"/>
      <w:marRight w:val="0"/>
      <w:marTop w:val="0"/>
      <w:marBottom w:val="0"/>
      <w:divBdr>
        <w:top w:val="none" w:sz="0" w:space="0" w:color="auto"/>
        <w:left w:val="none" w:sz="0" w:space="0" w:color="auto"/>
        <w:bottom w:val="none" w:sz="0" w:space="0" w:color="auto"/>
        <w:right w:val="none" w:sz="0" w:space="0" w:color="auto"/>
      </w:divBdr>
    </w:div>
    <w:div w:id="1048838299">
      <w:bodyDiv w:val="1"/>
      <w:marLeft w:val="0"/>
      <w:marRight w:val="0"/>
      <w:marTop w:val="0"/>
      <w:marBottom w:val="0"/>
      <w:divBdr>
        <w:top w:val="none" w:sz="0" w:space="0" w:color="auto"/>
        <w:left w:val="none" w:sz="0" w:space="0" w:color="auto"/>
        <w:bottom w:val="none" w:sz="0" w:space="0" w:color="auto"/>
        <w:right w:val="none" w:sz="0" w:space="0" w:color="auto"/>
      </w:divBdr>
    </w:div>
    <w:div w:id="1049526269">
      <w:bodyDiv w:val="1"/>
      <w:marLeft w:val="0"/>
      <w:marRight w:val="0"/>
      <w:marTop w:val="0"/>
      <w:marBottom w:val="0"/>
      <w:divBdr>
        <w:top w:val="none" w:sz="0" w:space="0" w:color="auto"/>
        <w:left w:val="none" w:sz="0" w:space="0" w:color="auto"/>
        <w:bottom w:val="none" w:sz="0" w:space="0" w:color="auto"/>
        <w:right w:val="none" w:sz="0" w:space="0" w:color="auto"/>
      </w:divBdr>
    </w:div>
    <w:div w:id="1054818640">
      <w:bodyDiv w:val="1"/>
      <w:marLeft w:val="0"/>
      <w:marRight w:val="0"/>
      <w:marTop w:val="0"/>
      <w:marBottom w:val="0"/>
      <w:divBdr>
        <w:top w:val="none" w:sz="0" w:space="0" w:color="auto"/>
        <w:left w:val="none" w:sz="0" w:space="0" w:color="auto"/>
        <w:bottom w:val="none" w:sz="0" w:space="0" w:color="auto"/>
        <w:right w:val="none" w:sz="0" w:space="0" w:color="auto"/>
      </w:divBdr>
    </w:div>
    <w:div w:id="1060901458">
      <w:bodyDiv w:val="1"/>
      <w:marLeft w:val="0"/>
      <w:marRight w:val="0"/>
      <w:marTop w:val="0"/>
      <w:marBottom w:val="0"/>
      <w:divBdr>
        <w:top w:val="none" w:sz="0" w:space="0" w:color="auto"/>
        <w:left w:val="none" w:sz="0" w:space="0" w:color="auto"/>
        <w:bottom w:val="none" w:sz="0" w:space="0" w:color="auto"/>
        <w:right w:val="none" w:sz="0" w:space="0" w:color="auto"/>
      </w:divBdr>
    </w:div>
    <w:div w:id="1063020766">
      <w:bodyDiv w:val="1"/>
      <w:marLeft w:val="0"/>
      <w:marRight w:val="0"/>
      <w:marTop w:val="0"/>
      <w:marBottom w:val="0"/>
      <w:divBdr>
        <w:top w:val="none" w:sz="0" w:space="0" w:color="auto"/>
        <w:left w:val="none" w:sz="0" w:space="0" w:color="auto"/>
        <w:bottom w:val="none" w:sz="0" w:space="0" w:color="auto"/>
        <w:right w:val="none" w:sz="0" w:space="0" w:color="auto"/>
      </w:divBdr>
    </w:div>
    <w:div w:id="1074276839">
      <w:bodyDiv w:val="1"/>
      <w:marLeft w:val="0"/>
      <w:marRight w:val="0"/>
      <w:marTop w:val="0"/>
      <w:marBottom w:val="0"/>
      <w:divBdr>
        <w:top w:val="none" w:sz="0" w:space="0" w:color="auto"/>
        <w:left w:val="none" w:sz="0" w:space="0" w:color="auto"/>
        <w:bottom w:val="none" w:sz="0" w:space="0" w:color="auto"/>
        <w:right w:val="none" w:sz="0" w:space="0" w:color="auto"/>
      </w:divBdr>
    </w:div>
    <w:div w:id="1076169648">
      <w:bodyDiv w:val="1"/>
      <w:marLeft w:val="0"/>
      <w:marRight w:val="0"/>
      <w:marTop w:val="0"/>
      <w:marBottom w:val="0"/>
      <w:divBdr>
        <w:top w:val="none" w:sz="0" w:space="0" w:color="auto"/>
        <w:left w:val="none" w:sz="0" w:space="0" w:color="auto"/>
        <w:bottom w:val="none" w:sz="0" w:space="0" w:color="auto"/>
        <w:right w:val="none" w:sz="0" w:space="0" w:color="auto"/>
      </w:divBdr>
    </w:div>
    <w:div w:id="1078013685">
      <w:bodyDiv w:val="1"/>
      <w:marLeft w:val="0"/>
      <w:marRight w:val="0"/>
      <w:marTop w:val="0"/>
      <w:marBottom w:val="0"/>
      <w:divBdr>
        <w:top w:val="none" w:sz="0" w:space="0" w:color="auto"/>
        <w:left w:val="none" w:sz="0" w:space="0" w:color="auto"/>
        <w:bottom w:val="none" w:sz="0" w:space="0" w:color="auto"/>
        <w:right w:val="none" w:sz="0" w:space="0" w:color="auto"/>
      </w:divBdr>
    </w:div>
    <w:div w:id="1081680817">
      <w:bodyDiv w:val="1"/>
      <w:marLeft w:val="0"/>
      <w:marRight w:val="0"/>
      <w:marTop w:val="0"/>
      <w:marBottom w:val="0"/>
      <w:divBdr>
        <w:top w:val="none" w:sz="0" w:space="0" w:color="auto"/>
        <w:left w:val="none" w:sz="0" w:space="0" w:color="auto"/>
        <w:bottom w:val="none" w:sz="0" w:space="0" w:color="auto"/>
        <w:right w:val="none" w:sz="0" w:space="0" w:color="auto"/>
      </w:divBdr>
    </w:div>
    <w:div w:id="1082794889">
      <w:bodyDiv w:val="1"/>
      <w:marLeft w:val="0"/>
      <w:marRight w:val="0"/>
      <w:marTop w:val="0"/>
      <w:marBottom w:val="0"/>
      <w:divBdr>
        <w:top w:val="none" w:sz="0" w:space="0" w:color="auto"/>
        <w:left w:val="none" w:sz="0" w:space="0" w:color="auto"/>
        <w:bottom w:val="none" w:sz="0" w:space="0" w:color="auto"/>
        <w:right w:val="none" w:sz="0" w:space="0" w:color="auto"/>
      </w:divBdr>
    </w:div>
    <w:div w:id="1082875693">
      <w:bodyDiv w:val="1"/>
      <w:marLeft w:val="0"/>
      <w:marRight w:val="0"/>
      <w:marTop w:val="0"/>
      <w:marBottom w:val="0"/>
      <w:divBdr>
        <w:top w:val="none" w:sz="0" w:space="0" w:color="auto"/>
        <w:left w:val="none" w:sz="0" w:space="0" w:color="auto"/>
        <w:bottom w:val="none" w:sz="0" w:space="0" w:color="auto"/>
        <w:right w:val="none" w:sz="0" w:space="0" w:color="auto"/>
      </w:divBdr>
    </w:div>
    <w:div w:id="1083842772">
      <w:bodyDiv w:val="1"/>
      <w:marLeft w:val="0"/>
      <w:marRight w:val="0"/>
      <w:marTop w:val="0"/>
      <w:marBottom w:val="0"/>
      <w:divBdr>
        <w:top w:val="none" w:sz="0" w:space="0" w:color="auto"/>
        <w:left w:val="none" w:sz="0" w:space="0" w:color="auto"/>
        <w:bottom w:val="none" w:sz="0" w:space="0" w:color="auto"/>
        <w:right w:val="none" w:sz="0" w:space="0" w:color="auto"/>
      </w:divBdr>
    </w:div>
    <w:div w:id="1086807670">
      <w:bodyDiv w:val="1"/>
      <w:marLeft w:val="0"/>
      <w:marRight w:val="0"/>
      <w:marTop w:val="0"/>
      <w:marBottom w:val="0"/>
      <w:divBdr>
        <w:top w:val="none" w:sz="0" w:space="0" w:color="auto"/>
        <w:left w:val="none" w:sz="0" w:space="0" w:color="auto"/>
        <w:bottom w:val="none" w:sz="0" w:space="0" w:color="auto"/>
        <w:right w:val="none" w:sz="0" w:space="0" w:color="auto"/>
      </w:divBdr>
    </w:div>
    <w:div w:id="1090541873">
      <w:bodyDiv w:val="1"/>
      <w:marLeft w:val="0"/>
      <w:marRight w:val="0"/>
      <w:marTop w:val="0"/>
      <w:marBottom w:val="0"/>
      <w:divBdr>
        <w:top w:val="none" w:sz="0" w:space="0" w:color="auto"/>
        <w:left w:val="none" w:sz="0" w:space="0" w:color="auto"/>
        <w:bottom w:val="none" w:sz="0" w:space="0" w:color="auto"/>
        <w:right w:val="none" w:sz="0" w:space="0" w:color="auto"/>
      </w:divBdr>
    </w:div>
    <w:div w:id="1095639373">
      <w:bodyDiv w:val="1"/>
      <w:marLeft w:val="0"/>
      <w:marRight w:val="0"/>
      <w:marTop w:val="0"/>
      <w:marBottom w:val="0"/>
      <w:divBdr>
        <w:top w:val="none" w:sz="0" w:space="0" w:color="auto"/>
        <w:left w:val="none" w:sz="0" w:space="0" w:color="auto"/>
        <w:bottom w:val="none" w:sz="0" w:space="0" w:color="auto"/>
        <w:right w:val="none" w:sz="0" w:space="0" w:color="auto"/>
      </w:divBdr>
    </w:div>
    <w:div w:id="1096941675">
      <w:bodyDiv w:val="1"/>
      <w:marLeft w:val="0"/>
      <w:marRight w:val="0"/>
      <w:marTop w:val="0"/>
      <w:marBottom w:val="0"/>
      <w:divBdr>
        <w:top w:val="none" w:sz="0" w:space="0" w:color="auto"/>
        <w:left w:val="none" w:sz="0" w:space="0" w:color="auto"/>
        <w:bottom w:val="none" w:sz="0" w:space="0" w:color="auto"/>
        <w:right w:val="none" w:sz="0" w:space="0" w:color="auto"/>
      </w:divBdr>
    </w:div>
    <w:div w:id="1105731703">
      <w:bodyDiv w:val="1"/>
      <w:marLeft w:val="0"/>
      <w:marRight w:val="0"/>
      <w:marTop w:val="0"/>
      <w:marBottom w:val="0"/>
      <w:divBdr>
        <w:top w:val="none" w:sz="0" w:space="0" w:color="auto"/>
        <w:left w:val="none" w:sz="0" w:space="0" w:color="auto"/>
        <w:bottom w:val="none" w:sz="0" w:space="0" w:color="auto"/>
        <w:right w:val="none" w:sz="0" w:space="0" w:color="auto"/>
      </w:divBdr>
    </w:div>
    <w:div w:id="1108962878">
      <w:bodyDiv w:val="1"/>
      <w:marLeft w:val="0"/>
      <w:marRight w:val="0"/>
      <w:marTop w:val="0"/>
      <w:marBottom w:val="0"/>
      <w:divBdr>
        <w:top w:val="none" w:sz="0" w:space="0" w:color="auto"/>
        <w:left w:val="none" w:sz="0" w:space="0" w:color="auto"/>
        <w:bottom w:val="none" w:sz="0" w:space="0" w:color="auto"/>
        <w:right w:val="none" w:sz="0" w:space="0" w:color="auto"/>
      </w:divBdr>
    </w:div>
    <w:div w:id="1109549084">
      <w:bodyDiv w:val="1"/>
      <w:marLeft w:val="0"/>
      <w:marRight w:val="0"/>
      <w:marTop w:val="0"/>
      <w:marBottom w:val="0"/>
      <w:divBdr>
        <w:top w:val="none" w:sz="0" w:space="0" w:color="auto"/>
        <w:left w:val="none" w:sz="0" w:space="0" w:color="auto"/>
        <w:bottom w:val="none" w:sz="0" w:space="0" w:color="auto"/>
        <w:right w:val="none" w:sz="0" w:space="0" w:color="auto"/>
      </w:divBdr>
    </w:div>
    <w:div w:id="1125854013">
      <w:bodyDiv w:val="1"/>
      <w:marLeft w:val="0"/>
      <w:marRight w:val="0"/>
      <w:marTop w:val="0"/>
      <w:marBottom w:val="0"/>
      <w:divBdr>
        <w:top w:val="none" w:sz="0" w:space="0" w:color="auto"/>
        <w:left w:val="none" w:sz="0" w:space="0" w:color="auto"/>
        <w:bottom w:val="none" w:sz="0" w:space="0" w:color="auto"/>
        <w:right w:val="none" w:sz="0" w:space="0" w:color="auto"/>
      </w:divBdr>
    </w:div>
    <w:div w:id="1130441669">
      <w:bodyDiv w:val="1"/>
      <w:marLeft w:val="0"/>
      <w:marRight w:val="0"/>
      <w:marTop w:val="0"/>
      <w:marBottom w:val="0"/>
      <w:divBdr>
        <w:top w:val="none" w:sz="0" w:space="0" w:color="auto"/>
        <w:left w:val="none" w:sz="0" w:space="0" w:color="auto"/>
        <w:bottom w:val="none" w:sz="0" w:space="0" w:color="auto"/>
        <w:right w:val="none" w:sz="0" w:space="0" w:color="auto"/>
      </w:divBdr>
    </w:div>
    <w:div w:id="1132752386">
      <w:bodyDiv w:val="1"/>
      <w:marLeft w:val="0"/>
      <w:marRight w:val="0"/>
      <w:marTop w:val="0"/>
      <w:marBottom w:val="0"/>
      <w:divBdr>
        <w:top w:val="none" w:sz="0" w:space="0" w:color="auto"/>
        <w:left w:val="none" w:sz="0" w:space="0" w:color="auto"/>
        <w:bottom w:val="none" w:sz="0" w:space="0" w:color="auto"/>
        <w:right w:val="none" w:sz="0" w:space="0" w:color="auto"/>
      </w:divBdr>
    </w:div>
    <w:div w:id="1135100902">
      <w:bodyDiv w:val="1"/>
      <w:marLeft w:val="0"/>
      <w:marRight w:val="0"/>
      <w:marTop w:val="0"/>
      <w:marBottom w:val="0"/>
      <w:divBdr>
        <w:top w:val="none" w:sz="0" w:space="0" w:color="auto"/>
        <w:left w:val="none" w:sz="0" w:space="0" w:color="auto"/>
        <w:bottom w:val="none" w:sz="0" w:space="0" w:color="auto"/>
        <w:right w:val="none" w:sz="0" w:space="0" w:color="auto"/>
      </w:divBdr>
    </w:div>
    <w:div w:id="1140001226">
      <w:bodyDiv w:val="1"/>
      <w:marLeft w:val="0"/>
      <w:marRight w:val="0"/>
      <w:marTop w:val="0"/>
      <w:marBottom w:val="0"/>
      <w:divBdr>
        <w:top w:val="none" w:sz="0" w:space="0" w:color="auto"/>
        <w:left w:val="none" w:sz="0" w:space="0" w:color="auto"/>
        <w:bottom w:val="none" w:sz="0" w:space="0" w:color="auto"/>
        <w:right w:val="none" w:sz="0" w:space="0" w:color="auto"/>
      </w:divBdr>
    </w:div>
    <w:div w:id="1142113982">
      <w:bodyDiv w:val="1"/>
      <w:marLeft w:val="0"/>
      <w:marRight w:val="0"/>
      <w:marTop w:val="0"/>
      <w:marBottom w:val="0"/>
      <w:divBdr>
        <w:top w:val="none" w:sz="0" w:space="0" w:color="auto"/>
        <w:left w:val="none" w:sz="0" w:space="0" w:color="auto"/>
        <w:bottom w:val="none" w:sz="0" w:space="0" w:color="auto"/>
        <w:right w:val="none" w:sz="0" w:space="0" w:color="auto"/>
      </w:divBdr>
    </w:div>
    <w:div w:id="1150053304">
      <w:bodyDiv w:val="1"/>
      <w:marLeft w:val="0"/>
      <w:marRight w:val="0"/>
      <w:marTop w:val="0"/>
      <w:marBottom w:val="0"/>
      <w:divBdr>
        <w:top w:val="none" w:sz="0" w:space="0" w:color="auto"/>
        <w:left w:val="none" w:sz="0" w:space="0" w:color="auto"/>
        <w:bottom w:val="none" w:sz="0" w:space="0" w:color="auto"/>
        <w:right w:val="none" w:sz="0" w:space="0" w:color="auto"/>
      </w:divBdr>
    </w:div>
    <w:div w:id="1152525344">
      <w:bodyDiv w:val="1"/>
      <w:marLeft w:val="0"/>
      <w:marRight w:val="0"/>
      <w:marTop w:val="0"/>
      <w:marBottom w:val="0"/>
      <w:divBdr>
        <w:top w:val="none" w:sz="0" w:space="0" w:color="auto"/>
        <w:left w:val="none" w:sz="0" w:space="0" w:color="auto"/>
        <w:bottom w:val="none" w:sz="0" w:space="0" w:color="auto"/>
        <w:right w:val="none" w:sz="0" w:space="0" w:color="auto"/>
      </w:divBdr>
    </w:div>
    <w:div w:id="1157111432">
      <w:bodyDiv w:val="1"/>
      <w:marLeft w:val="0"/>
      <w:marRight w:val="0"/>
      <w:marTop w:val="0"/>
      <w:marBottom w:val="0"/>
      <w:divBdr>
        <w:top w:val="none" w:sz="0" w:space="0" w:color="auto"/>
        <w:left w:val="none" w:sz="0" w:space="0" w:color="auto"/>
        <w:bottom w:val="none" w:sz="0" w:space="0" w:color="auto"/>
        <w:right w:val="none" w:sz="0" w:space="0" w:color="auto"/>
      </w:divBdr>
    </w:div>
    <w:div w:id="1157529337">
      <w:bodyDiv w:val="1"/>
      <w:marLeft w:val="0"/>
      <w:marRight w:val="0"/>
      <w:marTop w:val="0"/>
      <w:marBottom w:val="0"/>
      <w:divBdr>
        <w:top w:val="none" w:sz="0" w:space="0" w:color="auto"/>
        <w:left w:val="none" w:sz="0" w:space="0" w:color="auto"/>
        <w:bottom w:val="none" w:sz="0" w:space="0" w:color="auto"/>
        <w:right w:val="none" w:sz="0" w:space="0" w:color="auto"/>
      </w:divBdr>
    </w:div>
    <w:div w:id="1160268177">
      <w:bodyDiv w:val="1"/>
      <w:marLeft w:val="0"/>
      <w:marRight w:val="0"/>
      <w:marTop w:val="0"/>
      <w:marBottom w:val="0"/>
      <w:divBdr>
        <w:top w:val="none" w:sz="0" w:space="0" w:color="auto"/>
        <w:left w:val="none" w:sz="0" w:space="0" w:color="auto"/>
        <w:bottom w:val="none" w:sz="0" w:space="0" w:color="auto"/>
        <w:right w:val="none" w:sz="0" w:space="0" w:color="auto"/>
      </w:divBdr>
    </w:div>
    <w:div w:id="1160584185">
      <w:bodyDiv w:val="1"/>
      <w:marLeft w:val="0"/>
      <w:marRight w:val="0"/>
      <w:marTop w:val="0"/>
      <w:marBottom w:val="0"/>
      <w:divBdr>
        <w:top w:val="none" w:sz="0" w:space="0" w:color="auto"/>
        <w:left w:val="none" w:sz="0" w:space="0" w:color="auto"/>
        <w:bottom w:val="none" w:sz="0" w:space="0" w:color="auto"/>
        <w:right w:val="none" w:sz="0" w:space="0" w:color="auto"/>
      </w:divBdr>
    </w:div>
    <w:div w:id="1165165910">
      <w:bodyDiv w:val="1"/>
      <w:marLeft w:val="0"/>
      <w:marRight w:val="0"/>
      <w:marTop w:val="0"/>
      <w:marBottom w:val="0"/>
      <w:divBdr>
        <w:top w:val="none" w:sz="0" w:space="0" w:color="auto"/>
        <w:left w:val="none" w:sz="0" w:space="0" w:color="auto"/>
        <w:bottom w:val="none" w:sz="0" w:space="0" w:color="auto"/>
        <w:right w:val="none" w:sz="0" w:space="0" w:color="auto"/>
      </w:divBdr>
    </w:div>
    <w:div w:id="1166552087">
      <w:bodyDiv w:val="1"/>
      <w:marLeft w:val="0"/>
      <w:marRight w:val="0"/>
      <w:marTop w:val="0"/>
      <w:marBottom w:val="0"/>
      <w:divBdr>
        <w:top w:val="none" w:sz="0" w:space="0" w:color="auto"/>
        <w:left w:val="none" w:sz="0" w:space="0" w:color="auto"/>
        <w:bottom w:val="none" w:sz="0" w:space="0" w:color="auto"/>
        <w:right w:val="none" w:sz="0" w:space="0" w:color="auto"/>
      </w:divBdr>
    </w:div>
    <w:div w:id="1167095151">
      <w:bodyDiv w:val="1"/>
      <w:marLeft w:val="0"/>
      <w:marRight w:val="0"/>
      <w:marTop w:val="0"/>
      <w:marBottom w:val="0"/>
      <w:divBdr>
        <w:top w:val="none" w:sz="0" w:space="0" w:color="auto"/>
        <w:left w:val="none" w:sz="0" w:space="0" w:color="auto"/>
        <w:bottom w:val="none" w:sz="0" w:space="0" w:color="auto"/>
        <w:right w:val="none" w:sz="0" w:space="0" w:color="auto"/>
      </w:divBdr>
    </w:div>
    <w:div w:id="1167209947">
      <w:bodyDiv w:val="1"/>
      <w:marLeft w:val="0"/>
      <w:marRight w:val="0"/>
      <w:marTop w:val="0"/>
      <w:marBottom w:val="0"/>
      <w:divBdr>
        <w:top w:val="none" w:sz="0" w:space="0" w:color="auto"/>
        <w:left w:val="none" w:sz="0" w:space="0" w:color="auto"/>
        <w:bottom w:val="none" w:sz="0" w:space="0" w:color="auto"/>
        <w:right w:val="none" w:sz="0" w:space="0" w:color="auto"/>
      </w:divBdr>
    </w:div>
    <w:div w:id="1174800011">
      <w:bodyDiv w:val="1"/>
      <w:marLeft w:val="0"/>
      <w:marRight w:val="0"/>
      <w:marTop w:val="0"/>
      <w:marBottom w:val="0"/>
      <w:divBdr>
        <w:top w:val="none" w:sz="0" w:space="0" w:color="auto"/>
        <w:left w:val="none" w:sz="0" w:space="0" w:color="auto"/>
        <w:bottom w:val="none" w:sz="0" w:space="0" w:color="auto"/>
        <w:right w:val="none" w:sz="0" w:space="0" w:color="auto"/>
      </w:divBdr>
    </w:div>
    <w:div w:id="1181697635">
      <w:bodyDiv w:val="1"/>
      <w:marLeft w:val="0"/>
      <w:marRight w:val="0"/>
      <w:marTop w:val="0"/>
      <w:marBottom w:val="0"/>
      <w:divBdr>
        <w:top w:val="none" w:sz="0" w:space="0" w:color="auto"/>
        <w:left w:val="none" w:sz="0" w:space="0" w:color="auto"/>
        <w:bottom w:val="none" w:sz="0" w:space="0" w:color="auto"/>
        <w:right w:val="none" w:sz="0" w:space="0" w:color="auto"/>
      </w:divBdr>
    </w:div>
    <w:div w:id="1185630023">
      <w:bodyDiv w:val="1"/>
      <w:marLeft w:val="0"/>
      <w:marRight w:val="0"/>
      <w:marTop w:val="0"/>
      <w:marBottom w:val="0"/>
      <w:divBdr>
        <w:top w:val="none" w:sz="0" w:space="0" w:color="auto"/>
        <w:left w:val="none" w:sz="0" w:space="0" w:color="auto"/>
        <w:bottom w:val="none" w:sz="0" w:space="0" w:color="auto"/>
        <w:right w:val="none" w:sz="0" w:space="0" w:color="auto"/>
      </w:divBdr>
    </w:div>
    <w:div w:id="1192066778">
      <w:bodyDiv w:val="1"/>
      <w:marLeft w:val="0"/>
      <w:marRight w:val="0"/>
      <w:marTop w:val="0"/>
      <w:marBottom w:val="0"/>
      <w:divBdr>
        <w:top w:val="none" w:sz="0" w:space="0" w:color="auto"/>
        <w:left w:val="none" w:sz="0" w:space="0" w:color="auto"/>
        <w:bottom w:val="none" w:sz="0" w:space="0" w:color="auto"/>
        <w:right w:val="none" w:sz="0" w:space="0" w:color="auto"/>
      </w:divBdr>
    </w:div>
    <w:div w:id="1192303018">
      <w:bodyDiv w:val="1"/>
      <w:marLeft w:val="0"/>
      <w:marRight w:val="0"/>
      <w:marTop w:val="0"/>
      <w:marBottom w:val="0"/>
      <w:divBdr>
        <w:top w:val="none" w:sz="0" w:space="0" w:color="auto"/>
        <w:left w:val="none" w:sz="0" w:space="0" w:color="auto"/>
        <w:bottom w:val="none" w:sz="0" w:space="0" w:color="auto"/>
        <w:right w:val="none" w:sz="0" w:space="0" w:color="auto"/>
      </w:divBdr>
    </w:div>
    <w:div w:id="1193693792">
      <w:bodyDiv w:val="1"/>
      <w:marLeft w:val="0"/>
      <w:marRight w:val="0"/>
      <w:marTop w:val="0"/>
      <w:marBottom w:val="0"/>
      <w:divBdr>
        <w:top w:val="none" w:sz="0" w:space="0" w:color="auto"/>
        <w:left w:val="none" w:sz="0" w:space="0" w:color="auto"/>
        <w:bottom w:val="none" w:sz="0" w:space="0" w:color="auto"/>
        <w:right w:val="none" w:sz="0" w:space="0" w:color="auto"/>
      </w:divBdr>
    </w:div>
    <w:div w:id="1195343584">
      <w:bodyDiv w:val="1"/>
      <w:marLeft w:val="0"/>
      <w:marRight w:val="0"/>
      <w:marTop w:val="0"/>
      <w:marBottom w:val="0"/>
      <w:divBdr>
        <w:top w:val="none" w:sz="0" w:space="0" w:color="auto"/>
        <w:left w:val="none" w:sz="0" w:space="0" w:color="auto"/>
        <w:bottom w:val="none" w:sz="0" w:space="0" w:color="auto"/>
        <w:right w:val="none" w:sz="0" w:space="0" w:color="auto"/>
      </w:divBdr>
    </w:div>
    <w:div w:id="1197894017">
      <w:bodyDiv w:val="1"/>
      <w:marLeft w:val="0"/>
      <w:marRight w:val="0"/>
      <w:marTop w:val="0"/>
      <w:marBottom w:val="0"/>
      <w:divBdr>
        <w:top w:val="none" w:sz="0" w:space="0" w:color="auto"/>
        <w:left w:val="none" w:sz="0" w:space="0" w:color="auto"/>
        <w:bottom w:val="none" w:sz="0" w:space="0" w:color="auto"/>
        <w:right w:val="none" w:sz="0" w:space="0" w:color="auto"/>
      </w:divBdr>
    </w:div>
    <w:div w:id="1198935247">
      <w:bodyDiv w:val="1"/>
      <w:marLeft w:val="0"/>
      <w:marRight w:val="0"/>
      <w:marTop w:val="0"/>
      <w:marBottom w:val="0"/>
      <w:divBdr>
        <w:top w:val="none" w:sz="0" w:space="0" w:color="auto"/>
        <w:left w:val="none" w:sz="0" w:space="0" w:color="auto"/>
        <w:bottom w:val="none" w:sz="0" w:space="0" w:color="auto"/>
        <w:right w:val="none" w:sz="0" w:space="0" w:color="auto"/>
      </w:divBdr>
    </w:div>
    <w:div w:id="1199709112">
      <w:bodyDiv w:val="1"/>
      <w:marLeft w:val="0"/>
      <w:marRight w:val="0"/>
      <w:marTop w:val="0"/>
      <w:marBottom w:val="0"/>
      <w:divBdr>
        <w:top w:val="none" w:sz="0" w:space="0" w:color="auto"/>
        <w:left w:val="none" w:sz="0" w:space="0" w:color="auto"/>
        <w:bottom w:val="none" w:sz="0" w:space="0" w:color="auto"/>
        <w:right w:val="none" w:sz="0" w:space="0" w:color="auto"/>
      </w:divBdr>
    </w:div>
    <w:div w:id="1201086017">
      <w:bodyDiv w:val="1"/>
      <w:marLeft w:val="0"/>
      <w:marRight w:val="0"/>
      <w:marTop w:val="0"/>
      <w:marBottom w:val="0"/>
      <w:divBdr>
        <w:top w:val="none" w:sz="0" w:space="0" w:color="auto"/>
        <w:left w:val="none" w:sz="0" w:space="0" w:color="auto"/>
        <w:bottom w:val="none" w:sz="0" w:space="0" w:color="auto"/>
        <w:right w:val="none" w:sz="0" w:space="0" w:color="auto"/>
      </w:divBdr>
    </w:div>
    <w:div w:id="1202787715">
      <w:bodyDiv w:val="1"/>
      <w:marLeft w:val="0"/>
      <w:marRight w:val="0"/>
      <w:marTop w:val="0"/>
      <w:marBottom w:val="0"/>
      <w:divBdr>
        <w:top w:val="none" w:sz="0" w:space="0" w:color="auto"/>
        <w:left w:val="none" w:sz="0" w:space="0" w:color="auto"/>
        <w:bottom w:val="none" w:sz="0" w:space="0" w:color="auto"/>
        <w:right w:val="none" w:sz="0" w:space="0" w:color="auto"/>
      </w:divBdr>
    </w:div>
    <w:div w:id="1203905865">
      <w:bodyDiv w:val="1"/>
      <w:marLeft w:val="0"/>
      <w:marRight w:val="0"/>
      <w:marTop w:val="0"/>
      <w:marBottom w:val="0"/>
      <w:divBdr>
        <w:top w:val="none" w:sz="0" w:space="0" w:color="auto"/>
        <w:left w:val="none" w:sz="0" w:space="0" w:color="auto"/>
        <w:bottom w:val="none" w:sz="0" w:space="0" w:color="auto"/>
        <w:right w:val="none" w:sz="0" w:space="0" w:color="auto"/>
      </w:divBdr>
    </w:div>
    <w:div w:id="1204249598">
      <w:bodyDiv w:val="1"/>
      <w:marLeft w:val="0"/>
      <w:marRight w:val="0"/>
      <w:marTop w:val="0"/>
      <w:marBottom w:val="0"/>
      <w:divBdr>
        <w:top w:val="none" w:sz="0" w:space="0" w:color="auto"/>
        <w:left w:val="none" w:sz="0" w:space="0" w:color="auto"/>
        <w:bottom w:val="none" w:sz="0" w:space="0" w:color="auto"/>
        <w:right w:val="none" w:sz="0" w:space="0" w:color="auto"/>
      </w:divBdr>
    </w:div>
    <w:div w:id="1205219951">
      <w:bodyDiv w:val="1"/>
      <w:marLeft w:val="0"/>
      <w:marRight w:val="0"/>
      <w:marTop w:val="0"/>
      <w:marBottom w:val="0"/>
      <w:divBdr>
        <w:top w:val="none" w:sz="0" w:space="0" w:color="auto"/>
        <w:left w:val="none" w:sz="0" w:space="0" w:color="auto"/>
        <w:bottom w:val="none" w:sz="0" w:space="0" w:color="auto"/>
        <w:right w:val="none" w:sz="0" w:space="0" w:color="auto"/>
      </w:divBdr>
    </w:div>
    <w:div w:id="1208104142">
      <w:bodyDiv w:val="1"/>
      <w:marLeft w:val="0"/>
      <w:marRight w:val="0"/>
      <w:marTop w:val="0"/>
      <w:marBottom w:val="0"/>
      <w:divBdr>
        <w:top w:val="none" w:sz="0" w:space="0" w:color="auto"/>
        <w:left w:val="none" w:sz="0" w:space="0" w:color="auto"/>
        <w:bottom w:val="none" w:sz="0" w:space="0" w:color="auto"/>
        <w:right w:val="none" w:sz="0" w:space="0" w:color="auto"/>
      </w:divBdr>
    </w:div>
    <w:div w:id="1209073772">
      <w:bodyDiv w:val="1"/>
      <w:marLeft w:val="0"/>
      <w:marRight w:val="0"/>
      <w:marTop w:val="0"/>
      <w:marBottom w:val="0"/>
      <w:divBdr>
        <w:top w:val="none" w:sz="0" w:space="0" w:color="auto"/>
        <w:left w:val="none" w:sz="0" w:space="0" w:color="auto"/>
        <w:bottom w:val="none" w:sz="0" w:space="0" w:color="auto"/>
        <w:right w:val="none" w:sz="0" w:space="0" w:color="auto"/>
      </w:divBdr>
    </w:div>
    <w:div w:id="1217859358">
      <w:bodyDiv w:val="1"/>
      <w:marLeft w:val="0"/>
      <w:marRight w:val="0"/>
      <w:marTop w:val="0"/>
      <w:marBottom w:val="0"/>
      <w:divBdr>
        <w:top w:val="none" w:sz="0" w:space="0" w:color="auto"/>
        <w:left w:val="none" w:sz="0" w:space="0" w:color="auto"/>
        <w:bottom w:val="none" w:sz="0" w:space="0" w:color="auto"/>
        <w:right w:val="none" w:sz="0" w:space="0" w:color="auto"/>
      </w:divBdr>
    </w:div>
    <w:div w:id="1221357853">
      <w:bodyDiv w:val="1"/>
      <w:marLeft w:val="0"/>
      <w:marRight w:val="0"/>
      <w:marTop w:val="0"/>
      <w:marBottom w:val="0"/>
      <w:divBdr>
        <w:top w:val="none" w:sz="0" w:space="0" w:color="auto"/>
        <w:left w:val="none" w:sz="0" w:space="0" w:color="auto"/>
        <w:bottom w:val="none" w:sz="0" w:space="0" w:color="auto"/>
        <w:right w:val="none" w:sz="0" w:space="0" w:color="auto"/>
      </w:divBdr>
    </w:div>
    <w:div w:id="1224488332">
      <w:bodyDiv w:val="1"/>
      <w:marLeft w:val="0"/>
      <w:marRight w:val="0"/>
      <w:marTop w:val="0"/>
      <w:marBottom w:val="0"/>
      <w:divBdr>
        <w:top w:val="none" w:sz="0" w:space="0" w:color="auto"/>
        <w:left w:val="none" w:sz="0" w:space="0" w:color="auto"/>
        <w:bottom w:val="none" w:sz="0" w:space="0" w:color="auto"/>
        <w:right w:val="none" w:sz="0" w:space="0" w:color="auto"/>
      </w:divBdr>
    </w:div>
    <w:div w:id="1224634109">
      <w:bodyDiv w:val="1"/>
      <w:marLeft w:val="0"/>
      <w:marRight w:val="0"/>
      <w:marTop w:val="0"/>
      <w:marBottom w:val="0"/>
      <w:divBdr>
        <w:top w:val="none" w:sz="0" w:space="0" w:color="auto"/>
        <w:left w:val="none" w:sz="0" w:space="0" w:color="auto"/>
        <w:bottom w:val="none" w:sz="0" w:space="0" w:color="auto"/>
        <w:right w:val="none" w:sz="0" w:space="0" w:color="auto"/>
      </w:divBdr>
    </w:div>
    <w:div w:id="1224684264">
      <w:bodyDiv w:val="1"/>
      <w:marLeft w:val="0"/>
      <w:marRight w:val="0"/>
      <w:marTop w:val="0"/>
      <w:marBottom w:val="0"/>
      <w:divBdr>
        <w:top w:val="none" w:sz="0" w:space="0" w:color="auto"/>
        <w:left w:val="none" w:sz="0" w:space="0" w:color="auto"/>
        <w:bottom w:val="none" w:sz="0" w:space="0" w:color="auto"/>
        <w:right w:val="none" w:sz="0" w:space="0" w:color="auto"/>
      </w:divBdr>
    </w:div>
    <w:div w:id="1231426062">
      <w:bodyDiv w:val="1"/>
      <w:marLeft w:val="0"/>
      <w:marRight w:val="0"/>
      <w:marTop w:val="0"/>
      <w:marBottom w:val="0"/>
      <w:divBdr>
        <w:top w:val="none" w:sz="0" w:space="0" w:color="auto"/>
        <w:left w:val="none" w:sz="0" w:space="0" w:color="auto"/>
        <w:bottom w:val="none" w:sz="0" w:space="0" w:color="auto"/>
        <w:right w:val="none" w:sz="0" w:space="0" w:color="auto"/>
      </w:divBdr>
    </w:div>
    <w:div w:id="1232082521">
      <w:bodyDiv w:val="1"/>
      <w:marLeft w:val="0"/>
      <w:marRight w:val="0"/>
      <w:marTop w:val="0"/>
      <w:marBottom w:val="0"/>
      <w:divBdr>
        <w:top w:val="none" w:sz="0" w:space="0" w:color="auto"/>
        <w:left w:val="none" w:sz="0" w:space="0" w:color="auto"/>
        <w:bottom w:val="none" w:sz="0" w:space="0" w:color="auto"/>
        <w:right w:val="none" w:sz="0" w:space="0" w:color="auto"/>
      </w:divBdr>
    </w:div>
    <w:div w:id="1234001927">
      <w:bodyDiv w:val="1"/>
      <w:marLeft w:val="0"/>
      <w:marRight w:val="0"/>
      <w:marTop w:val="0"/>
      <w:marBottom w:val="0"/>
      <w:divBdr>
        <w:top w:val="none" w:sz="0" w:space="0" w:color="auto"/>
        <w:left w:val="none" w:sz="0" w:space="0" w:color="auto"/>
        <w:bottom w:val="none" w:sz="0" w:space="0" w:color="auto"/>
        <w:right w:val="none" w:sz="0" w:space="0" w:color="auto"/>
      </w:divBdr>
    </w:div>
    <w:div w:id="1234468843">
      <w:bodyDiv w:val="1"/>
      <w:marLeft w:val="0"/>
      <w:marRight w:val="0"/>
      <w:marTop w:val="0"/>
      <w:marBottom w:val="0"/>
      <w:divBdr>
        <w:top w:val="none" w:sz="0" w:space="0" w:color="auto"/>
        <w:left w:val="none" w:sz="0" w:space="0" w:color="auto"/>
        <w:bottom w:val="none" w:sz="0" w:space="0" w:color="auto"/>
        <w:right w:val="none" w:sz="0" w:space="0" w:color="auto"/>
      </w:divBdr>
    </w:div>
    <w:div w:id="1235361716">
      <w:bodyDiv w:val="1"/>
      <w:marLeft w:val="0"/>
      <w:marRight w:val="0"/>
      <w:marTop w:val="0"/>
      <w:marBottom w:val="0"/>
      <w:divBdr>
        <w:top w:val="none" w:sz="0" w:space="0" w:color="auto"/>
        <w:left w:val="none" w:sz="0" w:space="0" w:color="auto"/>
        <w:bottom w:val="none" w:sz="0" w:space="0" w:color="auto"/>
        <w:right w:val="none" w:sz="0" w:space="0" w:color="auto"/>
      </w:divBdr>
    </w:div>
    <w:div w:id="1241254889">
      <w:bodyDiv w:val="1"/>
      <w:marLeft w:val="0"/>
      <w:marRight w:val="0"/>
      <w:marTop w:val="0"/>
      <w:marBottom w:val="0"/>
      <w:divBdr>
        <w:top w:val="none" w:sz="0" w:space="0" w:color="auto"/>
        <w:left w:val="none" w:sz="0" w:space="0" w:color="auto"/>
        <w:bottom w:val="none" w:sz="0" w:space="0" w:color="auto"/>
        <w:right w:val="none" w:sz="0" w:space="0" w:color="auto"/>
      </w:divBdr>
    </w:div>
    <w:div w:id="1241453142">
      <w:bodyDiv w:val="1"/>
      <w:marLeft w:val="0"/>
      <w:marRight w:val="0"/>
      <w:marTop w:val="0"/>
      <w:marBottom w:val="0"/>
      <w:divBdr>
        <w:top w:val="none" w:sz="0" w:space="0" w:color="auto"/>
        <w:left w:val="none" w:sz="0" w:space="0" w:color="auto"/>
        <w:bottom w:val="none" w:sz="0" w:space="0" w:color="auto"/>
        <w:right w:val="none" w:sz="0" w:space="0" w:color="auto"/>
      </w:divBdr>
    </w:div>
    <w:div w:id="1241987325">
      <w:bodyDiv w:val="1"/>
      <w:marLeft w:val="0"/>
      <w:marRight w:val="0"/>
      <w:marTop w:val="0"/>
      <w:marBottom w:val="0"/>
      <w:divBdr>
        <w:top w:val="none" w:sz="0" w:space="0" w:color="auto"/>
        <w:left w:val="none" w:sz="0" w:space="0" w:color="auto"/>
        <w:bottom w:val="none" w:sz="0" w:space="0" w:color="auto"/>
        <w:right w:val="none" w:sz="0" w:space="0" w:color="auto"/>
      </w:divBdr>
    </w:div>
    <w:div w:id="1244876301">
      <w:bodyDiv w:val="1"/>
      <w:marLeft w:val="0"/>
      <w:marRight w:val="0"/>
      <w:marTop w:val="0"/>
      <w:marBottom w:val="0"/>
      <w:divBdr>
        <w:top w:val="none" w:sz="0" w:space="0" w:color="auto"/>
        <w:left w:val="none" w:sz="0" w:space="0" w:color="auto"/>
        <w:bottom w:val="none" w:sz="0" w:space="0" w:color="auto"/>
        <w:right w:val="none" w:sz="0" w:space="0" w:color="auto"/>
      </w:divBdr>
    </w:div>
    <w:div w:id="1249579933">
      <w:bodyDiv w:val="1"/>
      <w:marLeft w:val="0"/>
      <w:marRight w:val="0"/>
      <w:marTop w:val="0"/>
      <w:marBottom w:val="0"/>
      <w:divBdr>
        <w:top w:val="none" w:sz="0" w:space="0" w:color="auto"/>
        <w:left w:val="none" w:sz="0" w:space="0" w:color="auto"/>
        <w:bottom w:val="none" w:sz="0" w:space="0" w:color="auto"/>
        <w:right w:val="none" w:sz="0" w:space="0" w:color="auto"/>
      </w:divBdr>
    </w:div>
    <w:div w:id="1250384601">
      <w:bodyDiv w:val="1"/>
      <w:marLeft w:val="0"/>
      <w:marRight w:val="0"/>
      <w:marTop w:val="0"/>
      <w:marBottom w:val="0"/>
      <w:divBdr>
        <w:top w:val="none" w:sz="0" w:space="0" w:color="auto"/>
        <w:left w:val="none" w:sz="0" w:space="0" w:color="auto"/>
        <w:bottom w:val="none" w:sz="0" w:space="0" w:color="auto"/>
        <w:right w:val="none" w:sz="0" w:space="0" w:color="auto"/>
      </w:divBdr>
    </w:div>
    <w:div w:id="1254123655">
      <w:bodyDiv w:val="1"/>
      <w:marLeft w:val="0"/>
      <w:marRight w:val="0"/>
      <w:marTop w:val="0"/>
      <w:marBottom w:val="0"/>
      <w:divBdr>
        <w:top w:val="none" w:sz="0" w:space="0" w:color="auto"/>
        <w:left w:val="none" w:sz="0" w:space="0" w:color="auto"/>
        <w:bottom w:val="none" w:sz="0" w:space="0" w:color="auto"/>
        <w:right w:val="none" w:sz="0" w:space="0" w:color="auto"/>
      </w:divBdr>
    </w:div>
    <w:div w:id="1256791718">
      <w:bodyDiv w:val="1"/>
      <w:marLeft w:val="0"/>
      <w:marRight w:val="0"/>
      <w:marTop w:val="0"/>
      <w:marBottom w:val="0"/>
      <w:divBdr>
        <w:top w:val="none" w:sz="0" w:space="0" w:color="auto"/>
        <w:left w:val="none" w:sz="0" w:space="0" w:color="auto"/>
        <w:bottom w:val="none" w:sz="0" w:space="0" w:color="auto"/>
        <w:right w:val="none" w:sz="0" w:space="0" w:color="auto"/>
      </w:divBdr>
    </w:div>
    <w:div w:id="1257444367">
      <w:bodyDiv w:val="1"/>
      <w:marLeft w:val="0"/>
      <w:marRight w:val="0"/>
      <w:marTop w:val="0"/>
      <w:marBottom w:val="0"/>
      <w:divBdr>
        <w:top w:val="none" w:sz="0" w:space="0" w:color="auto"/>
        <w:left w:val="none" w:sz="0" w:space="0" w:color="auto"/>
        <w:bottom w:val="none" w:sz="0" w:space="0" w:color="auto"/>
        <w:right w:val="none" w:sz="0" w:space="0" w:color="auto"/>
      </w:divBdr>
    </w:div>
    <w:div w:id="1258177770">
      <w:bodyDiv w:val="1"/>
      <w:marLeft w:val="0"/>
      <w:marRight w:val="0"/>
      <w:marTop w:val="0"/>
      <w:marBottom w:val="0"/>
      <w:divBdr>
        <w:top w:val="none" w:sz="0" w:space="0" w:color="auto"/>
        <w:left w:val="none" w:sz="0" w:space="0" w:color="auto"/>
        <w:bottom w:val="none" w:sz="0" w:space="0" w:color="auto"/>
        <w:right w:val="none" w:sz="0" w:space="0" w:color="auto"/>
      </w:divBdr>
    </w:div>
    <w:div w:id="1259406089">
      <w:bodyDiv w:val="1"/>
      <w:marLeft w:val="0"/>
      <w:marRight w:val="0"/>
      <w:marTop w:val="0"/>
      <w:marBottom w:val="0"/>
      <w:divBdr>
        <w:top w:val="none" w:sz="0" w:space="0" w:color="auto"/>
        <w:left w:val="none" w:sz="0" w:space="0" w:color="auto"/>
        <w:bottom w:val="none" w:sz="0" w:space="0" w:color="auto"/>
        <w:right w:val="none" w:sz="0" w:space="0" w:color="auto"/>
      </w:divBdr>
    </w:div>
    <w:div w:id="1261639541">
      <w:bodyDiv w:val="1"/>
      <w:marLeft w:val="0"/>
      <w:marRight w:val="0"/>
      <w:marTop w:val="0"/>
      <w:marBottom w:val="0"/>
      <w:divBdr>
        <w:top w:val="none" w:sz="0" w:space="0" w:color="auto"/>
        <w:left w:val="none" w:sz="0" w:space="0" w:color="auto"/>
        <w:bottom w:val="none" w:sz="0" w:space="0" w:color="auto"/>
        <w:right w:val="none" w:sz="0" w:space="0" w:color="auto"/>
      </w:divBdr>
    </w:div>
    <w:div w:id="1261796211">
      <w:bodyDiv w:val="1"/>
      <w:marLeft w:val="0"/>
      <w:marRight w:val="0"/>
      <w:marTop w:val="0"/>
      <w:marBottom w:val="0"/>
      <w:divBdr>
        <w:top w:val="none" w:sz="0" w:space="0" w:color="auto"/>
        <w:left w:val="none" w:sz="0" w:space="0" w:color="auto"/>
        <w:bottom w:val="none" w:sz="0" w:space="0" w:color="auto"/>
        <w:right w:val="none" w:sz="0" w:space="0" w:color="auto"/>
      </w:divBdr>
    </w:div>
    <w:div w:id="1263538382">
      <w:bodyDiv w:val="1"/>
      <w:marLeft w:val="0"/>
      <w:marRight w:val="0"/>
      <w:marTop w:val="0"/>
      <w:marBottom w:val="0"/>
      <w:divBdr>
        <w:top w:val="none" w:sz="0" w:space="0" w:color="auto"/>
        <w:left w:val="none" w:sz="0" w:space="0" w:color="auto"/>
        <w:bottom w:val="none" w:sz="0" w:space="0" w:color="auto"/>
        <w:right w:val="none" w:sz="0" w:space="0" w:color="auto"/>
      </w:divBdr>
    </w:div>
    <w:div w:id="1266035909">
      <w:bodyDiv w:val="1"/>
      <w:marLeft w:val="0"/>
      <w:marRight w:val="0"/>
      <w:marTop w:val="0"/>
      <w:marBottom w:val="0"/>
      <w:divBdr>
        <w:top w:val="none" w:sz="0" w:space="0" w:color="auto"/>
        <w:left w:val="none" w:sz="0" w:space="0" w:color="auto"/>
        <w:bottom w:val="none" w:sz="0" w:space="0" w:color="auto"/>
        <w:right w:val="none" w:sz="0" w:space="0" w:color="auto"/>
      </w:divBdr>
    </w:div>
    <w:div w:id="1270360147">
      <w:bodyDiv w:val="1"/>
      <w:marLeft w:val="0"/>
      <w:marRight w:val="0"/>
      <w:marTop w:val="0"/>
      <w:marBottom w:val="0"/>
      <w:divBdr>
        <w:top w:val="none" w:sz="0" w:space="0" w:color="auto"/>
        <w:left w:val="none" w:sz="0" w:space="0" w:color="auto"/>
        <w:bottom w:val="none" w:sz="0" w:space="0" w:color="auto"/>
        <w:right w:val="none" w:sz="0" w:space="0" w:color="auto"/>
      </w:divBdr>
    </w:div>
    <w:div w:id="1270697022">
      <w:bodyDiv w:val="1"/>
      <w:marLeft w:val="0"/>
      <w:marRight w:val="0"/>
      <w:marTop w:val="0"/>
      <w:marBottom w:val="0"/>
      <w:divBdr>
        <w:top w:val="none" w:sz="0" w:space="0" w:color="auto"/>
        <w:left w:val="none" w:sz="0" w:space="0" w:color="auto"/>
        <w:bottom w:val="none" w:sz="0" w:space="0" w:color="auto"/>
        <w:right w:val="none" w:sz="0" w:space="0" w:color="auto"/>
      </w:divBdr>
    </w:div>
    <w:div w:id="1271931920">
      <w:bodyDiv w:val="1"/>
      <w:marLeft w:val="0"/>
      <w:marRight w:val="0"/>
      <w:marTop w:val="0"/>
      <w:marBottom w:val="0"/>
      <w:divBdr>
        <w:top w:val="none" w:sz="0" w:space="0" w:color="auto"/>
        <w:left w:val="none" w:sz="0" w:space="0" w:color="auto"/>
        <w:bottom w:val="none" w:sz="0" w:space="0" w:color="auto"/>
        <w:right w:val="none" w:sz="0" w:space="0" w:color="auto"/>
      </w:divBdr>
    </w:div>
    <w:div w:id="1273053766">
      <w:bodyDiv w:val="1"/>
      <w:marLeft w:val="0"/>
      <w:marRight w:val="0"/>
      <w:marTop w:val="0"/>
      <w:marBottom w:val="0"/>
      <w:divBdr>
        <w:top w:val="none" w:sz="0" w:space="0" w:color="auto"/>
        <w:left w:val="none" w:sz="0" w:space="0" w:color="auto"/>
        <w:bottom w:val="none" w:sz="0" w:space="0" w:color="auto"/>
        <w:right w:val="none" w:sz="0" w:space="0" w:color="auto"/>
      </w:divBdr>
    </w:div>
    <w:div w:id="1273515516">
      <w:bodyDiv w:val="1"/>
      <w:marLeft w:val="0"/>
      <w:marRight w:val="0"/>
      <w:marTop w:val="0"/>
      <w:marBottom w:val="0"/>
      <w:divBdr>
        <w:top w:val="none" w:sz="0" w:space="0" w:color="auto"/>
        <w:left w:val="none" w:sz="0" w:space="0" w:color="auto"/>
        <w:bottom w:val="none" w:sz="0" w:space="0" w:color="auto"/>
        <w:right w:val="none" w:sz="0" w:space="0" w:color="auto"/>
      </w:divBdr>
    </w:div>
    <w:div w:id="1279216062">
      <w:bodyDiv w:val="1"/>
      <w:marLeft w:val="0"/>
      <w:marRight w:val="0"/>
      <w:marTop w:val="0"/>
      <w:marBottom w:val="0"/>
      <w:divBdr>
        <w:top w:val="none" w:sz="0" w:space="0" w:color="auto"/>
        <w:left w:val="none" w:sz="0" w:space="0" w:color="auto"/>
        <w:bottom w:val="none" w:sz="0" w:space="0" w:color="auto"/>
        <w:right w:val="none" w:sz="0" w:space="0" w:color="auto"/>
      </w:divBdr>
    </w:div>
    <w:div w:id="1279410304">
      <w:bodyDiv w:val="1"/>
      <w:marLeft w:val="0"/>
      <w:marRight w:val="0"/>
      <w:marTop w:val="0"/>
      <w:marBottom w:val="0"/>
      <w:divBdr>
        <w:top w:val="none" w:sz="0" w:space="0" w:color="auto"/>
        <w:left w:val="none" w:sz="0" w:space="0" w:color="auto"/>
        <w:bottom w:val="none" w:sz="0" w:space="0" w:color="auto"/>
        <w:right w:val="none" w:sz="0" w:space="0" w:color="auto"/>
      </w:divBdr>
    </w:div>
    <w:div w:id="1282804790">
      <w:bodyDiv w:val="1"/>
      <w:marLeft w:val="0"/>
      <w:marRight w:val="0"/>
      <w:marTop w:val="0"/>
      <w:marBottom w:val="0"/>
      <w:divBdr>
        <w:top w:val="none" w:sz="0" w:space="0" w:color="auto"/>
        <w:left w:val="none" w:sz="0" w:space="0" w:color="auto"/>
        <w:bottom w:val="none" w:sz="0" w:space="0" w:color="auto"/>
        <w:right w:val="none" w:sz="0" w:space="0" w:color="auto"/>
      </w:divBdr>
    </w:div>
    <w:div w:id="1287390862">
      <w:bodyDiv w:val="1"/>
      <w:marLeft w:val="0"/>
      <w:marRight w:val="0"/>
      <w:marTop w:val="0"/>
      <w:marBottom w:val="0"/>
      <w:divBdr>
        <w:top w:val="none" w:sz="0" w:space="0" w:color="auto"/>
        <w:left w:val="none" w:sz="0" w:space="0" w:color="auto"/>
        <w:bottom w:val="none" w:sz="0" w:space="0" w:color="auto"/>
        <w:right w:val="none" w:sz="0" w:space="0" w:color="auto"/>
      </w:divBdr>
    </w:div>
    <w:div w:id="1287544583">
      <w:bodyDiv w:val="1"/>
      <w:marLeft w:val="0"/>
      <w:marRight w:val="0"/>
      <w:marTop w:val="0"/>
      <w:marBottom w:val="0"/>
      <w:divBdr>
        <w:top w:val="none" w:sz="0" w:space="0" w:color="auto"/>
        <w:left w:val="none" w:sz="0" w:space="0" w:color="auto"/>
        <w:bottom w:val="none" w:sz="0" w:space="0" w:color="auto"/>
        <w:right w:val="none" w:sz="0" w:space="0" w:color="auto"/>
      </w:divBdr>
    </w:div>
    <w:div w:id="1288781778">
      <w:bodyDiv w:val="1"/>
      <w:marLeft w:val="0"/>
      <w:marRight w:val="0"/>
      <w:marTop w:val="0"/>
      <w:marBottom w:val="0"/>
      <w:divBdr>
        <w:top w:val="none" w:sz="0" w:space="0" w:color="auto"/>
        <w:left w:val="none" w:sz="0" w:space="0" w:color="auto"/>
        <w:bottom w:val="none" w:sz="0" w:space="0" w:color="auto"/>
        <w:right w:val="none" w:sz="0" w:space="0" w:color="auto"/>
      </w:divBdr>
    </w:div>
    <w:div w:id="1292443581">
      <w:bodyDiv w:val="1"/>
      <w:marLeft w:val="0"/>
      <w:marRight w:val="0"/>
      <w:marTop w:val="0"/>
      <w:marBottom w:val="0"/>
      <w:divBdr>
        <w:top w:val="none" w:sz="0" w:space="0" w:color="auto"/>
        <w:left w:val="none" w:sz="0" w:space="0" w:color="auto"/>
        <w:bottom w:val="none" w:sz="0" w:space="0" w:color="auto"/>
        <w:right w:val="none" w:sz="0" w:space="0" w:color="auto"/>
      </w:divBdr>
    </w:div>
    <w:div w:id="1297026742">
      <w:bodyDiv w:val="1"/>
      <w:marLeft w:val="0"/>
      <w:marRight w:val="0"/>
      <w:marTop w:val="0"/>
      <w:marBottom w:val="0"/>
      <w:divBdr>
        <w:top w:val="none" w:sz="0" w:space="0" w:color="auto"/>
        <w:left w:val="none" w:sz="0" w:space="0" w:color="auto"/>
        <w:bottom w:val="none" w:sz="0" w:space="0" w:color="auto"/>
        <w:right w:val="none" w:sz="0" w:space="0" w:color="auto"/>
      </w:divBdr>
    </w:div>
    <w:div w:id="1309749558">
      <w:bodyDiv w:val="1"/>
      <w:marLeft w:val="0"/>
      <w:marRight w:val="0"/>
      <w:marTop w:val="0"/>
      <w:marBottom w:val="0"/>
      <w:divBdr>
        <w:top w:val="none" w:sz="0" w:space="0" w:color="auto"/>
        <w:left w:val="none" w:sz="0" w:space="0" w:color="auto"/>
        <w:bottom w:val="none" w:sz="0" w:space="0" w:color="auto"/>
        <w:right w:val="none" w:sz="0" w:space="0" w:color="auto"/>
      </w:divBdr>
    </w:div>
    <w:div w:id="1310087985">
      <w:bodyDiv w:val="1"/>
      <w:marLeft w:val="0"/>
      <w:marRight w:val="0"/>
      <w:marTop w:val="0"/>
      <w:marBottom w:val="0"/>
      <w:divBdr>
        <w:top w:val="none" w:sz="0" w:space="0" w:color="auto"/>
        <w:left w:val="none" w:sz="0" w:space="0" w:color="auto"/>
        <w:bottom w:val="none" w:sz="0" w:space="0" w:color="auto"/>
        <w:right w:val="none" w:sz="0" w:space="0" w:color="auto"/>
      </w:divBdr>
    </w:div>
    <w:div w:id="1311862046">
      <w:bodyDiv w:val="1"/>
      <w:marLeft w:val="0"/>
      <w:marRight w:val="0"/>
      <w:marTop w:val="0"/>
      <w:marBottom w:val="0"/>
      <w:divBdr>
        <w:top w:val="none" w:sz="0" w:space="0" w:color="auto"/>
        <w:left w:val="none" w:sz="0" w:space="0" w:color="auto"/>
        <w:bottom w:val="none" w:sz="0" w:space="0" w:color="auto"/>
        <w:right w:val="none" w:sz="0" w:space="0" w:color="auto"/>
      </w:divBdr>
    </w:div>
    <w:div w:id="1316564248">
      <w:bodyDiv w:val="1"/>
      <w:marLeft w:val="0"/>
      <w:marRight w:val="0"/>
      <w:marTop w:val="0"/>
      <w:marBottom w:val="0"/>
      <w:divBdr>
        <w:top w:val="none" w:sz="0" w:space="0" w:color="auto"/>
        <w:left w:val="none" w:sz="0" w:space="0" w:color="auto"/>
        <w:bottom w:val="none" w:sz="0" w:space="0" w:color="auto"/>
        <w:right w:val="none" w:sz="0" w:space="0" w:color="auto"/>
      </w:divBdr>
    </w:div>
    <w:div w:id="1316907975">
      <w:bodyDiv w:val="1"/>
      <w:marLeft w:val="0"/>
      <w:marRight w:val="0"/>
      <w:marTop w:val="0"/>
      <w:marBottom w:val="0"/>
      <w:divBdr>
        <w:top w:val="none" w:sz="0" w:space="0" w:color="auto"/>
        <w:left w:val="none" w:sz="0" w:space="0" w:color="auto"/>
        <w:bottom w:val="none" w:sz="0" w:space="0" w:color="auto"/>
        <w:right w:val="none" w:sz="0" w:space="0" w:color="auto"/>
      </w:divBdr>
    </w:div>
    <w:div w:id="1322738258">
      <w:bodyDiv w:val="1"/>
      <w:marLeft w:val="0"/>
      <w:marRight w:val="0"/>
      <w:marTop w:val="0"/>
      <w:marBottom w:val="0"/>
      <w:divBdr>
        <w:top w:val="none" w:sz="0" w:space="0" w:color="auto"/>
        <w:left w:val="none" w:sz="0" w:space="0" w:color="auto"/>
        <w:bottom w:val="none" w:sz="0" w:space="0" w:color="auto"/>
        <w:right w:val="none" w:sz="0" w:space="0" w:color="auto"/>
      </w:divBdr>
    </w:div>
    <w:div w:id="1323193984">
      <w:bodyDiv w:val="1"/>
      <w:marLeft w:val="0"/>
      <w:marRight w:val="0"/>
      <w:marTop w:val="0"/>
      <w:marBottom w:val="0"/>
      <w:divBdr>
        <w:top w:val="none" w:sz="0" w:space="0" w:color="auto"/>
        <w:left w:val="none" w:sz="0" w:space="0" w:color="auto"/>
        <w:bottom w:val="none" w:sz="0" w:space="0" w:color="auto"/>
        <w:right w:val="none" w:sz="0" w:space="0" w:color="auto"/>
      </w:divBdr>
    </w:div>
    <w:div w:id="1326516228">
      <w:bodyDiv w:val="1"/>
      <w:marLeft w:val="0"/>
      <w:marRight w:val="0"/>
      <w:marTop w:val="0"/>
      <w:marBottom w:val="0"/>
      <w:divBdr>
        <w:top w:val="none" w:sz="0" w:space="0" w:color="auto"/>
        <w:left w:val="none" w:sz="0" w:space="0" w:color="auto"/>
        <w:bottom w:val="none" w:sz="0" w:space="0" w:color="auto"/>
        <w:right w:val="none" w:sz="0" w:space="0" w:color="auto"/>
      </w:divBdr>
    </w:div>
    <w:div w:id="1326978359">
      <w:bodyDiv w:val="1"/>
      <w:marLeft w:val="0"/>
      <w:marRight w:val="0"/>
      <w:marTop w:val="0"/>
      <w:marBottom w:val="0"/>
      <w:divBdr>
        <w:top w:val="none" w:sz="0" w:space="0" w:color="auto"/>
        <w:left w:val="none" w:sz="0" w:space="0" w:color="auto"/>
        <w:bottom w:val="none" w:sz="0" w:space="0" w:color="auto"/>
        <w:right w:val="none" w:sz="0" w:space="0" w:color="auto"/>
      </w:divBdr>
    </w:div>
    <w:div w:id="1330788402">
      <w:bodyDiv w:val="1"/>
      <w:marLeft w:val="0"/>
      <w:marRight w:val="0"/>
      <w:marTop w:val="0"/>
      <w:marBottom w:val="0"/>
      <w:divBdr>
        <w:top w:val="none" w:sz="0" w:space="0" w:color="auto"/>
        <w:left w:val="none" w:sz="0" w:space="0" w:color="auto"/>
        <w:bottom w:val="none" w:sz="0" w:space="0" w:color="auto"/>
        <w:right w:val="none" w:sz="0" w:space="0" w:color="auto"/>
      </w:divBdr>
    </w:div>
    <w:div w:id="1334727221">
      <w:bodyDiv w:val="1"/>
      <w:marLeft w:val="0"/>
      <w:marRight w:val="0"/>
      <w:marTop w:val="0"/>
      <w:marBottom w:val="0"/>
      <w:divBdr>
        <w:top w:val="none" w:sz="0" w:space="0" w:color="auto"/>
        <w:left w:val="none" w:sz="0" w:space="0" w:color="auto"/>
        <w:bottom w:val="none" w:sz="0" w:space="0" w:color="auto"/>
        <w:right w:val="none" w:sz="0" w:space="0" w:color="auto"/>
      </w:divBdr>
    </w:div>
    <w:div w:id="1336687243">
      <w:bodyDiv w:val="1"/>
      <w:marLeft w:val="0"/>
      <w:marRight w:val="0"/>
      <w:marTop w:val="0"/>
      <w:marBottom w:val="0"/>
      <w:divBdr>
        <w:top w:val="none" w:sz="0" w:space="0" w:color="auto"/>
        <w:left w:val="none" w:sz="0" w:space="0" w:color="auto"/>
        <w:bottom w:val="none" w:sz="0" w:space="0" w:color="auto"/>
        <w:right w:val="none" w:sz="0" w:space="0" w:color="auto"/>
      </w:divBdr>
    </w:div>
    <w:div w:id="1337462795">
      <w:bodyDiv w:val="1"/>
      <w:marLeft w:val="0"/>
      <w:marRight w:val="0"/>
      <w:marTop w:val="0"/>
      <w:marBottom w:val="0"/>
      <w:divBdr>
        <w:top w:val="none" w:sz="0" w:space="0" w:color="auto"/>
        <w:left w:val="none" w:sz="0" w:space="0" w:color="auto"/>
        <w:bottom w:val="none" w:sz="0" w:space="0" w:color="auto"/>
        <w:right w:val="none" w:sz="0" w:space="0" w:color="auto"/>
      </w:divBdr>
    </w:div>
    <w:div w:id="1351026095">
      <w:bodyDiv w:val="1"/>
      <w:marLeft w:val="0"/>
      <w:marRight w:val="0"/>
      <w:marTop w:val="0"/>
      <w:marBottom w:val="0"/>
      <w:divBdr>
        <w:top w:val="none" w:sz="0" w:space="0" w:color="auto"/>
        <w:left w:val="none" w:sz="0" w:space="0" w:color="auto"/>
        <w:bottom w:val="none" w:sz="0" w:space="0" w:color="auto"/>
        <w:right w:val="none" w:sz="0" w:space="0" w:color="auto"/>
      </w:divBdr>
    </w:div>
    <w:div w:id="1358383586">
      <w:bodyDiv w:val="1"/>
      <w:marLeft w:val="0"/>
      <w:marRight w:val="0"/>
      <w:marTop w:val="0"/>
      <w:marBottom w:val="0"/>
      <w:divBdr>
        <w:top w:val="none" w:sz="0" w:space="0" w:color="auto"/>
        <w:left w:val="none" w:sz="0" w:space="0" w:color="auto"/>
        <w:bottom w:val="none" w:sz="0" w:space="0" w:color="auto"/>
        <w:right w:val="none" w:sz="0" w:space="0" w:color="auto"/>
      </w:divBdr>
    </w:div>
    <w:div w:id="1359118284">
      <w:bodyDiv w:val="1"/>
      <w:marLeft w:val="0"/>
      <w:marRight w:val="0"/>
      <w:marTop w:val="0"/>
      <w:marBottom w:val="0"/>
      <w:divBdr>
        <w:top w:val="none" w:sz="0" w:space="0" w:color="auto"/>
        <w:left w:val="none" w:sz="0" w:space="0" w:color="auto"/>
        <w:bottom w:val="none" w:sz="0" w:space="0" w:color="auto"/>
        <w:right w:val="none" w:sz="0" w:space="0" w:color="auto"/>
      </w:divBdr>
    </w:div>
    <w:div w:id="1369182588">
      <w:bodyDiv w:val="1"/>
      <w:marLeft w:val="0"/>
      <w:marRight w:val="0"/>
      <w:marTop w:val="0"/>
      <w:marBottom w:val="0"/>
      <w:divBdr>
        <w:top w:val="none" w:sz="0" w:space="0" w:color="auto"/>
        <w:left w:val="none" w:sz="0" w:space="0" w:color="auto"/>
        <w:bottom w:val="none" w:sz="0" w:space="0" w:color="auto"/>
        <w:right w:val="none" w:sz="0" w:space="0" w:color="auto"/>
      </w:divBdr>
    </w:div>
    <w:div w:id="1370183595">
      <w:bodyDiv w:val="1"/>
      <w:marLeft w:val="0"/>
      <w:marRight w:val="0"/>
      <w:marTop w:val="0"/>
      <w:marBottom w:val="0"/>
      <w:divBdr>
        <w:top w:val="none" w:sz="0" w:space="0" w:color="auto"/>
        <w:left w:val="none" w:sz="0" w:space="0" w:color="auto"/>
        <w:bottom w:val="none" w:sz="0" w:space="0" w:color="auto"/>
        <w:right w:val="none" w:sz="0" w:space="0" w:color="auto"/>
      </w:divBdr>
    </w:div>
    <w:div w:id="1372727616">
      <w:bodyDiv w:val="1"/>
      <w:marLeft w:val="0"/>
      <w:marRight w:val="0"/>
      <w:marTop w:val="0"/>
      <w:marBottom w:val="0"/>
      <w:divBdr>
        <w:top w:val="none" w:sz="0" w:space="0" w:color="auto"/>
        <w:left w:val="none" w:sz="0" w:space="0" w:color="auto"/>
        <w:bottom w:val="none" w:sz="0" w:space="0" w:color="auto"/>
        <w:right w:val="none" w:sz="0" w:space="0" w:color="auto"/>
      </w:divBdr>
    </w:div>
    <w:div w:id="1384787784">
      <w:bodyDiv w:val="1"/>
      <w:marLeft w:val="0"/>
      <w:marRight w:val="0"/>
      <w:marTop w:val="0"/>
      <w:marBottom w:val="0"/>
      <w:divBdr>
        <w:top w:val="none" w:sz="0" w:space="0" w:color="auto"/>
        <w:left w:val="none" w:sz="0" w:space="0" w:color="auto"/>
        <w:bottom w:val="none" w:sz="0" w:space="0" w:color="auto"/>
        <w:right w:val="none" w:sz="0" w:space="0" w:color="auto"/>
      </w:divBdr>
    </w:div>
    <w:div w:id="1385564222">
      <w:bodyDiv w:val="1"/>
      <w:marLeft w:val="0"/>
      <w:marRight w:val="0"/>
      <w:marTop w:val="0"/>
      <w:marBottom w:val="0"/>
      <w:divBdr>
        <w:top w:val="none" w:sz="0" w:space="0" w:color="auto"/>
        <w:left w:val="none" w:sz="0" w:space="0" w:color="auto"/>
        <w:bottom w:val="none" w:sz="0" w:space="0" w:color="auto"/>
        <w:right w:val="none" w:sz="0" w:space="0" w:color="auto"/>
      </w:divBdr>
    </w:div>
    <w:div w:id="1389961062">
      <w:bodyDiv w:val="1"/>
      <w:marLeft w:val="0"/>
      <w:marRight w:val="0"/>
      <w:marTop w:val="0"/>
      <w:marBottom w:val="0"/>
      <w:divBdr>
        <w:top w:val="none" w:sz="0" w:space="0" w:color="auto"/>
        <w:left w:val="none" w:sz="0" w:space="0" w:color="auto"/>
        <w:bottom w:val="none" w:sz="0" w:space="0" w:color="auto"/>
        <w:right w:val="none" w:sz="0" w:space="0" w:color="auto"/>
      </w:divBdr>
    </w:div>
    <w:div w:id="1390491181">
      <w:bodyDiv w:val="1"/>
      <w:marLeft w:val="0"/>
      <w:marRight w:val="0"/>
      <w:marTop w:val="0"/>
      <w:marBottom w:val="0"/>
      <w:divBdr>
        <w:top w:val="none" w:sz="0" w:space="0" w:color="auto"/>
        <w:left w:val="none" w:sz="0" w:space="0" w:color="auto"/>
        <w:bottom w:val="none" w:sz="0" w:space="0" w:color="auto"/>
        <w:right w:val="none" w:sz="0" w:space="0" w:color="auto"/>
      </w:divBdr>
    </w:div>
    <w:div w:id="1397778695">
      <w:bodyDiv w:val="1"/>
      <w:marLeft w:val="0"/>
      <w:marRight w:val="0"/>
      <w:marTop w:val="0"/>
      <w:marBottom w:val="0"/>
      <w:divBdr>
        <w:top w:val="none" w:sz="0" w:space="0" w:color="auto"/>
        <w:left w:val="none" w:sz="0" w:space="0" w:color="auto"/>
        <w:bottom w:val="none" w:sz="0" w:space="0" w:color="auto"/>
        <w:right w:val="none" w:sz="0" w:space="0" w:color="auto"/>
      </w:divBdr>
    </w:div>
    <w:div w:id="1406146163">
      <w:bodyDiv w:val="1"/>
      <w:marLeft w:val="0"/>
      <w:marRight w:val="0"/>
      <w:marTop w:val="0"/>
      <w:marBottom w:val="0"/>
      <w:divBdr>
        <w:top w:val="none" w:sz="0" w:space="0" w:color="auto"/>
        <w:left w:val="none" w:sz="0" w:space="0" w:color="auto"/>
        <w:bottom w:val="none" w:sz="0" w:space="0" w:color="auto"/>
        <w:right w:val="none" w:sz="0" w:space="0" w:color="auto"/>
      </w:divBdr>
    </w:div>
    <w:div w:id="1408268068">
      <w:bodyDiv w:val="1"/>
      <w:marLeft w:val="0"/>
      <w:marRight w:val="0"/>
      <w:marTop w:val="0"/>
      <w:marBottom w:val="0"/>
      <w:divBdr>
        <w:top w:val="none" w:sz="0" w:space="0" w:color="auto"/>
        <w:left w:val="none" w:sz="0" w:space="0" w:color="auto"/>
        <w:bottom w:val="none" w:sz="0" w:space="0" w:color="auto"/>
        <w:right w:val="none" w:sz="0" w:space="0" w:color="auto"/>
      </w:divBdr>
    </w:div>
    <w:div w:id="1416319081">
      <w:bodyDiv w:val="1"/>
      <w:marLeft w:val="0"/>
      <w:marRight w:val="0"/>
      <w:marTop w:val="0"/>
      <w:marBottom w:val="0"/>
      <w:divBdr>
        <w:top w:val="none" w:sz="0" w:space="0" w:color="auto"/>
        <w:left w:val="none" w:sz="0" w:space="0" w:color="auto"/>
        <w:bottom w:val="none" w:sz="0" w:space="0" w:color="auto"/>
        <w:right w:val="none" w:sz="0" w:space="0" w:color="auto"/>
      </w:divBdr>
    </w:div>
    <w:div w:id="1420786525">
      <w:bodyDiv w:val="1"/>
      <w:marLeft w:val="0"/>
      <w:marRight w:val="0"/>
      <w:marTop w:val="0"/>
      <w:marBottom w:val="0"/>
      <w:divBdr>
        <w:top w:val="none" w:sz="0" w:space="0" w:color="auto"/>
        <w:left w:val="none" w:sz="0" w:space="0" w:color="auto"/>
        <w:bottom w:val="none" w:sz="0" w:space="0" w:color="auto"/>
        <w:right w:val="none" w:sz="0" w:space="0" w:color="auto"/>
      </w:divBdr>
    </w:div>
    <w:div w:id="1421564345">
      <w:bodyDiv w:val="1"/>
      <w:marLeft w:val="0"/>
      <w:marRight w:val="0"/>
      <w:marTop w:val="0"/>
      <w:marBottom w:val="0"/>
      <w:divBdr>
        <w:top w:val="none" w:sz="0" w:space="0" w:color="auto"/>
        <w:left w:val="none" w:sz="0" w:space="0" w:color="auto"/>
        <w:bottom w:val="none" w:sz="0" w:space="0" w:color="auto"/>
        <w:right w:val="none" w:sz="0" w:space="0" w:color="auto"/>
      </w:divBdr>
    </w:div>
    <w:div w:id="1422020475">
      <w:bodyDiv w:val="1"/>
      <w:marLeft w:val="0"/>
      <w:marRight w:val="0"/>
      <w:marTop w:val="0"/>
      <w:marBottom w:val="0"/>
      <w:divBdr>
        <w:top w:val="none" w:sz="0" w:space="0" w:color="auto"/>
        <w:left w:val="none" w:sz="0" w:space="0" w:color="auto"/>
        <w:bottom w:val="none" w:sz="0" w:space="0" w:color="auto"/>
        <w:right w:val="none" w:sz="0" w:space="0" w:color="auto"/>
      </w:divBdr>
    </w:div>
    <w:div w:id="1422142871">
      <w:bodyDiv w:val="1"/>
      <w:marLeft w:val="0"/>
      <w:marRight w:val="0"/>
      <w:marTop w:val="0"/>
      <w:marBottom w:val="0"/>
      <w:divBdr>
        <w:top w:val="none" w:sz="0" w:space="0" w:color="auto"/>
        <w:left w:val="none" w:sz="0" w:space="0" w:color="auto"/>
        <w:bottom w:val="none" w:sz="0" w:space="0" w:color="auto"/>
        <w:right w:val="none" w:sz="0" w:space="0" w:color="auto"/>
      </w:divBdr>
    </w:div>
    <w:div w:id="1428647898">
      <w:bodyDiv w:val="1"/>
      <w:marLeft w:val="0"/>
      <w:marRight w:val="0"/>
      <w:marTop w:val="0"/>
      <w:marBottom w:val="0"/>
      <w:divBdr>
        <w:top w:val="none" w:sz="0" w:space="0" w:color="auto"/>
        <w:left w:val="none" w:sz="0" w:space="0" w:color="auto"/>
        <w:bottom w:val="none" w:sz="0" w:space="0" w:color="auto"/>
        <w:right w:val="none" w:sz="0" w:space="0" w:color="auto"/>
      </w:divBdr>
    </w:div>
    <w:div w:id="1431009486">
      <w:bodyDiv w:val="1"/>
      <w:marLeft w:val="0"/>
      <w:marRight w:val="0"/>
      <w:marTop w:val="0"/>
      <w:marBottom w:val="0"/>
      <w:divBdr>
        <w:top w:val="none" w:sz="0" w:space="0" w:color="auto"/>
        <w:left w:val="none" w:sz="0" w:space="0" w:color="auto"/>
        <w:bottom w:val="none" w:sz="0" w:space="0" w:color="auto"/>
        <w:right w:val="none" w:sz="0" w:space="0" w:color="auto"/>
      </w:divBdr>
    </w:div>
    <w:div w:id="1433747117">
      <w:bodyDiv w:val="1"/>
      <w:marLeft w:val="0"/>
      <w:marRight w:val="0"/>
      <w:marTop w:val="0"/>
      <w:marBottom w:val="0"/>
      <w:divBdr>
        <w:top w:val="none" w:sz="0" w:space="0" w:color="auto"/>
        <w:left w:val="none" w:sz="0" w:space="0" w:color="auto"/>
        <w:bottom w:val="none" w:sz="0" w:space="0" w:color="auto"/>
        <w:right w:val="none" w:sz="0" w:space="0" w:color="auto"/>
      </w:divBdr>
    </w:div>
    <w:div w:id="1434469538">
      <w:bodyDiv w:val="1"/>
      <w:marLeft w:val="0"/>
      <w:marRight w:val="0"/>
      <w:marTop w:val="0"/>
      <w:marBottom w:val="0"/>
      <w:divBdr>
        <w:top w:val="none" w:sz="0" w:space="0" w:color="auto"/>
        <w:left w:val="none" w:sz="0" w:space="0" w:color="auto"/>
        <w:bottom w:val="none" w:sz="0" w:space="0" w:color="auto"/>
        <w:right w:val="none" w:sz="0" w:space="0" w:color="auto"/>
      </w:divBdr>
    </w:div>
    <w:div w:id="1439181807">
      <w:bodyDiv w:val="1"/>
      <w:marLeft w:val="0"/>
      <w:marRight w:val="0"/>
      <w:marTop w:val="0"/>
      <w:marBottom w:val="0"/>
      <w:divBdr>
        <w:top w:val="none" w:sz="0" w:space="0" w:color="auto"/>
        <w:left w:val="none" w:sz="0" w:space="0" w:color="auto"/>
        <w:bottom w:val="none" w:sz="0" w:space="0" w:color="auto"/>
        <w:right w:val="none" w:sz="0" w:space="0" w:color="auto"/>
      </w:divBdr>
    </w:div>
    <w:div w:id="1439375633">
      <w:bodyDiv w:val="1"/>
      <w:marLeft w:val="0"/>
      <w:marRight w:val="0"/>
      <w:marTop w:val="0"/>
      <w:marBottom w:val="0"/>
      <w:divBdr>
        <w:top w:val="none" w:sz="0" w:space="0" w:color="auto"/>
        <w:left w:val="none" w:sz="0" w:space="0" w:color="auto"/>
        <w:bottom w:val="none" w:sz="0" w:space="0" w:color="auto"/>
        <w:right w:val="none" w:sz="0" w:space="0" w:color="auto"/>
      </w:divBdr>
    </w:div>
    <w:div w:id="1441947780">
      <w:bodyDiv w:val="1"/>
      <w:marLeft w:val="0"/>
      <w:marRight w:val="0"/>
      <w:marTop w:val="0"/>
      <w:marBottom w:val="0"/>
      <w:divBdr>
        <w:top w:val="none" w:sz="0" w:space="0" w:color="auto"/>
        <w:left w:val="none" w:sz="0" w:space="0" w:color="auto"/>
        <w:bottom w:val="none" w:sz="0" w:space="0" w:color="auto"/>
        <w:right w:val="none" w:sz="0" w:space="0" w:color="auto"/>
      </w:divBdr>
    </w:div>
    <w:div w:id="1443955139">
      <w:bodyDiv w:val="1"/>
      <w:marLeft w:val="0"/>
      <w:marRight w:val="0"/>
      <w:marTop w:val="0"/>
      <w:marBottom w:val="0"/>
      <w:divBdr>
        <w:top w:val="none" w:sz="0" w:space="0" w:color="auto"/>
        <w:left w:val="none" w:sz="0" w:space="0" w:color="auto"/>
        <w:bottom w:val="none" w:sz="0" w:space="0" w:color="auto"/>
        <w:right w:val="none" w:sz="0" w:space="0" w:color="auto"/>
      </w:divBdr>
    </w:div>
    <w:div w:id="1444573035">
      <w:bodyDiv w:val="1"/>
      <w:marLeft w:val="0"/>
      <w:marRight w:val="0"/>
      <w:marTop w:val="0"/>
      <w:marBottom w:val="0"/>
      <w:divBdr>
        <w:top w:val="none" w:sz="0" w:space="0" w:color="auto"/>
        <w:left w:val="none" w:sz="0" w:space="0" w:color="auto"/>
        <w:bottom w:val="none" w:sz="0" w:space="0" w:color="auto"/>
        <w:right w:val="none" w:sz="0" w:space="0" w:color="auto"/>
      </w:divBdr>
    </w:div>
    <w:div w:id="1446341403">
      <w:bodyDiv w:val="1"/>
      <w:marLeft w:val="0"/>
      <w:marRight w:val="0"/>
      <w:marTop w:val="0"/>
      <w:marBottom w:val="0"/>
      <w:divBdr>
        <w:top w:val="none" w:sz="0" w:space="0" w:color="auto"/>
        <w:left w:val="none" w:sz="0" w:space="0" w:color="auto"/>
        <w:bottom w:val="none" w:sz="0" w:space="0" w:color="auto"/>
        <w:right w:val="none" w:sz="0" w:space="0" w:color="auto"/>
      </w:divBdr>
    </w:div>
    <w:div w:id="1449161244">
      <w:bodyDiv w:val="1"/>
      <w:marLeft w:val="0"/>
      <w:marRight w:val="0"/>
      <w:marTop w:val="0"/>
      <w:marBottom w:val="0"/>
      <w:divBdr>
        <w:top w:val="none" w:sz="0" w:space="0" w:color="auto"/>
        <w:left w:val="none" w:sz="0" w:space="0" w:color="auto"/>
        <w:bottom w:val="none" w:sz="0" w:space="0" w:color="auto"/>
        <w:right w:val="none" w:sz="0" w:space="0" w:color="auto"/>
      </w:divBdr>
    </w:div>
    <w:div w:id="1450390923">
      <w:bodyDiv w:val="1"/>
      <w:marLeft w:val="0"/>
      <w:marRight w:val="0"/>
      <w:marTop w:val="0"/>
      <w:marBottom w:val="0"/>
      <w:divBdr>
        <w:top w:val="none" w:sz="0" w:space="0" w:color="auto"/>
        <w:left w:val="none" w:sz="0" w:space="0" w:color="auto"/>
        <w:bottom w:val="none" w:sz="0" w:space="0" w:color="auto"/>
        <w:right w:val="none" w:sz="0" w:space="0" w:color="auto"/>
      </w:divBdr>
    </w:div>
    <w:div w:id="1452700858">
      <w:bodyDiv w:val="1"/>
      <w:marLeft w:val="0"/>
      <w:marRight w:val="0"/>
      <w:marTop w:val="0"/>
      <w:marBottom w:val="0"/>
      <w:divBdr>
        <w:top w:val="none" w:sz="0" w:space="0" w:color="auto"/>
        <w:left w:val="none" w:sz="0" w:space="0" w:color="auto"/>
        <w:bottom w:val="none" w:sz="0" w:space="0" w:color="auto"/>
        <w:right w:val="none" w:sz="0" w:space="0" w:color="auto"/>
      </w:divBdr>
    </w:div>
    <w:div w:id="1453523404">
      <w:bodyDiv w:val="1"/>
      <w:marLeft w:val="0"/>
      <w:marRight w:val="0"/>
      <w:marTop w:val="0"/>
      <w:marBottom w:val="0"/>
      <w:divBdr>
        <w:top w:val="none" w:sz="0" w:space="0" w:color="auto"/>
        <w:left w:val="none" w:sz="0" w:space="0" w:color="auto"/>
        <w:bottom w:val="none" w:sz="0" w:space="0" w:color="auto"/>
        <w:right w:val="none" w:sz="0" w:space="0" w:color="auto"/>
      </w:divBdr>
    </w:div>
    <w:div w:id="1457985692">
      <w:bodyDiv w:val="1"/>
      <w:marLeft w:val="0"/>
      <w:marRight w:val="0"/>
      <w:marTop w:val="0"/>
      <w:marBottom w:val="0"/>
      <w:divBdr>
        <w:top w:val="none" w:sz="0" w:space="0" w:color="auto"/>
        <w:left w:val="none" w:sz="0" w:space="0" w:color="auto"/>
        <w:bottom w:val="none" w:sz="0" w:space="0" w:color="auto"/>
        <w:right w:val="none" w:sz="0" w:space="0" w:color="auto"/>
      </w:divBdr>
    </w:div>
    <w:div w:id="1459493912">
      <w:bodyDiv w:val="1"/>
      <w:marLeft w:val="0"/>
      <w:marRight w:val="0"/>
      <w:marTop w:val="0"/>
      <w:marBottom w:val="0"/>
      <w:divBdr>
        <w:top w:val="none" w:sz="0" w:space="0" w:color="auto"/>
        <w:left w:val="none" w:sz="0" w:space="0" w:color="auto"/>
        <w:bottom w:val="none" w:sz="0" w:space="0" w:color="auto"/>
        <w:right w:val="none" w:sz="0" w:space="0" w:color="auto"/>
      </w:divBdr>
    </w:div>
    <w:div w:id="1461649851">
      <w:bodyDiv w:val="1"/>
      <w:marLeft w:val="0"/>
      <w:marRight w:val="0"/>
      <w:marTop w:val="0"/>
      <w:marBottom w:val="0"/>
      <w:divBdr>
        <w:top w:val="none" w:sz="0" w:space="0" w:color="auto"/>
        <w:left w:val="none" w:sz="0" w:space="0" w:color="auto"/>
        <w:bottom w:val="none" w:sz="0" w:space="0" w:color="auto"/>
        <w:right w:val="none" w:sz="0" w:space="0" w:color="auto"/>
      </w:divBdr>
    </w:div>
    <w:div w:id="1465540140">
      <w:bodyDiv w:val="1"/>
      <w:marLeft w:val="0"/>
      <w:marRight w:val="0"/>
      <w:marTop w:val="0"/>
      <w:marBottom w:val="0"/>
      <w:divBdr>
        <w:top w:val="none" w:sz="0" w:space="0" w:color="auto"/>
        <w:left w:val="none" w:sz="0" w:space="0" w:color="auto"/>
        <w:bottom w:val="none" w:sz="0" w:space="0" w:color="auto"/>
        <w:right w:val="none" w:sz="0" w:space="0" w:color="auto"/>
      </w:divBdr>
    </w:div>
    <w:div w:id="1476799246">
      <w:bodyDiv w:val="1"/>
      <w:marLeft w:val="0"/>
      <w:marRight w:val="0"/>
      <w:marTop w:val="0"/>
      <w:marBottom w:val="0"/>
      <w:divBdr>
        <w:top w:val="none" w:sz="0" w:space="0" w:color="auto"/>
        <w:left w:val="none" w:sz="0" w:space="0" w:color="auto"/>
        <w:bottom w:val="none" w:sz="0" w:space="0" w:color="auto"/>
        <w:right w:val="none" w:sz="0" w:space="0" w:color="auto"/>
      </w:divBdr>
    </w:div>
    <w:div w:id="1480000874">
      <w:bodyDiv w:val="1"/>
      <w:marLeft w:val="0"/>
      <w:marRight w:val="0"/>
      <w:marTop w:val="0"/>
      <w:marBottom w:val="0"/>
      <w:divBdr>
        <w:top w:val="none" w:sz="0" w:space="0" w:color="auto"/>
        <w:left w:val="none" w:sz="0" w:space="0" w:color="auto"/>
        <w:bottom w:val="none" w:sz="0" w:space="0" w:color="auto"/>
        <w:right w:val="none" w:sz="0" w:space="0" w:color="auto"/>
      </w:divBdr>
    </w:div>
    <w:div w:id="1480347075">
      <w:bodyDiv w:val="1"/>
      <w:marLeft w:val="0"/>
      <w:marRight w:val="0"/>
      <w:marTop w:val="0"/>
      <w:marBottom w:val="0"/>
      <w:divBdr>
        <w:top w:val="none" w:sz="0" w:space="0" w:color="auto"/>
        <w:left w:val="none" w:sz="0" w:space="0" w:color="auto"/>
        <w:bottom w:val="none" w:sz="0" w:space="0" w:color="auto"/>
        <w:right w:val="none" w:sz="0" w:space="0" w:color="auto"/>
      </w:divBdr>
    </w:div>
    <w:div w:id="1481729801">
      <w:bodyDiv w:val="1"/>
      <w:marLeft w:val="0"/>
      <w:marRight w:val="0"/>
      <w:marTop w:val="0"/>
      <w:marBottom w:val="0"/>
      <w:divBdr>
        <w:top w:val="none" w:sz="0" w:space="0" w:color="auto"/>
        <w:left w:val="none" w:sz="0" w:space="0" w:color="auto"/>
        <w:bottom w:val="none" w:sz="0" w:space="0" w:color="auto"/>
        <w:right w:val="none" w:sz="0" w:space="0" w:color="auto"/>
      </w:divBdr>
    </w:div>
    <w:div w:id="1481847296">
      <w:bodyDiv w:val="1"/>
      <w:marLeft w:val="0"/>
      <w:marRight w:val="0"/>
      <w:marTop w:val="0"/>
      <w:marBottom w:val="0"/>
      <w:divBdr>
        <w:top w:val="none" w:sz="0" w:space="0" w:color="auto"/>
        <w:left w:val="none" w:sz="0" w:space="0" w:color="auto"/>
        <w:bottom w:val="none" w:sz="0" w:space="0" w:color="auto"/>
        <w:right w:val="none" w:sz="0" w:space="0" w:color="auto"/>
      </w:divBdr>
    </w:div>
    <w:div w:id="1482388945">
      <w:bodyDiv w:val="1"/>
      <w:marLeft w:val="0"/>
      <w:marRight w:val="0"/>
      <w:marTop w:val="0"/>
      <w:marBottom w:val="0"/>
      <w:divBdr>
        <w:top w:val="none" w:sz="0" w:space="0" w:color="auto"/>
        <w:left w:val="none" w:sz="0" w:space="0" w:color="auto"/>
        <w:bottom w:val="none" w:sz="0" w:space="0" w:color="auto"/>
        <w:right w:val="none" w:sz="0" w:space="0" w:color="auto"/>
      </w:divBdr>
    </w:div>
    <w:div w:id="1483695981">
      <w:bodyDiv w:val="1"/>
      <w:marLeft w:val="0"/>
      <w:marRight w:val="0"/>
      <w:marTop w:val="0"/>
      <w:marBottom w:val="0"/>
      <w:divBdr>
        <w:top w:val="none" w:sz="0" w:space="0" w:color="auto"/>
        <w:left w:val="none" w:sz="0" w:space="0" w:color="auto"/>
        <w:bottom w:val="none" w:sz="0" w:space="0" w:color="auto"/>
        <w:right w:val="none" w:sz="0" w:space="0" w:color="auto"/>
      </w:divBdr>
    </w:div>
    <w:div w:id="1484732547">
      <w:bodyDiv w:val="1"/>
      <w:marLeft w:val="0"/>
      <w:marRight w:val="0"/>
      <w:marTop w:val="0"/>
      <w:marBottom w:val="0"/>
      <w:divBdr>
        <w:top w:val="none" w:sz="0" w:space="0" w:color="auto"/>
        <w:left w:val="none" w:sz="0" w:space="0" w:color="auto"/>
        <w:bottom w:val="none" w:sz="0" w:space="0" w:color="auto"/>
        <w:right w:val="none" w:sz="0" w:space="0" w:color="auto"/>
      </w:divBdr>
    </w:div>
    <w:div w:id="1493327566">
      <w:bodyDiv w:val="1"/>
      <w:marLeft w:val="0"/>
      <w:marRight w:val="0"/>
      <w:marTop w:val="0"/>
      <w:marBottom w:val="0"/>
      <w:divBdr>
        <w:top w:val="none" w:sz="0" w:space="0" w:color="auto"/>
        <w:left w:val="none" w:sz="0" w:space="0" w:color="auto"/>
        <w:bottom w:val="none" w:sz="0" w:space="0" w:color="auto"/>
        <w:right w:val="none" w:sz="0" w:space="0" w:color="auto"/>
      </w:divBdr>
    </w:div>
    <w:div w:id="1493833391">
      <w:bodyDiv w:val="1"/>
      <w:marLeft w:val="0"/>
      <w:marRight w:val="0"/>
      <w:marTop w:val="0"/>
      <w:marBottom w:val="0"/>
      <w:divBdr>
        <w:top w:val="none" w:sz="0" w:space="0" w:color="auto"/>
        <w:left w:val="none" w:sz="0" w:space="0" w:color="auto"/>
        <w:bottom w:val="none" w:sz="0" w:space="0" w:color="auto"/>
        <w:right w:val="none" w:sz="0" w:space="0" w:color="auto"/>
      </w:divBdr>
    </w:div>
    <w:div w:id="1496343115">
      <w:bodyDiv w:val="1"/>
      <w:marLeft w:val="0"/>
      <w:marRight w:val="0"/>
      <w:marTop w:val="0"/>
      <w:marBottom w:val="0"/>
      <w:divBdr>
        <w:top w:val="none" w:sz="0" w:space="0" w:color="auto"/>
        <w:left w:val="none" w:sz="0" w:space="0" w:color="auto"/>
        <w:bottom w:val="none" w:sz="0" w:space="0" w:color="auto"/>
        <w:right w:val="none" w:sz="0" w:space="0" w:color="auto"/>
      </w:divBdr>
    </w:div>
    <w:div w:id="1496604772">
      <w:bodyDiv w:val="1"/>
      <w:marLeft w:val="0"/>
      <w:marRight w:val="0"/>
      <w:marTop w:val="0"/>
      <w:marBottom w:val="0"/>
      <w:divBdr>
        <w:top w:val="none" w:sz="0" w:space="0" w:color="auto"/>
        <w:left w:val="none" w:sz="0" w:space="0" w:color="auto"/>
        <w:bottom w:val="none" w:sz="0" w:space="0" w:color="auto"/>
        <w:right w:val="none" w:sz="0" w:space="0" w:color="auto"/>
      </w:divBdr>
    </w:div>
    <w:div w:id="1501235076">
      <w:bodyDiv w:val="1"/>
      <w:marLeft w:val="0"/>
      <w:marRight w:val="0"/>
      <w:marTop w:val="0"/>
      <w:marBottom w:val="0"/>
      <w:divBdr>
        <w:top w:val="none" w:sz="0" w:space="0" w:color="auto"/>
        <w:left w:val="none" w:sz="0" w:space="0" w:color="auto"/>
        <w:bottom w:val="none" w:sz="0" w:space="0" w:color="auto"/>
        <w:right w:val="none" w:sz="0" w:space="0" w:color="auto"/>
      </w:divBdr>
    </w:div>
    <w:div w:id="1502356909">
      <w:bodyDiv w:val="1"/>
      <w:marLeft w:val="0"/>
      <w:marRight w:val="0"/>
      <w:marTop w:val="0"/>
      <w:marBottom w:val="0"/>
      <w:divBdr>
        <w:top w:val="none" w:sz="0" w:space="0" w:color="auto"/>
        <w:left w:val="none" w:sz="0" w:space="0" w:color="auto"/>
        <w:bottom w:val="none" w:sz="0" w:space="0" w:color="auto"/>
        <w:right w:val="none" w:sz="0" w:space="0" w:color="auto"/>
      </w:divBdr>
    </w:div>
    <w:div w:id="1502742805">
      <w:bodyDiv w:val="1"/>
      <w:marLeft w:val="0"/>
      <w:marRight w:val="0"/>
      <w:marTop w:val="0"/>
      <w:marBottom w:val="0"/>
      <w:divBdr>
        <w:top w:val="none" w:sz="0" w:space="0" w:color="auto"/>
        <w:left w:val="none" w:sz="0" w:space="0" w:color="auto"/>
        <w:bottom w:val="none" w:sz="0" w:space="0" w:color="auto"/>
        <w:right w:val="none" w:sz="0" w:space="0" w:color="auto"/>
      </w:divBdr>
    </w:div>
    <w:div w:id="1504275162">
      <w:bodyDiv w:val="1"/>
      <w:marLeft w:val="0"/>
      <w:marRight w:val="0"/>
      <w:marTop w:val="0"/>
      <w:marBottom w:val="0"/>
      <w:divBdr>
        <w:top w:val="none" w:sz="0" w:space="0" w:color="auto"/>
        <w:left w:val="none" w:sz="0" w:space="0" w:color="auto"/>
        <w:bottom w:val="none" w:sz="0" w:space="0" w:color="auto"/>
        <w:right w:val="none" w:sz="0" w:space="0" w:color="auto"/>
      </w:divBdr>
    </w:div>
    <w:div w:id="1505709273">
      <w:bodyDiv w:val="1"/>
      <w:marLeft w:val="0"/>
      <w:marRight w:val="0"/>
      <w:marTop w:val="0"/>
      <w:marBottom w:val="0"/>
      <w:divBdr>
        <w:top w:val="none" w:sz="0" w:space="0" w:color="auto"/>
        <w:left w:val="none" w:sz="0" w:space="0" w:color="auto"/>
        <w:bottom w:val="none" w:sz="0" w:space="0" w:color="auto"/>
        <w:right w:val="none" w:sz="0" w:space="0" w:color="auto"/>
      </w:divBdr>
    </w:div>
    <w:div w:id="1506091740">
      <w:bodyDiv w:val="1"/>
      <w:marLeft w:val="0"/>
      <w:marRight w:val="0"/>
      <w:marTop w:val="0"/>
      <w:marBottom w:val="0"/>
      <w:divBdr>
        <w:top w:val="none" w:sz="0" w:space="0" w:color="auto"/>
        <w:left w:val="none" w:sz="0" w:space="0" w:color="auto"/>
        <w:bottom w:val="none" w:sz="0" w:space="0" w:color="auto"/>
        <w:right w:val="none" w:sz="0" w:space="0" w:color="auto"/>
      </w:divBdr>
    </w:div>
    <w:div w:id="1507013871">
      <w:bodyDiv w:val="1"/>
      <w:marLeft w:val="0"/>
      <w:marRight w:val="0"/>
      <w:marTop w:val="0"/>
      <w:marBottom w:val="0"/>
      <w:divBdr>
        <w:top w:val="none" w:sz="0" w:space="0" w:color="auto"/>
        <w:left w:val="none" w:sz="0" w:space="0" w:color="auto"/>
        <w:bottom w:val="none" w:sz="0" w:space="0" w:color="auto"/>
        <w:right w:val="none" w:sz="0" w:space="0" w:color="auto"/>
      </w:divBdr>
    </w:div>
    <w:div w:id="1507093578">
      <w:bodyDiv w:val="1"/>
      <w:marLeft w:val="0"/>
      <w:marRight w:val="0"/>
      <w:marTop w:val="0"/>
      <w:marBottom w:val="0"/>
      <w:divBdr>
        <w:top w:val="none" w:sz="0" w:space="0" w:color="auto"/>
        <w:left w:val="none" w:sz="0" w:space="0" w:color="auto"/>
        <w:bottom w:val="none" w:sz="0" w:space="0" w:color="auto"/>
        <w:right w:val="none" w:sz="0" w:space="0" w:color="auto"/>
      </w:divBdr>
    </w:div>
    <w:div w:id="1514414545">
      <w:bodyDiv w:val="1"/>
      <w:marLeft w:val="0"/>
      <w:marRight w:val="0"/>
      <w:marTop w:val="0"/>
      <w:marBottom w:val="0"/>
      <w:divBdr>
        <w:top w:val="none" w:sz="0" w:space="0" w:color="auto"/>
        <w:left w:val="none" w:sz="0" w:space="0" w:color="auto"/>
        <w:bottom w:val="none" w:sz="0" w:space="0" w:color="auto"/>
        <w:right w:val="none" w:sz="0" w:space="0" w:color="auto"/>
      </w:divBdr>
    </w:div>
    <w:div w:id="1517033997">
      <w:bodyDiv w:val="1"/>
      <w:marLeft w:val="0"/>
      <w:marRight w:val="0"/>
      <w:marTop w:val="0"/>
      <w:marBottom w:val="0"/>
      <w:divBdr>
        <w:top w:val="none" w:sz="0" w:space="0" w:color="auto"/>
        <w:left w:val="none" w:sz="0" w:space="0" w:color="auto"/>
        <w:bottom w:val="none" w:sz="0" w:space="0" w:color="auto"/>
        <w:right w:val="none" w:sz="0" w:space="0" w:color="auto"/>
      </w:divBdr>
    </w:div>
    <w:div w:id="1526823384">
      <w:bodyDiv w:val="1"/>
      <w:marLeft w:val="0"/>
      <w:marRight w:val="0"/>
      <w:marTop w:val="0"/>
      <w:marBottom w:val="0"/>
      <w:divBdr>
        <w:top w:val="none" w:sz="0" w:space="0" w:color="auto"/>
        <w:left w:val="none" w:sz="0" w:space="0" w:color="auto"/>
        <w:bottom w:val="none" w:sz="0" w:space="0" w:color="auto"/>
        <w:right w:val="none" w:sz="0" w:space="0" w:color="auto"/>
      </w:divBdr>
    </w:div>
    <w:div w:id="1530409237">
      <w:bodyDiv w:val="1"/>
      <w:marLeft w:val="0"/>
      <w:marRight w:val="0"/>
      <w:marTop w:val="0"/>
      <w:marBottom w:val="0"/>
      <w:divBdr>
        <w:top w:val="none" w:sz="0" w:space="0" w:color="auto"/>
        <w:left w:val="none" w:sz="0" w:space="0" w:color="auto"/>
        <w:bottom w:val="none" w:sz="0" w:space="0" w:color="auto"/>
        <w:right w:val="none" w:sz="0" w:space="0" w:color="auto"/>
      </w:divBdr>
    </w:div>
    <w:div w:id="1530921089">
      <w:bodyDiv w:val="1"/>
      <w:marLeft w:val="0"/>
      <w:marRight w:val="0"/>
      <w:marTop w:val="0"/>
      <w:marBottom w:val="0"/>
      <w:divBdr>
        <w:top w:val="none" w:sz="0" w:space="0" w:color="auto"/>
        <w:left w:val="none" w:sz="0" w:space="0" w:color="auto"/>
        <w:bottom w:val="none" w:sz="0" w:space="0" w:color="auto"/>
        <w:right w:val="none" w:sz="0" w:space="0" w:color="auto"/>
      </w:divBdr>
    </w:div>
    <w:div w:id="1538277788">
      <w:bodyDiv w:val="1"/>
      <w:marLeft w:val="0"/>
      <w:marRight w:val="0"/>
      <w:marTop w:val="0"/>
      <w:marBottom w:val="0"/>
      <w:divBdr>
        <w:top w:val="none" w:sz="0" w:space="0" w:color="auto"/>
        <w:left w:val="none" w:sz="0" w:space="0" w:color="auto"/>
        <w:bottom w:val="none" w:sz="0" w:space="0" w:color="auto"/>
        <w:right w:val="none" w:sz="0" w:space="0" w:color="auto"/>
      </w:divBdr>
    </w:div>
    <w:div w:id="1549024689">
      <w:bodyDiv w:val="1"/>
      <w:marLeft w:val="0"/>
      <w:marRight w:val="0"/>
      <w:marTop w:val="0"/>
      <w:marBottom w:val="0"/>
      <w:divBdr>
        <w:top w:val="none" w:sz="0" w:space="0" w:color="auto"/>
        <w:left w:val="none" w:sz="0" w:space="0" w:color="auto"/>
        <w:bottom w:val="none" w:sz="0" w:space="0" w:color="auto"/>
        <w:right w:val="none" w:sz="0" w:space="0" w:color="auto"/>
      </w:divBdr>
    </w:div>
    <w:div w:id="1549142736">
      <w:bodyDiv w:val="1"/>
      <w:marLeft w:val="0"/>
      <w:marRight w:val="0"/>
      <w:marTop w:val="0"/>
      <w:marBottom w:val="0"/>
      <w:divBdr>
        <w:top w:val="none" w:sz="0" w:space="0" w:color="auto"/>
        <w:left w:val="none" w:sz="0" w:space="0" w:color="auto"/>
        <w:bottom w:val="none" w:sz="0" w:space="0" w:color="auto"/>
        <w:right w:val="none" w:sz="0" w:space="0" w:color="auto"/>
      </w:divBdr>
    </w:div>
    <w:div w:id="1549225683">
      <w:bodyDiv w:val="1"/>
      <w:marLeft w:val="0"/>
      <w:marRight w:val="0"/>
      <w:marTop w:val="0"/>
      <w:marBottom w:val="0"/>
      <w:divBdr>
        <w:top w:val="none" w:sz="0" w:space="0" w:color="auto"/>
        <w:left w:val="none" w:sz="0" w:space="0" w:color="auto"/>
        <w:bottom w:val="none" w:sz="0" w:space="0" w:color="auto"/>
        <w:right w:val="none" w:sz="0" w:space="0" w:color="auto"/>
      </w:divBdr>
    </w:div>
    <w:div w:id="1552810822">
      <w:bodyDiv w:val="1"/>
      <w:marLeft w:val="0"/>
      <w:marRight w:val="0"/>
      <w:marTop w:val="0"/>
      <w:marBottom w:val="0"/>
      <w:divBdr>
        <w:top w:val="none" w:sz="0" w:space="0" w:color="auto"/>
        <w:left w:val="none" w:sz="0" w:space="0" w:color="auto"/>
        <w:bottom w:val="none" w:sz="0" w:space="0" w:color="auto"/>
        <w:right w:val="none" w:sz="0" w:space="0" w:color="auto"/>
      </w:divBdr>
    </w:div>
    <w:div w:id="1562252950">
      <w:bodyDiv w:val="1"/>
      <w:marLeft w:val="0"/>
      <w:marRight w:val="0"/>
      <w:marTop w:val="0"/>
      <w:marBottom w:val="0"/>
      <w:divBdr>
        <w:top w:val="none" w:sz="0" w:space="0" w:color="auto"/>
        <w:left w:val="none" w:sz="0" w:space="0" w:color="auto"/>
        <w:bottom w:val="none" w:sz="0" w:space="0" w:color="auto"/>
        <w:right w:val="none" w:sz="0" w:space="0" w:color="auto"/>
      </w:divBdr>
    </w:div>
    <w:div w:id="1564559182">
      <w:bodyDiv w:val="1"/>
      <w:marLeft w:val="0"/>
      <w:marRight w:val="0"/>
      <w:marTop w:val="0"/>
      <w:marBottom w:val="0"/>
      <w:divBdr>
        <w:top w:val="none" w:sz="0" w:space="0" w:color="auto"/>
        <w:left w:val="none" w:sz="0" w:space="0" w:color="auto"/>
        <w:bottom w:val="none" w:sz="0" w:space="0" w:color="auto"/>
        <w:right w:val="none" w:sz="0" w:space="0" w:color="auto"/>
      </w:divBdr>
    </w:div>
    <w:div w:id="1568959095">
      <w:bodyDiv w:val="1"/>
      <w:marLeft w:val="0"/>
      <w:marRight w:val="0"/>
      <w:marTop w:val="0"/>
      <w:marBottom w:val="0"/>
      <w:divBdr>
        <w:top w:val="none" w:sz="0" w:space="0" w:color="auto"/>
        <w:left w:val="none" w:sz="0" w:space="0" w:color="auto"/>
        <w:bottom w:val="none" w:sz="0" w:space="0" w:color="auto"/>
        <w:right w:val="none" w:sz="0" w:space="0" w:color="auto"/>
      </w:divBdr>
    </w:div>
    <w:div w:id="1571889993">
      <w:bodyDiv w:val="1"/>
      <w:marLeft w:val="0"/>
      <w:marRight w:val="0"/>
      <w:marTop w:val="0"/>
      <w:marBottom w:val="0"/>
      <w:divBdr>
        <w:top w:val="none" w:sz="0" w:space="0" w:color="auto"/>
        <w:left w:val="none" w:sz="0" w:space="0" w:color="auto"/>
        <w:bottom w:val="none" w:sz="0" w:space="0" w:color="auto"/>
        <w:right w:val="none" w:sz="0" w:space="0" w:color="auto"/>
      </w:divBdr>
    </w:div>
    <w:div w:id="1576551351">
      <w:bodyDiv w:val="1"/>
      <w:marLeft w:val="0"/>
      <w:marRight w:val="0"/>
      <w:marTop w:val="0"/>
      <w:marBottom w:val="0"/>
      <w:divBdr>
        <w:top w:val="none" w:sz="0" w:space="0" w:color="auto"/>
        <w:left w:val="none" w:sz="0" w:space="0" w:color="auto"/>
        <w:bottom w:val="none" w:sz="0" w:space="0" w:color="auto"/>
        <w:right w:val="none" w:sz="0" w:space="0" w:color="auto"/>
      </w:divBdr>
    </w:div>
    <w:div w:id="1592466796">
      <w:bodyDiv w:val="1"/>
      <w:marLeft w:val="0"/>
      <w:marRight w:val="0"/>
      <w:marTop w:val="0"/>
      <w:marBottom w:val="0"/>
      <w:divBdr>
        <w:top w:val="none" w:sz="0" w:space="0" w:color="auto"/>
        <w:left w:val="none" w:sz="0" w:space="0" w:color="auto"/>
        <w:bottom w:val="none" w:sz="0" w:space="0" w:color="auto"/>
        <w:right w:val="none" w:sz="0" w:space="0" w:color="auto"/>
      </w:divBdr>
    </w:div>
    <w:div w:id="1594242590">
      <w:bodyDiv w:val="1"/>
      <w:marLeft w:val="0"/>
      <w:marRight w:val="0"/>
      <w:marTop w:val="0"/>
      <w:marBottom w:val="0"/>
      <w:divBdr>
        <w:top w:val="none" w:sz="0" w:space="0" w:color="auto"/>
        <w:left w:val="none" w:sz="0" w:space="0" w:color="auto"/>
        <w:bottom w:val="none" w:sz="0" w:space="0" w:color="auto"/>
        <w:right w:val="none" w:sz="0" w:space="0" w:color="auto"/>
      </w:divBdr>
    </w:div>
    <w:div w:id="1600062683">
      <w:bodyDiv w:val="1"/>
      <w:marLeft w:val="0"/>
      <w:marRight w:val="0"/>
      <w:marTop w:val="0"/>
      <w:marBottom w:val="0"/>
      <w:divBdr>
        <w:top w:val="none" w:sz="0" w:space="0" w:color="auto"/>
        <w:left w:val="none" w:sz="0" w:space="0" w:color="auto"/>
        <w:bottom w:val="none" w:sz="0" w:space="0" w:color="auto"/>
        <w:right w:val="none" w:sz="0" w:space="0" w:color="auto"/>
      </w:divBdr>
    </w:div>
    <w:div w:id="1604338664">
      <w:bodyDiv w:val="1"/>
      <w:marLeft w:val="0"/>
      <w:marRight w:val="0"/>
      <w:marTop w:val="0"/>
      <w:marBottom w:val="0"/>
      <w:divBdr>
        <w:top w:val="none" w:sz="0" w:space="0" w:color="auto"/>
        <w:left w:val="none" w:sz="0" w:space="0" w:color="auto"/>
        <w:bottom w:val="none" w:sz="0" w:space="0" w:color="auto"/>
        <w:right w:val="none" w:sz="0" w:space="0" w:color="auto"/>
      </w:divBdr>
    </w:div>
    <w:div w:id="1608582480">
      <w:bodyDiv w:val="1"/>
      <w:marLeft w:val="0"/>
      <w:marRight w:val="0"/>
      <w:marTop w:val="0"/>
      <w:marBottom w:val="0"/>
      <w:divBdr>
        <w:top w:val="none" w:sz="0" w:space="0" w:color="auto"/>
        <w:left w:val="none" w:sz="0" w:space="0" w:color="auto"/>
        <w:bottom w:val="none" w:sz="0" w:space="0" w:color="auto"/>
        <w:right w:val="none" w:sz="0" w:space="0" w:color="auto"/>
      </w:divBdr>
    </w:div>
    <w:div w:id="1612543575">
      <w:bodyDiv w:val="1"/>
      <w:marLeft w:val="0"/>
      <w:marRight w:val="0"/>
      <w:marTop w:val="0"/>
      <w:marBottom w:val="0"/>
      <w:divBdr>
        <w:top w:val="none" w:sz="0" w:space="0" w:color="auto"/>
        <w:left w:val="none" w:sz="0" w:space="0" w:color="auto"/>
        <w:bottom w:val="none" w:sz="0" w:space="0" w:color="auto"/>
        <w:right w:val="none" w:sz="0" w:space="0" w:color="auto"/>
      </w:divBdr>
    </w:div>
    <w:div w:id="1613171936">
      <w:bodyDiv w:val="1"/>
      <w:marLeft w:val="0"/>
      <w:marRight w:val="0"/>
      <w:marTop w:val="0"/>
      <w:marBottom w:val="0"/>
      <w:divBdr>
        <w:top w:val="none" w:sz="0" w:space="0" w:color="auto"/>
        <w:left w:val="none" w:sz="0" w:space="0" w:color="auto"/>
        <w:bottom w:val="none" w:sz="0" w:space="0" w:color="auto"/>
        <w:right w:val="none" w:sz="0" w:space="0" w:color="auto"/>
      </w:divBdr>
    </w:div>
    <w:div w:id="1613702803">
      <w:bodyDiv w:val="1"/>
      <w:marLeft w:val="0"/>
      <w:marRight w:val="0"/>
      <w:marTop w:val="0"/>
      <w:marBottom w:val="0"/>
      <w:divBdr>
        <w:top w:val="none" w:sz="0" w:space="0" w:color="auto"/>
        <w:left w:val="none" w:sz="0" w:space="0" w:color="auto"/>
        <w:bottom w:val="none" w:sz="0" w:space="0" w:color="auto"/>
        <w:right w:val="none" w:sz="0" w:space="0" w:color="auto"/>
      </w:divBdr>
    </w:div>
    <w:div w:id="1615676144">
      <w:bodyDiv w:val="1"/>
      <w:marLeft w:val="0"/>
      <w:marRight w:val="0"/>
      <w:marTop w:val="0"/>
      <w:marBottom w:val="0"/>
      <w:divBdr>
        <w:top w:val="none" w:sz="0" w:space="0" w:color="auto"/>
        <w:left w:val="none" w:sz="0" w:space="0" w:color="auto"/>
        <w:bottom w:val="none" w:sz="0" w:space="0" w:color="auto"/>
        <w:right w:val="none" w:sz="0" w:space="0" w:color="auto"/>
      </w:divBdr>
    </w:div>
    <w:div w:id="1623535648">
      <w:bodyDiv w:val="1"/>
      <w:marLeft w:val="0"/>
      <w:marRight w:val="0"/>
      <w:marTop w:val="0"/>
      <w:marBottom w:val="0"/>
      <w:divBdr>
        <w:top w:val="none" w:sz="0" w:space="0" w:color="auto"/>
        <w:left w:val="none" w:sz="0" w:space="0" w:color="auto"/>
        <w:bottom w:val="none" w:sz="0" w:space="0" w:color="auto"/>
        <w:right w:val="none" w:sz="0" w:space="0" w:color="auto"/>
      </w:divBdr>
    </w:div>
    <w:div w:id="1623726472">
      <w:bodyDiv w:val="1"/>
      <w:marLeft w:val="0"/>
      <w:marRight w:val="0"/>
      <w:marTop w:val="0"/>
      <w:marBottom w:val="0"/>
      <w:divBdr>
        <w:top w:val="none" w:sz="0" w:space="0" w:color="auto"/>
        <w:left w:val="none" w:sz="0" w:space="0" w:color="auto"/>
        <w:bottom w:val="none" w:sz="0" w:space="0" w:color="auto"/>
        <w:right w:val="none" w:sz="0" w:space="0" w:color="auto"/>
      </w:divBdr>
    </w:div>
    <w:div w:id="1624654164">
      <w:bodyDiv w:val="1"/>
      <w:marLeft w:val="0"/>
      <w:marRight w:val="0"/>
      <w:marTop w:val="0"/>
      <w:marBottom w:val="0"/>
      <w:divBdr>
        <w:top w:val="none" w:sz="0" w:space="0" w:color="auto"/>
        <w:left w:val="none" w:sz="0" w:space="0" w:color="auto"/>
        <w:bottom w:val="none" w:sz="0" w:space="0" w:color="auto"/>
        <w:right w:val="none" w:sz="0" w:space="0" w:color="auto"/>
      </w:divBdr>
    </w:div>
    <w:div w:id="1627615194">
      <w:bodyDiv w:val="1"/>
      <w:marLeft w:val="0"/>
      <w:marRight w:val="0"/>
      <w:marTop w:val="0"/>
      <w:marBottom w:val="0"/>
      <w:divBdr>
        <w:top w:val="none" w:sz="0" w:space="0" w:color="auto"/>
        <w:left w:val="none" w:sz="0" w:space="0" w:color="auto"/>
        <w:bottom w:val="none" w:sz="0" w:space="0" w:color="auto"/>
        <w:right w:val="none" w:sz="0" w:space="0" w:color="auto"/>
      </w:divBdr>
    </w:div>
    <w:div w:id="1634946277">
      <w:bodyDiv w:val="1"/>
      <w:marLeft w:val="0"/>
      <w:marRight w:val="0"/>
      <w:marTop w:val="0"/>
      <w:marBottom w:val="0"/>
      <w:divBdr>
        <w:top w:val="none" w:sz="0" w:space="0" w:color="auto"/>
        <w:left w:val="none" w:sz="0" w:space="0" w:color="auto"/>
        <w:bottom w:val="none" w:sz="0" w:space="0" w:color="auto"/>
        <w:right w:val="none" w:sz="0" w:space="0" w:color="auto"/>
      </w:divBdr>
    </w:div>
    <w:div w:id="1635676026">
      <w:bodyDiv w:val="1"/>
      <w:marLeft w:val="0"/>
      <w:marRight w:val="0"/>
      <w:marTop w:val="0"/>
      <w:marBottom w:val="0"/>
      <w:divBdr>
        <w:top w:val="none" w:sz="0" w:space="0" w:color="auto"/>
        <w:left w:val="none" w:sz="0" w:space="0" w:color="auto"/>
        <w:bottom w:val="none" w:sz="0" w:space="0" w:color="auto"/>
        <w:right w:val="none" w:sz="0" w:space="0" w:color="auto"/>
      </w:divBdr>
    </w:div>
    <w:div w:id="1639800410">
      <w:bodyDiv w:val="1"/>
      <w:marLeft w:val="0"/>
      <w:marRight w:val="0"/>
      <w:marTop w:val="0"/>
      <w:marBottom w:val="0"/>
      <w:divBdr>
        <w:top w:val="none" w:sz="0" w:space="0" w:color="auto"/>
        <w:left w:val="none" w:sz="0" w:space="0" w:color="auto"/>
        <w:bottom w:val="none" w:sz="0" w:space="0" w:color="auto"/>
        <w:right w:val="none" w:sz="0" w:space="0" w:color="auto"/>
      </w:divBdr>
    </w:div>
    <w:div w:id="1639919478">
      <w:bodyDiv w:val="1"/>
      <w:marLeft w:val="0"/>
      <w:marRight w:val="0"/>
      <w:marTop w:val="0"/>
      <w:marBottom w:val="0"/>
      <w:divBdr>
        <w:top w:val="none" w:sz="0" w:space="0" w:color="auto"/>
        <w:left w:val="none" w:sz="0" w:space="0" w:color="auto"/>
        <w:bottom w:val="none" w:sz="0" w:space="0" w:color="auto"/>
        <w:right w:val="none" w:sz="0" w:space="0" w:color="auto"/>
      </w:divBdr>
    </w:div>
    <w:div w:id="1644433268">
      <w:bodyDiv w:val="1"/>
      <w:marLeft w:val="0"/>
      <w:marRight w:val="0"/>
      <w:marTop w:val="0"/>
      <w:marBottom w:val="0"/>
      <w:divBdr>
        <w:top w:val="none" w:sz="0" w:space="0" w:color="auto"/>
        <w:left w:val="none" w:sz="0" w:space="0" w:color="auto"/>
        <w:bottom w:val="none" w:sz="0" w:space="0" w:color="auto"/>
        <w:right w:val="none" w:sz="0" w:space="0" w:color="auto"/>
      </w:divBdr>
    </w:div>
    <w:div w:id="1645313807">
      <w:bodyDiv w:val="1"/>
      <w:marLeft w:val="0"/>
      <w:marRight w:val="0"/>
      <w:marTop w:val="0"/>
      <w:marBottom w:val="0"/>
      <w:divBdr>
        <w:top w:val="none" w:sz="0" w:space="0" w:color="auto"/>
        <w:left w:val="none" w:sz="0" w:space="0" w:color="auto"/>
        <w:bottom w:val="none" w:sz="0" w:space="0" w:color="auto"/>
        <w:right w:val="none" w:sz="0" w:space="0" w:color="auto"/>
      </w:divBdr>
    </w:div>
    <w:div w:id="1652057232">
      <w:bodyDiv w:val="1"/>
      <w:marLeft w:val="0"/>
      <w:marRight w:val="0"/>
      <w:marTop w:val="0"/>
      <w:marBottom w:val="0"/>
      <w:divBdr>
        <w:top w:val="none" w:sz="0" w:space="0" w:color="auto"/>
        <w:left w:val="none" w:sz="0" w:space="0" w:color="auto"/>
        <w:bottom w:val="none" w:sz="0" w:space="0" w:color="auto"/>
        <w:right w:val="none" w:sz="0" w:space="0" w:color="auto"/>
      </w:divBdr>
    </w:div>
    <w:div w:id="1652518739">
      <w:bodyDiv w:val="1"/>
      <w:marLeft w:val="0"/>
      <w:marRight w:val="0"/>
      <w:marTop w:val="0"/>
      <w:marBottom w:val="0"/>
      <w:divBdr>
        <w:top w:val="none" w:sz="0" w:space="0" w:color="auto"/>
        <w:left w:val="none" w:sz="0" w:space="0" w:color="auto"/>
        <w:bottom w:val="none" w:sz="0" w:space="0" w:color="auto"/>
        <w:right w:val="none" w:sz="0" w:space="0" w:color="auto"/>
      </w:divBdr>
    </w:div>
    <w:div w:id="1656034244">
      <w:bodyDiv w:val="1"/>
      <w:marLeft w:val="0"/>
      <w:marRight w:val="0"/>
      <w:marTop w:val="0"/>
      <w:marBottom w:val="0"/>
      <w:divBdr>
        <w:top w:val="none" w:sz="0" w:space="0" w:color="auto"/>
        <w:left w:val="none" w:sz="0" w:space="0" w:color="auto"/>
        <w:bottom w:val="none" w:sz="0" w:space="0" w:color="auto"/>
        <w:right w:val="none" w:sz="0" w:space="0" w:color="auto"/>
      </w:divBdr>
    </w:div>
    <w:div w:id="1660303204">
      <w:bodyDiv w:val="1"/>
      <w:marLeft w:val="0"/>
      <w:marRight w:val="0"/>
      <w:marTop w:val="0"/>
      <w:marBottom w:val="0"/>
      <w:divBdr>
        <w:top w:val="none" w:sz="0" w:space="0" w:color="auto"/>
        <w:left w:val="none" w:sz="0" w:space="0" w:color="auto"/>
        <w:bottom w:val="none" w:sz="0" w:space="0" w:color="auto"/>
        <w:right w:val="none" w:sz="0" w:space="0" w:color="auto"/>
      </w:divBdr>
    </w:div>
    <w:div w:id="1660571337">
      <w:bodyDiv w:val="1"/>
      <w:marLeft w:val="0"/>
      <w:marRight w:val="0"/>
      <w:marTop w:val="0"/>
      <w:marBottom w:val="0"/>
      <w:divBdr>
        <w:top w:val="none" w:sz="0" w:space="0" w:color="auto"/>
        <w:left w:val="none" w:sz="0" w:space="0" w:color="auto"/>
        <w:bottom w:val="none" w:sz="0" w:space="0" w:color="auto"/>
        <w:right w:val="none" w:sz="0" w:space="0" w:color="auto"/>
      </w:divBdr>
    </w:div>
    <w:div w:id="1661304323">
      <w:bodyDiv w:val="1"/>
      <w:marLeft w:val="0"/>
      <w:marRight w:val="0"/>
      <w:marTop w:val="0"/>
      <w:marBottom w:val="0"/>
      <w:divBdr>
        <w:top w:val="none" w:sz="0" w:space="0" w:color="auto"/>
        <w:left w:val="none" w:sz="0" w:space="0" w:color="auto"/>
        <w:bottom w:val="none" w:sz="0" w:space="0" w:color="auto"/>
        <w:right w:val="none" w:sz="0" w:space="0" w:color="auto"/>
      </w:divBdr>
    </w:div>
    <w:div w:id="1661808638">
      <w:bodyDiv w:val="1"/>
      <w:marLeft w:val="0"/>
      <w:marRight w:val="0"/>
      <w:marTop w:val="0"/>
      <w:marBottom w:val="0"/>
      <w:divBdr>
        <w:top w:val="none" w:sz="0" w:space="0" w:color="auto"/>
        <w:left w:val="none" w:sz="0" w:space="0" w:color="auto"/>
        <w:bottom w:val="none" w:sz="0" w:space="0" w:color="auto"/>
        <w:right w:val="none" w:sz="0" w:space="0" w:color="auto"/>
      </w:divBdr>
    </w:div>
    <w:div w:id="1670139323">
      <w:bodyDiv w:val="1"/>
      <w:marLeft w:val="0"/>
      <w:marRight w:val="0"/>
      <w:marTop w:val="0"/>
      <w:marBottom w:val="0"/>
      <w:divBdr>
        <w:top w:val="none" w:sz="0" w:space="0" w:color="auto"/>
        <w:left w:val="none" w:sz="0" w:space="0" w:color="auto"/>
        <w:bottom w:val="none" w:sz="0" w:space="0" w:color="auto"/>
        <w:right w:val="none" w:sz="0" w:space="0" w:color="auto"/>
      </w:divBdr>
    </w:div>
    <w:div w:id="1672635851">
      <w:bodyDiv w:val="1"/>
      <w:marLeft w:val="0"/>
      <w:marRight w:val="0"/>
      <w:marTop w:val="0"/>
      <w:marBottom w:val="0"/>
      <w:divBdr>
        <w:top w:val="none" w:sz="0" w:space="0" w:color="auto"/>
        <w:left w:val="none" w:sz="0" w:space="0" w:color="auto"/>
        <w:bottom w:val="none" w:sz="0" w:space="0" w:color="auto"/>
        <w:right w:val="none" w:sz="0" w:space="0" w:color="auto"/>
      </w:divBdr>
    </w:div>
    <w:div w:id="1675035418">
      <w:bodyDiv w:val="1"/>
      <w:marLeft w:val="0"/>
      <w:marRight w:val="0"/>
      <w:marTop w:val="0"/>
      <w:marBottom w:val="0"/>
      <w:divBdr>
        <w:top w:val="none" w:sz="0" w:space="0" w:color="auto"/>
        <w:left w:val="none" w:sz="0" w:space="0" w:color="auto"/>
        <w:bottom w:val="none" w:sz="0" w:space="0" w:color="auto"/>
        <w:right w:val="none" w:sz="0" w:space="0" w:color="auto"/>
      </w:divBdr>
    </w:div>
    <w:div w:id="1676374356">
      <w:bodyDiv w:val="1"/>
      <w:marLeft w:val="0"/>
      <w:marRight w:val="0"/>
      <w:marTop w:val="0"/>
      <w:marBottom w:val="0"/>
      <w:divBdr>
        <w:top w:val="none" w:sz="0" w:space="0" w:color="auto"/>
        <w:left w:val="none" w:sz="0" w:space="0" w:color="auto"/>
        <w:bottom w:val="none" w:sz="0" w:space="0" w:color="auto"/>
        <w:right w:val="none" w:sz="0" w:space="0" w:color="auto"/>
      </w:divBdr>
    </w:div>
    <w:div w:id="1678997766">
      <w:bodyDiv w:val="1"/>
      <w:marLeft w:val="0"/>
      <w:marRight w:val="0"/>
      <w:marTop w:val="0"/>
      <w:marBottom w:val="0"/>
      <w:divBdr>
        <w:top w:val="none" w:sz="0" w:space="0" w:color="auto"/>
        <w:left w:val="none" w:sz="0" w:space="0" w:color="auto"/>
        <w:bottom w:val="none" w:sz="0" w:space="0" w:color="auto"/>
        <w:right w:val="none" w:sz="0" w:space="0" w:color="auto"/>
      </w:divBdr>
    </w:div>
    <w:div w:id="1680695261">
      <w:bodyDiv w:val="1"/>
      <w:marLeft w:val="0"/>
      <w:marRight w:val="0"/>
      <w:marTop w:val="0"/>
      <w:marBottom w:val="0"/>
      <w:divBdr>
        <w:top w:val="none" w:sz="0" w:space="0" w:color="auto"/>
        <w:left w:val="none" w:sz="0" w:space="0" w:color="auto"/>
        <w:bottom w:val="none" w:sz="0" w:space="0" w:color="auto"/>
        <w:right w:val="none" w:sz="0" w:space="0" w:color="auto"/>
      </w:divBdr>
    </w:div>
    <w:div w:id="1685784190">
      <w:bodyDiv w:val="1"/>
      <w:marLeft w:val="0"/>
      <w:marRight w:val="0"/>
      <w:marTop w:val="0"/>
      <w:marBottom w:val="0"/>
      <w:divBdr>
        <w:top w:val="none" w:sz="0" w:space="0" w:color="auto"/>
        <w:left w:val="none" w:sz="0" w:space="0" w:color="auto"/>
        <w:bottom w:val="none" w:sz="0" w:space="0" w:color="auto"/>
        <w:right w:val="none" w:sz="0" w:space="0" w:color="auto"/>
      </w:divBdr>
    </w:div>
    <w:div w:id="1686396580">
      <w:bodyDiv w:val="1"/>
      <w:marLeft w:val="0"/>
      <w:marRight w:val="0"/>
      <w:marTop w:val="0"/>
      <w:marBottom w:val="0"/>
      <w:divBdr>
        <w:top w:val="none" w:sz="0" w:space="0" w:color="auto"/>
        <w:left w:val="none" w:sz="0" w:space="0" w:color="auto"/>
        <w:bottom w:val="none" w:sz="0" w:space="0" w:color="auto"/>
        <w:right w:val="none" w:sz="0" w:space="0" w:color="auto"/>
      </w:divBdr>
    </w:div>
    <w:div w:id="1688405217">
      <w:bodyDiv w:val="1"/>
      <w:marLeft w:val="0"/>
      <w:marRight w:val="0"/>
      <w:marTop w:val="0"/>
      <w:marBottom w:val="0"/>
      <w:divBdr>
        <w:top w:val="none" w:sz="0" w:space="0" w:color="auto"/>
        <w:left w:val="none" w:sz="0" w:space="0" w:color="auto"/>
        <w:bottom w:val="none" w:sz="0" w:space="0" w:color="auto"/>
        <w:right w:val="none" w:sz="0" w:space="0" w:color="auto"/>
      </w:divBdr>
    </w:div>
    <w:div w:id="1688479469">
      <w:bodyDiv w:val="1"/>
      <w:marLeft w:val="0"/>
      <w:marRight w:val="0"/>
      <w:marTop w:val="0"/>
      <w:marBottom w:val="0"/>
      <w:divBdr>
        <w:top w:val="none" w:sz="0" w:space="0" w:color="auto"/>
        <w:left w:val="none" w:sz="0" w:space="0" w:color="auto"/>
        <w:bottom w:val="none" w:sz="0" w:space="0" w:color="auto"/>
        <w:right w:val="none" w:sz="0" w:space="0" w:color="auto"/>
      </w:divBdr>
    </w:div>
    <w:div w:id="1706520434">
      <w:bodyDiv w:val="1"/>
      <w:marLeft w:val="0"/>
      <w:marRight w:val="0"/>
      <w:marTop w:val="0"/>
      <w:marBottom w:val="0"/>
      <w:divBdr>
        <w:top w:val="none" w:sz="0" w:space="0" w:color="auto"/>
        <w:left w:val="none" w:sz="0" w:space="0" w:color="auto"/>
        <w:bottom w:val="none" w:sz="0" w:space="0" w:color="auto"/>
        <w:right w:val="none" w:sz="0" w:space="0" w:color="auto"/>
      </w:divBdr>
    </w:div>
    <w:div w:id="1709142663">
      <w:bodyDiv w:val="1"/>
      <w:marLeft w:val="0"/>
      <w:marRight w:val="0"/>
      <w:marTop w:val="0"/>
      <w:marBottom w:val="0"/>
      <w:divBdr>
        <w:top w:val="none" w:sz="0" w:space="0" w:color="auto"/>
        <w:left w:val="none" w:sz="0" w:space="0" w:color="auto"/>
        <w:bottom w:val="none" w:sz="0" w:space="0" w:color="auto"/>
        <w:right w:val="none" w:sz="0" w:space="0" w:color="auto"/>
      </w:divBdr>
    </w:div>
    <w:div w:id="1710372211">
      <w:bodyDiv w:val="1"/>
      <w:marLeft w:val="0"/>
      <w:marRight w:val="0"/>
      <w:marTop w:val="0"/>
      <w:marBottom w:val="0"/>
      <w:divBdr>
        <w:top w:val="none" w:sz="0" w:space="0" w:color="auto"/>
        <w:left w:val="none" w:sz="0" w:space="0" w:color="auto"/>
        <w:bottom w:val="none" w:sz="0" w:space="0" w:color="auto"/>
        <w:right w:val="none" w:sz="0" w:space="0" w:color="auto"/>
      </w:divBdr>
    </w:div>
    <w:div w:id="1719552252">
      <w:bodyDiv w:val="1"/>
      <w:marLeft w:val="0"/>
      <w:marRight w:val="0"/>
      <w:marTop w:val="0"/>
      <w:marBottom w:val="0"/>
      <w:divBdr>
        <w:top w:val="none" w:sz="0" w:space="0" w:color="auto"/>
        <w:left w:val="none" w:sz="0" w:space="0" w:color="auto"/>
        <w:bottom w:val="none" w:sz="0" w:space="0" w:color="auto"/>
        <w:right w:val="none" w:sz="0" w:space="0" w:color="auto"/>
      </w:divBdr>
    </w:div>
    <w:div w:id="1720084866">
      <w:bodyDiv w:val="1"/>
      <w:marLeft w:val="0"/>
      <w:marRight w:val="0"/>
      <w:marTop w:val="0"/>
      <w:marBottom w:val="0"/>
      <w:divBdr>
        <w:top w:val="none" w:sz="0" w:space="0" w:color="auto"/>
        <w:left w:val="none" w:sz="0" w:space="0" w:color="auto"/>
        <w:bottom w:val="none" w:sz="0" w:space="0" w:color="auto"/>
        <w:right w:val="none" w:sz="0" w:space="0" w:color="auto"/>
      </w:divBdr>
    </w:div>
    <w:div w:id="1723746052">
      <w:bodyDiv w:val="1"/>
      <w:marLeft w:val="0"/>
      <w:marRight w:val="0"/>
      <w:marTop w:val="0"/>
      <w:marBottom w:val="0"/>
      <w:divBdr>
        <w:top w:val="none" w:sz="0" w:space="0" w:color="auto"/>
        <w:left w:val="none" w:sz="0" w:space="0" w:color="auto"/>
        <w:bottom w:val="none" w:sz="0" w:space="0" w:color="auto"/>
        <w:right w:val="none" w:sz="0" w:space="0" w:color="auto"/>
      </w:divBdr>
    </w:div>
    <w:div w:id="1727409820">
      <w:bodyDiv w:val="1"/>
      <w:marLeft w:val="0"/>
      <w:marRight w:val="0"/>
      <w:marTop w:val="0"/>
      <w:marBottom w:val="0"/>
      <w:divBdr>
        <w:top w:val="none" w:sz="0" w:space="0" w:color="auto"/>
        <w:left w:val="none" w:sz="0" w:space="0" w:color="auto"/>
        <w:bottom w:val="none" w:sz="0" w:space="0" w:color="auto"/>
        <w:right w:val="none" w:sz="0" w:space="0" w:color="auto"/>
      </w:divBdr>
    </w:div>
    <w:div w:id="1728646657">
      <w:bodyDiv w:val="1"/>
      <w:marLeft w:val="0"/>
      <w:marRight w:val="0"/>
      <w:marTop w:val="0"/>
      <w:marBottom w:val="0"/>
      <w:divBdr>
        <w:top w:val="none" w:sz="0" w:space="0" w:color="auto"/>
        <w:left w:val="none" w:sz="0" w:space="0" w:color="auto"/>
        <w:bottom w:val="none" w:sz="0" w:space="0" w:color="auto"/>
        <w:right w:val="none" w:sz="0" w:space="0" w:color="auto"/>
      </w:divBdr>
    </w:div>
    <w:div w:id="1730151911">
      <w:bodyDiv w:val="1"/>
      <w:marLeft w:val="0"/>
      <w:marRight w:val="0"/>
      <w:marTop w:val="0"/>
      <w:marBottom w:val="0"/>
      <w:divBdr>
        <w:top w:val="none" w:sz="0" w:space="0" w:color="auto"/>
        <w:left w:val="none" w:sz="0" w:space="0" w:color="auto"/>
        <w:bottom w:val="none" w:sz="0" w:space="0" w:color="auto"/>
        <w:right w:val="none" w:sz="0" w:space="0" w:color="auto"/>
      </w:divBdr>
    </w:div>
    <w:div w:id="1736246284">
      <w:bodyDiv w:val="1"/>
      <w:marLeft w:val="0"/>
      <w:marRight w:val="0"/>
      <w:marTop w:val="0"/>
      <w:marBottom w:val="0"/>
      <w:divBdr>
        <w:top w:val="none" w:sz="0" w:space="0" w:color="auto"/>
        <w:left w:val="none" w:sz="0" w:space="0" w:color="auto"/>
        <w:bottom w:val="none" w:sz="0" w:space="0" w:color="auto"/>
        <w:right w:val="none" w:sz="0" w:space="0" w:color="auto"/>
      </w:divBdr>
    </w:div>
    <w:div w:id="1743214163">
      <w:bodyDiv w:val="1"/>
      <w:marLeft w:val="0"/>
      <w:marRight w:val="0"/>
      <w:marTop w:val="0"/>
      <w:marBottom w:val="0"/>
      <w:divBdr>
        <w:top w:val="none" w:sz="0" w:space="0" w:color="auto"/>
        <w:left w:val="none" w:sz="0" w:space="0" w:color="auto"/>
        <w:bottom w:val="none" w:sz="0" w:space="0" w:color="auto"/>
        <w:right w:val="none" w:sz="0" w:space="0" w:color="auto"/>
      </w:divBdr>
    </w:div>
    <w:div w:id="1743597320">
      <w:bodyDiv w:val="1"/>
      <w:marLeft w:val="0"/>
      <w:marRight w:val="0"/>
      <w:marTop w:val="0"/>
      <w:marBottom w:val="0"/>
      <w:divBdr>
        <w:top w:val="none" w:sz="0" w:space="0" w:color="auto"/>
        <w:left w:val="none" w:sz="0" w:space="0" w:color="auto"/>
        <w:bottom w:val="none" w:sz="0" w:space="0" w:color="auto"/>
        <w:right w:val="none" w:sz="0" w:space="0" w:color="auto"/>
      </w:divBdr>
    </w:div>
    <w:div w:id="1747803197">
      <w:bodyDiv w:val="1"/>
      <w:marLeft w:val="0"/>
      <w:marRight w:val="0"/>
      <w:marTop w:val="0"/>
      <w:marBottom w:val="0"/>
      <w:divBdr>
        <w:top w:val="none" w:sz="0" w:space="0" w:color="auto"/>
        <w:left w:val="none" w:sz="0" w:space="0" w:color="auto"/>
        <w:bottom w:val="none" w:sz="0" w:space="0" w:color="auto"/>
        <w:right w:val="none" w:sz="0" w:space="0" w:color="auto"/>
      </w:divBdr>
    </w:div>
    <w:div w:id="1748960761">
      <w:bodyDiv w:val="1"/>
      <w:marLeft w:val="0"/>
      <w:marRight w:val="0"/>
      <w:marTop w:val="0"/>
      <w:marBottom w:val="0"/>
      <w:divBdr>
        <w:top w:val="none" w:sz="0" w:space="0" w:color="auto"/>
        <w:left w:val="none" w:sz="0" w:space="0" w:color="auto"/>
        <w:bottom w:val="none" w:sz="0" w:space="0" w:color="auto"/>
        <w:right w:val="none" w:sz="0" w:space="0" w:color="auto"/>
      </w:divBdr>
    </w:div>
    <w:div w:id="1749425471">
      <w:bodyDiv w:val="1"/>
      <w:marLeft w:val="0"/>
      <w:marRight w:val="0"/>
      <w:marTop w:val="0"/>
      <w:marBottom w:val="0"/>
      <w:divBdr>
        <w:top w:val="none" w:sz="0" w:space="0" w:color="auto"/>
        <w:left w:val="none" w:sz="0" w:space="0" w:color="auto"/>
        <w:bottom w:val="none" w:sz="0" w:space="0" w:color="auto"/>
        <w:right w:val="none" w:sz="0" w:space="0" w:color="auto"/>
      </w:divBdr>
    </w:div>
    <w:div w:id="1749960185">
      <w:bodyDiv w:val="1"/>
      <w:marLeft w:val="0"/>
      <w:marRight w:val="0"/>
      <w:marTop w:val="0"/>
      <w:marBottom w:val="0"/>
      <w:divBdr>
        <w:top w:val="none" w:sz="0" w:space="0" w:color="auto"/>
        <w:left w:val="none" w:sz="0" w:space="0" w:color="auto"/>
        <w:bottom w:val="none" w:sz="0" w:space="0" w:color="auto"/>
        <w:right w:val="none" w:sz="0" w:space="0" w:color="auto"/>
      </w:divBdr>
    </w:div>
    <w:div w:id="1750276079">
      <w:bodyDiv w:val="1"/>
      <w:marLeft w:val="0"/>
      <w:marRight w:val="0"/>
      <w:marTop w:val="0"/>
      <w:marBottom w:val="0"/>
      <w:divBdr>
        <w:top w:val="none" w:sz="0" w:space="0" w:color="auto"/>
        <w:left w:val="none" w:sz="0" w:space="0" w:color="auto"/>
        <w:bottom w:val="none" w:sz="0" w:space="0" w:color="auto"/>
        <w:right w:val="none" w:sz="0" w:space="0" w:color="auto"/>
      </w:divBdr>
    </w:div>
    <w:div w:id="1753745610">
      <w:bodyDiv w:val="1"/>
      <w:marLeft w:val="0"/>
      <w:marRight w:val="0"/>
      <w:marTop w:val="0"/>
      <w:marBottom w:val="0"/>
      <w:divBdr>
        <w:top w:val="none" w:sz="0" w:space="0" w:color="auto"/>
        <w:left w:val="none" w:sz="0" w:space="0" w:color="auto"/>
        <w:bottom w:val="none" w:sz="0" w:space="0" w:color="auto"/>
        <w:right w:val="none" w:sz="0" w:space="0" w:color="auto"/>
      </w:divBdr>
    </w:div>
    <w:div w:id="1756319855">
      <w:bodyDiv w:val="1"/>
      <w:marLeft w:val="0"/>
      <w:marRight w:val="0"/>
      <w:marTop w:val="0"/>
      <w:marBottom w:val="0"/>
      <w:divBdr>
        <w:top w:val="none" w:sz="0" w:space="0" w:color="auto"/>
        <w:left w:val="none" w:sz="0" w:space="0" w:color="auto"/>
        <w:bottom w:val="none" w:sz="0" w:space="0" w:color="auto"/>
        <w:right w:val="none" w:sz="0" w:space="0" w:color="auto"/>
      </w:divBdr>
    </w:div>
    <w:div w:id="1758139535">
      <w:bodyDiv w:val="1"/>
      <w:marLeft w:val="0"/>
      <w:marRight w:val="0"/>
      <w:marTop w:val="0"/>
      <w:marBottom w:val="0"/>
      <w:divBdr>
        <w:top w:val="none" w:sz="0" w:space="0" w:color="auto"/>
        <w:left w:val="none" w:sz="0" w:space="0" w:color="auto"/>
        <w:bottom w:val="none" w:sz="0" w:space="0" w:color="auto"/>
        <w:right w:val="none" w:sz="0" w:space="0" w:color="auto"/>
      </w:divBdr>
    </w:div>
    <w:div w:id="1762217627">
      <w:bodyDiv w:val="1"/>
      <w:marLeft w:val="0"/>
      <w:marRight w:val="0"/>
      <w:marTop w:val="0"/>
      <w:marBottom w:val="0"/>
      <w:divBdr>
        <w:top w:val="none" w:sz="0" w:space="0" w:color="auto"/>
        <w:left w:val="none" w:sz="0" w:space="0" w:color="auto"/>
        <w:bottom w:val="none" w:sz="0" w:space="0" w:color="auto"/>
        <w:right w:val="none" w:sz="0" w:space="0" w:color="auto"/>
      </w:divBdr>
    </w:div>
    <w:div w:id="1764375603">
      <w:bodyDiv w:val="1"/>
      <w:marLeft w:val="0"/>
      <w:marRight w:val="0"/>
      <w:marTop w:val="0"/>
      <w:marBottom w:val="0"/>
      <w:divBdr>
        <w:top w:val="none" w:sz="0" w:space="0" w:color="auto"/>
        <w:left w:val="none" w:sz="0" w:space="0" w:color="auto"/>
        <w:bottom w:val="none" w:sz="0" w:space="0" w:color="auto"/>
        <w:right w:val="none" w:sz="0" w:space="0" w:color="auto"/>
      </w:divBdr>
    </w:div>
    <w:div w:id="1765950725">
      <w:bodyDiv w:val="1"/>
      <w:marLeft w:val="0"/>
      <w:marRight w:val="0"/>
      <w:marTop w:val="0"/>
      <w:marBottom w:val="0"/>
      <w:divBdr>
        <w:top w:val="none" w:sz="0" w:space="0" w:color="auto"/>
        <w:left w:val="none" w:sz="0" w:space="0" w:color="auto"/>
        <w:bottom w:val="none" w:sz="0" w:space="0" w:color="auto"/>
        <w:right w:val="none" w:sz="0" w:space="0" w:color="auto"/>
      </w:divBdr>
    </w:div>
    <w:div w:id="1766148280">
      <w:bodyDiv w:val="1"/>
      <w:marLeft w:val="0"/>
      <w:marRight w:val="0"/>
      <w:marTop w:val="0"/>
      <w:marBottom w:val="0"/>
      <w:divBdr>
        <w:top w:val="none" w:sz="0" w:space="0" w:color="auto"/>
        <w:left w:val="none" w:sz="0" w:space="0" w:color="auto"/>
        <w:bottom w:val="none" w:sz="0" w:space="0" w:color="auto"/>
        <w:right w:val="none" w:sz="0" w:space="0" w:color="auto"/>
      </w:divBdr>
    </w:div>
    <w:div w:id="1773091012">
      <w:bodyDiv w:val="1"/>
      <w:marLeft w:val="0"/>
      <w:marRight w:val="0"/>
      <w:marTop w:val="0"/>
      <w:marBottom w:val="0"/>
      <w:divBdr>
        <w:top w:val="none" w:sz="0" w:space="0" w:color="auto"/>
        <w:left w:val="none" w:sz="0" w:space="0" w:color="auto"/>
        <w:bottom w:val="none" w:sz="0" w:space="0" w:color="auto"/>
        <w:right w:val="none" w:sz="0" w:space="0" w:color="auto"/>
      </w:divBdr>
    </w:div>
    <w:div w:id="1785541800">
      <w:bodyDiv w:val="1"/>
      <w:marLeft w:val="0"/>
      <w:marRight w:val="0"/>
      <w:marTop w:val="0"/>
      <w:marBottom w:val="0"/>
      <w:divBdr>
        <w:top w:val="none" w:sz="0" w:space="0" w:color="auto"/>
        <w:left w:val="none" w:sz="0" w:space="0" w:color="auto"/>
        <w:bottom w:val="none" w:sz="0" w:space="0" w:color="auto"/>
        <w:right w:val="none" w:sz="0" w:space="0" w:color="auto"/>
      </w:divBdr>
    </w:div>
    <w:div w:id="1786537500">
      <w:bodyDiv w:val="1"/>
      <w:marLeft w:val="0"/>
      <w:marRight w:val="0"/>
      <w:marTop w:val="0"/>
      <w:marBottom w:val="0"/>
      <w:divBdr>
        <w:top w:val="none" w:sz="0" w:space="0" w:color="auto"/>
        <w:left w:val="none" w:sz="0" w:space="0" w:color="auto"/>
        <w:bottom w:val="none" w:sz="0" w:space="0" w:color="auto"/>
        <w:right w:val="none" w:sz="0" w:space="0" w:color="auto"/>
      </w:divBdr>
    </w:div>
    <w:div w:id="1791820657">
      <w:bodyDiv w:val="1"/>
      <w:marLeft w:val="0"/>
      <w:marRight w:val="0"/>
      <w:marTop w:val="0"/>
      <w:marBottom w:val="0"/>
      <w:divBdr>
        <w:top w:val="none" w:sz="0" w:space="0" w:color="auto"/>
        <w:left w:val="none" w:sz="0" w:space="0" w:color="auto"/>
        <w:bottom w:val="none" w:sz="0" w:space="0" w:color="auto"/>
        <w:right w:val="none" w:sz="0" w:space="0" w:color="auto"/>
      </w:divBdr>
    </w:div>
    <w:div w:id="1793131261">
      <w:bodyDiv w:val="1"/>
      <w:marLeft w:val="0"/>
      <w:marRight w:val="0"/>
      <w:marTop w:val="0"/>
      <w:marBottom w:val="0"/>
      <w:divBdr>
        <w:top w:val="none" w:sz="0" w:space="0" w:color="auto"/>
        <w:left w:val="none" w:sz="0" w:space="0" w:color="auto"/>
        <w:bottom w:val="none" w:sz="0" w:space="0" w:color="auto"/>
        <w:right w:val="none" w:sz="0" w:space="0" w:color="auto"/>
      </w:divBdr>
    </w:div>
    <w:div w:id="1794788555">
      <w:bodyDiv w:val="1"/>
      <w:marLeft w:val="0"/>
      <w:marRight w:val="0"/>
      <w:marTop w:val="0"/>
      <w:marBottom w:val="0"/>
      <w:divBdr>
        <w:top w:val="none" w:sz="0" w:space="0" w:color="auto"/>
        <w:left w:val="none" w:sz="0" w:space="0" w:color="auto"/>
        <w:bottom w:val="none" w:sz="0" w:space="0" w:color="auto"/>
        <w:right w:val="none" w:sz="0" w:space="0" w:color="auto"/>
      </w:divBdr>
    </w:div>
    <w:div w:id="1796948983">
      <w:bodyDiv w:val="1"/>
      <w:marLeft w:val="0"/>
      <w:marRight w:val="0"/>
      <w:marTop w:val="0"/>
      <w:marBottom w:val="0"/>
      <w:divBdr>
        <w:top w:val="none" w:sz="0" w:space="0" w:color="auto"/>
        <w:left w:val="none" w:sz="0" w:space="0" w:color="auto"/>
        <w:bottom w:val="none" w:sz="0" w:space="0" w:color="auto"/>
        <w:right w:val="none" w:sz="0" w:space="0" w:color="auto"/>
      </w:divBdr>
    </w:div>
    <w:div w:id="1799838397">
      <w:bodyDiv w:val="1"/>
      <w:marLeft w:val="0"/>
      <w:marRight w:val="0"/>
      <w:marTop w:val="0"/>
      <w:marBottom w:val="0"/>
      <w:divBdr>
        <w:top w:val="none" w:sz="0" w:space="0" w:color="auto"/>
        <w:left w:val="none" w:sz="0" w:space="0" w:color="auto"/>
        <w:bottom w:val="none" w:sz="0" w:space="0" w:color="auto"/>
        <w:right w:val="none" w:sz="0" w:space="0" w:color="auto"/>
      </w:divBdr>
    </w:div>
    <w:div w:id="1800563494">
      <w:bodyDiv w:val="1"/>
      <w:marLeft w:val="0"/>
      <w:marRight w:val="0"/>
      <w:marTop w:val="0"/>
      <w:marBottom w:val="0"/>
      <w:divBdr>
        <w:top w:val="none" w:sz="0" w:space="0" w:color="auto"/>
        <w:left w:val="none" w:sz="0" w:space="0" w:color="auto"/>
        <w:bottom w:val="none" w:sz="0" w:space="0" w:color="auto"/>
        <w:right w:val="none" w:sz="0" w:space="0" w:color="auto"/>
      </w:divBdr>
    </w:div>
    <w:div w:id="1800803135">
      <w:bodyDiv w:val="1"/>
      <w:marLeft w:val="0"/>
      <w:marRight w:val="0"/>
      <w:marTop w:val="0"/>
      <w:marBottom w:val="0"/>
      <w:divBdr>
        <w:top w:val="none" w:sz="0" w:space="0" w:color="auto"/>
        <w:left w:val="none" w:sz="0" w:space="0" w:color="auto"/>
        <w:bottom w:val="none" w:sz="0" w:space="0" w:color="auto"/>
        <w:right w:val="none" w:sz="0" w:space="0" w:color="auto"/>
      </w:divBdr>
    </w:div>
    <w:div w:id="1809125558">
      <w:bodyDiv w:val="1"/>
      <w:marLeft w:val="0"/>
      <w:marRight w:val="0"/>
      <w:marTop w:val="0"/>
      <w:marBottom w:val="0"/>
      <w:divBdr>
        <w:top w:val="none" w:sz="0" w:space="0" w:color="auto"/>
        <w:left w:val="none" w:sz="0" w:space="0" w:color="auto"/>
        <w:bottom w:val="none" w:sz="0" w:space="0" w:color="auto"/>
        <w:right w:val="none" w:sz="0" w:space="0" w:color="auto"/>
      </w:divBdr>
    </w:div>
    <w:div w:id="1810781983">
      <w:bodyDiv w:val="1"/>
      <w:marLeft w:val="0"/>
      <w:marRight w:val="0"/>
      <w:marTop w:val="0"/>
      <w:marBottom w:val="0"/>
      <w:divBdr>
        <w:top w:val="none" w:sz="0" w:space="0" w:color="auto"/>
        <w:left w:val="none" w:sz="0" w:space="0" w:color="auto"/>
        <w:bottom w:val="none" w:sz="0" w:space="0" w:color="auto"/>
        <w:right w:val="none" w:sz="0" w:space="0" w:color="auto"/>
      </w:divBdr>
    </w:div>
    <w:div w:id="1816289736">
      <w:bodyDiv w:val="1"/>
      <w:marLeft w:val="0"/>
      <w:marRight w:val="0"/>
      <w:marTop w:val="0"/>
      <w:marBottom w:val="0"/>
      <w:divBdr>
        <w:top w:val="none" w:sz="0" w:space="0" w:color="auto"/>
        <w:left w:val="none" w:sz="0" w:space="0" w:color="auto"/>
        <w:bottom w:val="none" w:sz="0" w:space="0" w:color="auto"/>
        <w:right w:val="none" w:sz="0" w:space="0" w:color="auto"/>
      </w:divBdr>
    </w:div>
    <w:div w:id="1821850135">
      <w:bodyDiv w:val="1"/>
      <w:marLeft w:val="0"/>
      <w:marRight w:val="0"/>
      <w:marTop w:val="0"/>
      <w:marBottom w:val="0"/>
      <w:divBdr>
        <w:top w:val="none" w:sz="0" w:space="0" w:color="auto"/>
        <w:left w:val="none" w:sz="0" w:space="0" w:color="auto"/>
        <w:bottom w:val="none" w:sz="0" w:space="0" w:color="auto"/>
        <w:right w:val="none" w:sz="0" w:space="0" w:color="auto"/>
      </w:divBdr>
    </w:div>
    <w:div w:id="1827672805">
      <w:bodyDiv w:val="1"/>
      <w:marLeft w:val="0"/>
      <w:marRight w:val="0"/>
      <w:marTop w:val="0"/>
      <w:marBottom w:val="0"/>
      <w:divBdr>
        <w:top w:val="none" w:sz="0" w:space="0" w:color="auto"/>
        <w:left w:val="none" w:sz="0" w:space="0" w:color="auto"/>
        <w:bottom w:val="none" w:sz="0" w:space="0" w:color="auto"/>
        <w:right w:val="none" w:sz="0" w:space="0" w:color="auto"/>
      </w:divBdr>
    </w:div>
    <w:div w:id="1830706124">
      <w:bodyDiv w:val="1"/>
      <w:marLeft w:val="0"/>
      <w:marRight w:val="0"/>
      <w:marTop w:val="0"/>
      <w:marBottom w:val="0"/>
      <w:divBdr>
        <w:top w:val="none" w:sz="0" w:space="0" w:color="auto"/>
        <w:left w:val="none" w:sz="0" w:space="0" w:color="auto"/>
        <w:bottom w:val="none" w:sz="0" w:space="0" w:color="auto"/>
        <w:right w:val="none" w:sz="0" w:space="0" w:color="auto"/>
      </w:divBdr>
    </w:div>
    <w:div w:id="1831016725">
      <w:bodyDiv w:val="1"/>
      <w:marLeft w:val="0"/>
      <w:marRight w:val="0"/>
      <w:marTop w:val="0"/>
      <w:marBottom w:val="0"/>
      <w:divBdr>
        <w:top w:val="none" w:sz="0" w:space="0" w:color="auto"/>
        <w:left w:val="none" w:sz="0" w:space="0" w:color="auto"/>
        <w:bottom w:val="none" w:sz="0" w:space="0" w:color="auto"/>
        <w:right w:val="none" w:sz="0" w:space="0" w:color="auto"/>
      </w:divBdr>
    </w:div>
    <w:div w:id="1837379579">
      <w:bodyDiv w:val="1"/>
      <w:marLeft w:val="0"/>
      <w:marRight w:val="0"/>
      <w:marTop w:val="0"/>
      <w:marBottom w:val="0"/>
      <w:divBdr>
        <w:top w:val="none" w:sz="0" w:space="0" w:color="auto"/>
        <w:left w:val="none" w:sz="0" w:space="0" w:color="auto"/>
        <w:bottom w:val="none" w:sz="0" w:space="0" w:color="auto"/>
        <w:right w:val="none" w:sz="0" w:space="0" w:color="auto"/>
      </w:divBdr>
    </w:div>
    <w:div w:id="1837921651">
      <w:bodyDiv w:val="1"/>
      <w:marLeft w:val="0"/>
      <w:marRight w:val="0"/>
      <w:marTop w:val="0"/>
      <w:marBottom w:val="0"/>
      <w:divBdr>
        <w:top w:val="none" w:sz="0" w:space="0" w:color="auto"/>
        <w:left w:val="none" w:sz="0" w:space="0" w:color="auto"/>
        <w:bottom w:val="none" w:sz="0" w:space="0" w:color="auto"/>
        <w:right w:val="none" w:sz="0" w:space="0" w:color="auto"/>
      </w:divBdr>
    </w:div>
    <w:div w:id="1838032359">
      <w:bodyDiv w:val="1"/>
      <w:marLeft w:val="0"/>
      <w:marRight w:val="0"/>
      <w:marTop w:val="0"/>
      <w:marBottom w:val="0"/>
      <w:divBdr>
        <w:top w:val="none" w:sz="0" w:space="0" w:color="auto"/>
        <w:left w:val="none" w:sz="0" w:space="0" w:color="auto"/>
        <w:bottom w:val="none" w:sz="0" w:space="0" w:color="auto"/>
        <w:right w:val="none" w:sz="0" w:space="0" w:color="auto"/>
      </w:divBdr>
    </w:div>
    <w:div w:id="1839691103">
      <w:bodyDiv w:val="1"/>
      <w:marLeft w:val="0"/>
      <w:marRight w:val="0"/>
      <w:marTop w:val="0"/>
      <w:marBottom w:val="0"/>
      <w:divBdr>
        <w:top w:val="none" w:sz="0" w:space="0" w:color="auto"/>
        <w:left w:val="none" w:sz="0" w:space="0" w:color="auto"/>
        <w:bottom w:val="none" w:sz="0" w:space="0" w:color="auto"/>
        <w:right w:val="none" w:sz="0" w:space="0" w:color="auto"/>
      </w:divBdr>
    </w:div>
    <w:div w:id="1842812167">
      <w:bodyDiv w:val="1"/>
      <w:marLeft w:val="0"/>
      <w:marRight w:val="0"/>
      <w:marTop w:val="0"/>
      <w:marBottom w:val="0"/>
      <w:divBdr>
        <w:top w:val="none" w:sz="0" w:space="0" w:color="auto"/>
        <w:left w:val="none" w:sz="0" w:space="0" w:color="auto"/>
        <w:bottom w:val="none" w:sz="0" w:space="0" w:color="auto"/>
        <w:right w:val="none" w:sz="0" w:space="0" w:color="auto"/>
      </w:divBdr>
    </w:div>
    <w:div w:id="1850172303">
      <w:bodyDiv w:val="1"/>
      <w:marLeft w:val="0"/>
      <w:marRight w:val="0"/>
      <w:marTop w:val="0"/>
      <w:marBottom w:val="0"/>
      <w:divBdr>
        <w:top w:val="none" w:sz="0" w:space="0" w:color="auto"/>
        <w:left w:val="none" w:sz="0" w:space="0" w:color="auto"/>
        <w:bottom w:val="none" w:sz="0" w:space="0" w:color="auto"/>
        <w:right w:val="none" w:sz="0" w:space="0" w:color="auto"/>
      </w:divBdr>
    </w:div>
    <w:div w:id="1850486151">
      <w:bodyDiv w:val="1"/>
      <w:marLeft w:val="0"/>
      <w:marRight w:val="0"/>
      <w:marTop w:val="0"/>
      <w:marBottom w:val="0"/>
      <w:divBdr>
        <w:top w:val="none" w:sz="0" w:space="0" w:color="auto"/>
        <w:left w:val="none" w:sz="0" w:space="0" w:color="auto"/>
        <w:bottom w:val="none" w:sz="0" w:space="0" w:color="auto"/>
        <w:right w:val="none" w:sz="0" w:space="0" w:color="auto"/>
      </w:divBdr>
    </w:div>
    <w:div w:id="1851868207">
      <w:bodyDiv w:val="1"/>
      <w:marLeft w:val="0"/>
      <w:marRight w:val="0"/>
      <w:marTop w:val="0"/>
      <w:marBottom w:val="0"/>
      <w:divBdr>
        <w:top w:val="none" w:sz="0" w:space="0" w:color="auto"/>
        <w:left w:val="none" w:sz="0" w:space="0" w:color="auto"/>
        <w:bottom w:val="none" w:sz="0" w:space="0" w:color="auto"/>
        <w:right w:val="none" w:sz="0" w:space="0" w:color="auto"/>
      </w:divBdr>
    </w:div>
    <w:div w:id="1853252227">
      <w:bodyDiv w:val="1"/>
      <w:marLeft w:val="0"/>
      <w:marRight w:val="0"/>
      <w:marTop w:val="0"/>
      <w:marBottom w:val="0"/>
      <w:divBdr>
        <w:top w:val="none" w:sz="0" w:space="0" w:color="auto"/>
        <w:left w:val="none" w:sz="0" w:space="0" w:color="auto"/>
        <w:bottom w:val="none" w:sz="0" w:space="0" w:color="auto"/>
        <w:right w:val="none" w:sz="0" w:space="0" w:color="auto"/>
      </w:divBdr>
    </w:div>
    <w:div w:id="1863782263">
      <w:bodyDiv w:val="1"/>
      <w:marLeft w:val="0"/>
      <w:marRight w:val="0"/>
      <w:marTop w:val="0"/>
      <w:marBottom w:val="0"/>
      <w:divBdr>
        <w:top w:val="none" w:sz="0" w:space="0" w:color="auto"/>
        <w:left w:val="none" w:sz="0" w:space="0" w:color="auto"/>
        <w:bottom w:val="none" w:sz="0" w:space="0" w:color="auto"/>
        <w:right w:val="none" w:sz="0" w:space="0" w:color="auto"/>
      </w:divBdr>
    </w:div>
    <w:div w:id="1866169818">
      <w:bodyDiv w:val="1"/>
      <w:marLeft w:val="0"/>
      <w:marRight w:val="0"/>
      <w:marTop w:val="0"/>
      <w:marBottom w:val="0"/>
      <w:divBdr>
        <w:top w:val="none" w:sz="0" w:space="0" w:color="auto"/>
        <w:left w:val="none" w:sz="0" w:space="0" w:color="auto"/>
        <w:bottom w:val="none" w:sz="0" w:space="0" w:color="auto"/>
        <w:right w:val="none" w:sz="0" w:space="0" w:color="auto"/>
      </w:divBdr>
    </w:div>
    <w:div w:id="1873301073">
      <w:bodyDiv w:val="1"/>
      <w:marLeft w:val="0"/>
      <w:marRight w:val="0"/>
      <w:marTop w:val="0"/>
      <w:marBottom w:val="0"/>
      <w:divBdr>
        <w:top w:val="none" w:sz="0" w:space="0" w:color="auto"/>
        <w:left w:val="none" w:sz="0" w:space="0" w:color="auto"/>
        <w:bottom w:val="none" w:sz="0" w:space="0" w:color="auto"/>
        <w:right w:val="none" w:sz="0" w:space="0" w:color="auto"/>
      </w:divBdr>
    </w:div>
    <w:div w:id="1876455046">
      <w:bodyDiv w:val="1"/>
      <w:marLeft w:val="0"/>
      <w:marRight w:val="0"/>
      <w:marTop w:val="0"/>
      <w:marBottom w:val="0"/>
      <w:divBdr>
        <w:top w:val="none" w:sz="0" w:space="0" w:color="auto"/>
        <w:left w:val="none" w:sz="0" w:space="0" w:color="auto"/>
        <w:bottom w:val="none" w:sz="0" w:space="0" w:color="auto"/>
        <w:right w:val="none" w:sz="0" w:space="0" w:color="auto"/>
      </w:divBdr>
    </w:div>
    <w:div w:id="1878928204">
      <w:bodyDiv w:val="1"/>
      <w:marLeft w:val="0"/>
      <w:marRight w:val="0"/>
      <w:marTop w:val="0"/>
      <w:marBottom w:val="0"/>
      <w:divBdr>
        <w:top w:val="none" w:sz="0" w:space="0" w:color="auto"/>
        <w:left w:val="none" w:sz="0" w:space="0" w:color="auto"/>
        <w:bottom w:val="none" w:sz="0" w:space="0" w:color="auto"/>
        <w:right w:val="none" w:sz="0" w:space="0" w:color="auto"/>
      </w:divBdr>
    </w:div>
    <w:div w:id="1881044512">
      <w:bodyDiv w:val="1"/>
      <w:marLeft w:val="0"/>
      <w:marRight w:val="0"/>
      <w:marTop w:val="0"/>
      <w:marBottom w:val="0"/>
      <w:divBdr>
        <w:top w:val="none" w:sz="0" w:space="0" w:color="auto"/>
        <w:left w:val="none" w:sz="0" w:space="0" w:color="auto"/>
        <w:bottom w:val="none" w:sz="0" w:space="0" w:color="auto"/>
        <w:right w:val="none" w:sz="0" w:space="0" w:color="auto"/>
      </w:divBdr>
    </w:div>
    <w:div w:id="1885821997">
      <w:bodyDiv w:val="1"/>
      <w:marLeft w:val="0"/>
      <w:marRight w:val="0"/>
      <w:marTop w:val="0"/>
      <w:marBottom w:val="0"/>
      <w:divBdr>
        <w:top w:val="none" w:sz="0" w:space="0" w:color="auto"/>
        <w:left w:val="none" w:sz="0" w:space="0" w:color="auto"/>
        <w:bottom w:val="none" w:sz="0" w:space="0" w:color="auto"/>
        <w:right w:val="none" w:sz="0" w:space="0" w:color="auto"/>
      </w:divBdr>
    </w:div>
    <w:div w:id="1887981750">
      <w:bodyDiv w:val="1"/>
      <w:marLeft w:val="0"/>
      <w:marRight w:val="0"/>
      <w:marTop w:val="0"/>
      <w:marBottom w:val="0"/>
      <w:divBdr>
        <w:top w:val="none" w:sz="0" w:space="0" w:color="auto"/>
        <w:left w:val="none" w:sz="0" w:space="0" w:color="auto"/>
        <w:bottom w:val="none" w:sz="0" w:space="0" w:color="auto"/>
        <w:right w:val="none" w:sz="0" w:space="0" w:color="auto"/>
      </w:divBdr>
    </w:div>
    <w:div w:id="1896156393">
      <w:bodyDiv w:val="1"/>
      <w:marLeft w:val="0"/>
      <w:marRight w:val="0"/>
      <w:marTop w:val="0"/>
      <w:marBottom w:val="0"/>
      <w:divBdr>
        <w:top w:val="none" w:sz="0" w:space="0" w:color="auto"/>
        <w:left w:val="none" w:sz="0" w:space="0" w:color="auto"/>
        <w:bottom w:val="none" w:sz="0" w:space="0" w:color="auto"/>
        <w:right w:val="none" w:sz="0" w:space="0" w:color="auto"/>
      </w:divBdr>
    </w:div>
    <w:div w:id="1896157016">
      <w:bodyDiv w:val="1"/>
      <w:marLeft w:val="0"/>
      <w:marRight w:val="0"/>
      <w:marTop w:val="0"/>
      <w:marBottom w:val="0"/>
      <w:divBdr>
        <w:top w:val="none" w:sz="0" w:space="0" w:color="auto"/>
        <w:left w:val="none" w:sz="0" w:space="0" w:color="auto"/>
        <w:bottom w:val="none" w:sz="0" w:space="0" w:color="auto"/>
        <w:right w:val="none" w:sz="0" w:space="0" w:color="auto"/>
      </w:divBdr>
    </w:div>
    <w:div w:id="1897005864">
      <w:bodyDiv w:val="1"/>
      <w:marLeft w:val="0"/>
      <w:marRight w:val="0"/>
      <w:marTop w:val="0"/>
      <w:marBottom w:val="0"/>
      <w:divBdr>
        <w:top w:val="none" w:sz="0" w:space="0" w:color="auto"/>
        <w:left w:val="none" w:sz="0" w:space="0" w:color="auto"/>
        <w:bottom w:val="none" w:sz="0" w:space="0" w:color="auto"/>
        <w:right w:val="none" w:sz="0" w:space="0" w:color="auto"/>
      </w:divBdr>
    </w:div>
    <w:div w:id="1897817907">
      <w:bodyDiv w:val="1"/>
      <w:marLeft w:val="0"/>
      <w:marRight w:val="0"/>
      <w:marTop w:val="0"/>
      <w:marBottom w:val="0"/>
      <w:divBdr>
        <w:top w:val="none" w:sz="0" w:space="0" w:color="auto"/>
        <w:left w:val="none" w:sz="0" w:space="0" w:color="auto"/>
        <w:bottom w:val="none" w:sz="0" w:space="0" w:color="auto"/>
        <w:right w:val="none" w:sz="0" w:space="0" w:color="auto"/>
      </w:divBdr>
    </w:div>
    <w:div w:id="1899826195">
      <w:bodyDiv w:val="1"/>
      <w:marLeft w:val="0"/>
      <w:marRight w:val="0"/>
      <w:marTop w:val="0"/>
      <w:marBottom w:val="0"/>
      <w:divBdr>
        <w:top w:val="none" w:sz="0" w:space="0" w:color="auto"/>
        <w:left w:val="none" w:sz="0" w:space="0" w:color="auto"/>
        <w:bottom w:val="none" w:sz="0" w:space="0" w:color="auto"/>
        <w:right w:val="none" w:sz="0" w:space="0" w:color="auto"/>
      </w:divBdr>
    </w:div>
    <w:div w:id="1901936061">
      <w:bodyDiv w:val="1"/>
      <w:marLeft w:val="0"/>
      <w:marRight w:val="0"/>
      <w:marTop w:val="0"/>
      <w:marBottom w:val="0"/>
      <w:divBdr>
        <w:top w:val="none" w:sz="0" w:space="0" w:color="auto"/>
        <w:left w:val="none" w:sz="0" w:space="0" w:color="auto"/>
        <w:bottom w:val="none" w:sz="0" w:space="0" w:color="auto"/>
        <w:right w:val="none" w:sz="0" w:space="0" w:color="auto"/>
      </w:divBdr>
    </w:div>
    <w:div w:id="1913856773">
      <w:bodyDiv w:val="1"/>
      <w:marLeft w:val="0"/>
      <w:marRight w:val="0"/>
      <w:marTop w:val="0"/>
      <w:marBottom w:val="0"/>
      <w:divBdr>
        <w:top w:val="none" w:sz="0" w:space="0" w:color="auto"/>
        <w:left w:val="none" w:sz="0" w:space="0" w:color="auto"/>
        <w:bottom w:val="none" w:sz="0" w:space="0" w:color="auto"/>
        <w:right w:val="none" w:sz="0" w:space="0" w:color="auto"/>
      </w:divBdr>
    </w:div>
    <w:div w:id="1915816503">
      <w:bodyDiv w:val="1"/>
      <w:marLeft w:val="0"/>
      <w:marRight w:val="0"/>
      <w:marTop w:val="0"/>
      <w:marBottom w:val="0"/>
      <w:divBdr>
        <w:top w:val="none" w:sz="0" w:space="0" w:color="auto"/>
        <w:left w:val="none" w:sz="0" w:space="0" w:color="auto"/>
        <w:bottom w:val="none" w:sz="0" w:space="0" w:color="auto"/>
        <w:right w:val="none" w:sz="0" w:space="0" w:color="auto"/>
      </w:divBdr>
    </w:div>
    <w:div w:id="1919435144">
      <w:bodyDiv w:val="1"/>
      <w:marLeft w:val="0"/>
      <w:marRight w:val="0"/>
      <w:marTop w:val="0"/>
      <w:marBottom w:val="0"/>
      <w:divBdr>
        <w:top w:val="none" w:sz="0" w:space="0" w:color="auto"/>
        <w:left w:val="none" w:sz="0" w:space="0" w:color="auto"/>
        <w:bottom w:val="none" w:sz="0" w:space="0" w:color="auto"/>
        <w:right w:val="none" w:sz="0" w:space="0" w:color="auto"/>
      </w:divBdr>
    </w:div>
    <w:div w:id="1924681145">
      <w:bodyDiv w:val="1"/>
      <w:marLeft w:val="0"/>
      <w:marRight w:val="0"/>
      <w:marTop w:val="0"/>
      <w:marBottom w:val="0"/>
      <w:divBdr>
        <w:top w:val="none" w:sz="0" w:space="0" w:color="auto"/>
        <w:left w:val="none" w:sz="0" w:space="0" w:color="auto"/>
        <w:bottom w:val="none" w:sz="0" w:space="0" w:color="auto"/>
        <w:right w:val="none" w:sz="0" w:space="0" w:color="auto"/>
      </w:divBdr>
    </w:div>
    <w:div w:id="1924873356">
      <w:bodyDiv w:val="1"/>
      <w:marLeft w:val="0"/>
      <w:marRight w:val="0"/>
      <w:marTop w:val="0"/>
      <w:marBottom w:val="0"/>
      <w:divBdr>
        <w:top w:val="none" w:sz="0" w:space="0" w:color="auto"/>
        <w:left w:val="none" w:sz="0" w:space="0" w:color="auto"/>
        <w:bottom w:val="none" w:sz="0" w:space="0" w:color="auto"/>
        <w:right w:val="none" w:sz="0" w:space="0" w:color="auto"/>
      </w:divBdr>
    </w:div>
    <w:div w:id="1927418620">
      <w:bodyDiv w:val="1"/>
      <w:marLeft w:val="0"/>
      <w:marRight w:val="0"/>
      <w:marTop w:val="0"/>
      <w:marBottom w:val="0"/>
      <w:divBdr>
        <w:top w:val="none" w:sz="0" w:space="0" w:color="auto"/>
        <w:left w:val="none" w:sz="0" w:space="0" w:color="auto"/>
        <w:bottom w:val="none" w:sz="0" w:space="0" w:color="auto"/>
        <w:right w:val="none" w:sz="0" w:space="0" w:color="auto"/>
      </w:divBdr>
    </w:div>
    <w:div w:id="1927421077">
      <w:bodyDiv w:val="1"/>
      <w:marLeft w:val="0"/>
      <w:marRight w:val="0"/>
      <w:marTop w:val="0"/>
      <w:marBottom w:val="0"/>
      <w:divBdr>
        <w:top w:val="none" w:sz="0" w:space="0" w:color="auto"/>
        <w:left w:val="none" w:sz="0" w:space="0" w:color="auto"/>
        <w:bottom w:val="none" w:sz="0" w:space="0" w:color="auto"/>
        <w:right w:val="none" w:sz="0" w:space="0" w:color="auto"/>
      </w:divBdr>
    </w:div>
    <w:div w:id="1929389294">
      <w:bodyDiv w:val="1"/>
      <w:marLeft w:val="0"/>
      <w:marRight w:val="0"/>
      <w:marTop w:val="0"/>
      <w:marBottom w:val="0"/>
      <w:divBdr>
        <w:top w:val="none" w:sz="0" w:space="0" w:color="auto"/>
        <w:left w:val="none" w:sz="0" w:space="0" w:color="auto"/>
        <w:bottom w:val="none" w:sz="0" w:space="0" w:color="auto"/>
        <w:right w:val="none" w:sz="0" w:space="0" w:color="auto"/>
      </w:divBdr>
    </w:div>
    <w:div w:id="1933665229">
      <w:bodyDiv w:val="1"/>
      <w:marLeft w:val="0"/>
      <w:marRight w:val="0"/>
      <w:marTop w:val="0"/>
      <w:marBottom w:val="0"/>
      <w:divBdr>
        <w:top w:val="none" w:sz="0" w:space="0" w:color="auto"/>
        <w:left w:val="none" w:sz="0" w:space="0" w:color="auto"/>
        <w:bottom w:val="none" w:sz="0" w:space="0" w:color="auto"/>
        <w:right w:val="none" w:sz="0" w:space="0" w:color="auto"/>
      </w:divBdr>
    </w:div>
    <w:div w:id="1953248841">
      <w:bodyDiv w:val="1"/>
      <w:marLeft w:val="0"/>
      <w:marRight w:val="0"/>
      <w:marTop w:val="0"/>
      <w:marBottom w:val="0"/>
      <w:divBdr>
        <w:top w:val="none" w:sz="0" w:space="0" w:color="auto"/>
        <w:left w:val="none" w:sz="0" w:space="0" w:color="auto"/>
        <w:bottom w:val="none" w:sz="0" w:space="0" w:color="auto"/>
        <w:right w:val="none" w:sz="0" w:space="0" w:color="auto"/>
      </w:divBdr>
    </w:div>
    <w:div w:id="1953584349">
      <w:bodyDiv w:val="1"/>
      <w:marLeft w:val="0"/>
      <w:marRight w:val="0"/>
      <w:marTop w:val="0"/>
      <w:marBottom w:val="0"/>
      <w:divBdr>
        <w:top w:val="none" w:sz="0" w:space="0" w:color="auto"/>
        <w:left w:val="none" w:sz="0" w:space="0" w:color="auto"/>
        <w:bottom w:val="none" w:sz="0" w:space="0" w:color="auto"/>
        <w:right w:val="none" w:sz="0" w:space="0" w:color="auto"/>
      </w:divBdr>
    </w:div>
    <w:div w:id="1954940408">
      <w:bodyDiv w:val="1"/>
      <w:marLeft w:val="0"/>
      <w:marRight w:val="0"/>
      <w:marTop w:val="0"/>
      <w:marBottom w:val="0"/>
      <w:divBdr>
        <w:top w:val="none" w:sz="0" w:space="0" w:color="auto"/>
        <w:left w:val="none" w:sz="0" w:space="0" w:color="auto"/>
        <w:bottom w:val="none" w:sz="0" w:space="0" w:color="auto"/>
        <w:right w:val="none" w:sz="0" w:space="0" w:color="auto"/>
      </w:divBdr>
    </w:div>
    <w:div w:id="1961260448">
      <w:bodyDiv w:val="1"/>
      <w:marLeft w:val="0"/>
      <w:marRight w:val="0"/>
      <w:marTop w:val="0"/>
      <w:marBottom w:val="0"/>
      <w:divBdr>
        <w:top w:val="none" w:sz="0" w:space="0" w:color="auto"/>
        <w:left w:val="none" w:sz="0" w:space="0" w:color="auto"/>
        <w:bottom w:val="none" w:sz="0" w:space="0" w:color="auto"/>
        <w:right w:val="none" w:sz="0" w:space="0" w:color="auto"/>
      </w:divBdr>
    </w:div>
    <w:div w:id="1961717712">
      <w:bodyDiv w:val="1"/>
      <w:marLeft w:val="0"/>
      <w:marRight w:val="0"/>
      <w:marTop w:val="0"/>
      <w:marBottom w:val="0"/>
      <w:divBdr>
        <w:top w:val="none" w:sz="0" w:space="0" w:color="auto"/>
        <w:left w:val="none" w:sz="0" w:space="0" w:color="auto"/>
        <w:bottom w:val="none" w:sz="0" w:space="0" w:color="auto"/>
        <w:right w:val="none" w:sz="0" w:space="0" w:color="auto"/>
      </w:divBdr>
    </w:div>
    <w:div w:id="1963655596">
      <w:bodyDiv w:val="1"/>
      <w:marLeft w:val="0"/>
      <w:marRight w:val="0"/>
      <w:marTop w:val="0"/>
      <w:marBottom w:val="0"/>
      <w:divBdr>
        <w:top w:val="none" w:sz="0" w:space="0" w:color="auto"/>
        <w:left w:val="none" w:sz="0" w:space="0" w:color="auto"/>
        <w:bottom w:val="none" w:sz="0" w:space="0" w:color="auto"/>
        <w:right w:val="none" w:sz="0" w:space="0" w:color="auto"/>
      </w:divBdr>
    </w:div>
    <w:div w:id="1968778596">
      <w:bodyDiv w:val="1"/>
      <w:marLeft w:val="0"/>
      <w:marRight w:val="0"/>
      <w:marTop w:val="0"/>
      <w:marBottom w:val="0"/>
      <w:divBdr>
        <w:top w:val="none" w:sz="0" w:space="0" w:color="auto"/>
        <w:left w:val="none" w:sz="0" w:space="0" w:color="auto"/>
        <w:bottom w:val="none" w:sz="0" w:space="0" w:color="auto"/>
        <w:right w:val="none" w:sz="0" w:space="0" w:color="auto"/>
      </w:divBdr>
    </w:div>
    <w:div w:id="1970083786">
      <w:bodyDiv w:val="1"/>
      <w:marLeft w:val="0"/>
      <w:marRight w:val="0"/>
      <w:marTop w:val="0"/>
      <w:marBottom w:val="0"/>
      <w:divBdr>
        <w:top w:val="none" w:sz="0" w:space="0" w:color="auto"/>
        <w:left w:val="none" w:sz="0" w:space="0" w:color="auto"/>
        <w:bottom w:val="none" w:sz="0" w:space="0" w:color="auto"/>
        <w:right w:val="none" w:sz="0" w:space="0" w:color="auto"/>
      </w:divBdr>
    </w:div>
    <w:div w:id="1974284055">
      <w:bodyDiv w:val="1"/>
      <w:marLeft w:val="0"/>
      <w:marRight w:val="0"/>
      <w:marTop w:val="0"/>
      <w:marBottom w:val="0"/>
      <w:divBdr>
        <w:top w:val="none" w:sz="0" w:space="0" w:color="auto"/>
        <w:left w:val="none" w:sz="0" w:space="0" w:color="auto"/>
        <w:bottom w:val="none" w:sz="0" w:space="0" w:color="auto"/>
        <w:right w:val="none" w:sz="0" w:space="0" w:color="auto"/>
      </w:divBdr>
    </w:div>
    <w:div w:id="1975334281">
      <w:bodyDiv w:val="1"/>
      <w:marLeft w:val="0"/>
      <w:marRight w:val="0"/>
      <w:marTop w:val="0"/>
      <w:marBottom w:val="0"/>
      <w:divBdr>
        <w:top w:val="none" w:sz="0" w:space="0" w:color="auto"/>
        <w:left w:val="none" w:sz="0" w:space="0" w:color="auto"/>
        <w:bottom w:val="none" w:sz="0" w:space="0" w:color="auto"/>
        <w:right w:val="none" w:sz="0" w:space="0" w:color="auto"/>
      </w:divBdr>
    </w:div>
    <w:div w:id="1976329209">
      <w:bodyDiv w:val="1"/>
      <w:marLeft w:val="0"/>
      <w:marRight w:val="0"/>
      <w:marTop w:val="0"/>
      <w:marBottom w:val="0"/>
      <w:divBdr>
        <w:top w:val="none" w:sz="0" w:space="0" w:color="auto"/>
        <w:left w:val="none" w:sz="0" w:space="0" w:color="auto"/>
        <w:bottom w:val="none" w:sz="0" w:space="0" w:color="auto"/>
        <w:right w:val="none" w:sz="0" w:space="0" w:color="auto"/>
      </w:divBdr>
    </w:div>
    <w:div w:id="1979719088">
      <w:bodyDiv w:val="1"/>
      <w:marLeft w:val="0"/>
      <w:marRight w:val="0"/>
      <w:marTop w:val="0"/>
      <w:marBottom w:val="0"/>
      <w:divBdr>
        <w:top w:val="none" w:sz="0" w:space="0" w:color="auto"/>
        <w:left w:val="none" w:sz="0" w:space="0" w:color="auto"/>
        <w:bottom w:val="none" w:sz="0" w:space="0" w:color="auto"/>
        <w:right w:val="none" w:sz="0" w:space="0" w:color="auto"/>
      </w:divBdr>
    </w:div>
    <w:div w:id="1981223746">
      <w:bodyDiv w:val="1"/>
      <w:marLeft w:val="0"/>
      <w:marRight w:val="0"/>
      <w:marTop w:val="0"/>
      <w:marBottom w:val="0"/>
      <w:divBdr>
        <w:top w:val="none" w:sz="0" w:space="0" w:color="auto"/>
        <w:left w:val="none" w:sz="0" w:space="0" w:color="auto"/>
        <w:bottom w:val="none" w:sz="0" w:space="0" w:color="auto"/>
        <w:right w:val="none" w:sz="0" w:space="0" w:color="auto"/>
      </w:divBdr>
    </w:div>
    <w:div w:id="1981809506">
      <w:bodyDiv w:val="1"/>
      <w:marLeft w:val="0"/>
      <w:marRight w:val="0"/>
      <w:marTop w:val="0"/>
      <w:marBottom w:val="0"/>
      <w:divBdr>
        <w:top w:val="none" w:sz="0" w:space="0" w:color="auto"/>
        <w:left w:val="none" w:sz="0" w:space="0" w:color="auto"/>
        <w:bottom w:val="none" w:sz="0" w:space="0" w:color="auto"/>
        <w:right w:val="none" w:sz="0" w:space="0" w:color="auto"/>
      </w:divBdr>
    </w:div>
    <w:div w:id="2003895492">
      <w:bodyDiv w:val="1"/>
      <w:marLeft w:val="0"/>
      <w:marRight w:val="0"/>
      <w:marTop w:val="0"/>
      <w:marBottom w:val="0"/>
      <w:divBdr>
        <w:top w:val="none" w:sz="0" w:space="0" w:color="auto"/>
        <w:left w:val="none" w:sz="0" w:space="0" w:color="auto"/>
        <w:bottom w:val="none" w:sz="0" w:space="0" w:color="auto"/>
        <w:right w:val="none" w:sz="0" w:space="0" w:color="auto"/>
      </w:divBdr>
    </w:div>
    <w:div w:id="2006589013">
      <w:bodyDiv w:val="1"/>
      <w:marLeft w:val="0"/>
      <w:marRight w:val="0"/>
      <w:marTop w:val="0"/>
      <w:marBottom w:val="0"/>
      <w:divBdr>
        <w:top w:val="none" w:sz="0" w:space="0" w:color="auto"/>
        <w:left w:val="none" w:sz="0" w:space="0" w:color="auto"/>
        <w:bottom w:val="none" w:sz="0" w:space="0" w:color="auto"/>
        <w:right w:val="none" w:sz="0" w:space="0" w:color="auto"/>
      </w:divBdr>
    </w:div>
    <w:div w:id="2008288946">
      <w:bodyDiv w:val="1"/>
      <w:marLeft w:val="0"/>
      <w:marRight w:val="0"/>
      <w:marTop w:val="0"/>
      <w:marBottom w:val="0"/>
      <w:divBdr>
        <w:top w:val="none" w:sz="0" w:space="0" w:color="auto"/>
        <w:left w:val="none" w:sz="0" w:space="0" w:color="auto"/>
        <w:bottom w:val="none" w:sz="0" w:space="0" w:color="auto"/>
        <w:right w:val="none" w:sz="0" w:space="0" w:color="auto"/>
      </w:divBdr>
    </w:div>
    <w:div w:id="2010211958">
      <w:bodyDiv w:val="1"/>
      <w:marLeft w:val="0"/>
      <w:marRight w:val="0"/>
      <w:marTop w:val="0"/>
      <w:marBottom w:val="0"/>
      <w:divBdr>
        <w:top w:val="none" w:sz="0" w:space="0" w:color="auto"/>
        <w:left w:val="none" w:sz="0" w:space="0" w:color="auto"/>
        <w:bottom w:val="none" w:sz="0" w:space="0" w:color="auto"/>
        <w:right w:val="none" w:sz="0" w:space="0" w:color="auto"/>
      </w:divBdr>
    </w:div>
    <w:div w:id="2014451320">
      <w:bodyDiv w:val="1"/>
      <w:marLeft w:val="0"/>
      <w:marRight w:val="0"/>
      <w:marTop w:val="0"/>
      <w:marBottom w:val="0"/>
      <w:divBdr>
        <w:top w:val="none" w:sz="0" w:space="0" w:color="auto"/>
        <w:left w:val="none" w:sz="0" w:space="0" w:color="auto"/>
        <w:bottom w:val="none" w:sz="0" w:space="0" w:color="auto"/>
        <w:right w:val="none" w:sz="0" w:space="0" w:color="auto"/>
      </w:divBdr>
    </w:div>
    <w:div w:id="2016613273">
      <w:bodyDiv w:val="1"/>
      <w:marLeft w:val="0"/>
      <w:marRight w:val="0"/>
      <w:marTop w:val="0"/>
      <w:marBottom w:val="0"/>
      <w:divBdr>
        <w:top w:val="none" w:sz="0" w:space="0" w:color="auto"/>
        <w:left w:val="none" w:sz="0" w:space="0" w:color="auto"/>
        <w:bottom w:val="none" w:sz="0" w:space="0" w:color="auto"/>
        <w:right w:val="none" w:sz="0" w:space="0" w:color="auto"/>
      </w:divBdr>
    </w:div>
    <w:div w:id="2017031904">
      <w:bodyDiv w:val="1"/>
      <w:marLeft w:val="0"/>
      <w:marRight w:val="0"/>
      <w:marTop w:val="0"/>
      <w:marBottom w:val="0"/>
      <w:divBdr>
        <w:top w:val="none" w:sz="0" w:space="0" w:color="auto"/>
        <w:left w:val="none" w:sz="0" w:space="0" w:color="auto"/>
        <w:bottom w:val="none" w:sz="0" w:space="0" w:color="auto"/>
        <w:right w:val="none" w:sz="0" w:space="0" w:color="auto"/>
      </w:divBdr>
    </w:div>
    <w:div w:id="2024669918">
      <w:bodyDiv w:val="1"/>
      <w:marLeft w:val="0"/>
      <w:marRight w:val="0"/>
      <w:marTop w:val="0"/>
      <w:marBottom w:val="0"/>
      <w:divBdr>
        <w:top w:val="none" w:sz="0" w:space="0" w:color="auto"/>
        <w:left w:val="none" w:sz="0" w:space="0" w:color="auto"/>
        <w:bottom w:val="none" w:sz="0" w:space="0" w:color="auto"/>
        <w:right w:val="none" w:sz="0" w:space="0" w:color="auto"/>
      </w:divBdr>
    </w:div>
    <w:div w:id="2026442954">
      <w:bodyDiv w:val="1"/>
      <w:marLeft w:val="0"/>
      <w:marRight w:val="0"/>
      <w:marTop w:val="0"/>
      <w:marBottom w:val="0"/>
      <w:divBdr>
        <w:top w:val="none" w:sz="0" w:space="0" w:color="auto"/>
        <w:left w:val="none" w:sz="0" w:space="0" w:color="auto"/>
        <w:bottom w:val="none" w:sz="0" w:space="0" w:color="auto"/>
        <w:right w:val="none" w:sz="0" w:space="0" w:color="auto"/>
      </w:divBdr>
    </w:div>
    <w:div w:id="2029603176">
      <w:bodyDiv w:val="1"/>
      <w:marLeft w:val="0"/>
      <w:marRight w:val="0"/>
      <w:marTop w:val="0"/>
      <w:marBottom w:val="0"/>
      <w:divBdr>
        <w:top w:val="none" w:sz="0" w:space="0" w:color="auto"/>
        <w:left w:val="none" w:sz="0" w:space="0" w:color="auto"/>
        <w:bottom w:val="none" w:sz="0" w:space="0" w:color="auto"/>
        <w:right w:val="none" w:sz="0" w:space="0" w:color="auto"/>
      </w:divBdr>
    </w:div>
    <w:div w:id="2029746241">
      <w:bodyDiv w:val="1"/>
      <w:marLeft w:val="0"/>
      <w:marRight w:val="0"/>
      <w:marTop w:val="0"/>
      <w:marBottom w:val="0"/>
      <w:divBdr>
        <w:top w:val="none" w:sz="0" w:space="0" w:color="auto"/>
        <w:left w:val="none" w:sz="0" w:space="0" w:color="auto"/>
        <w:bottom w:val="none" w:sz="0" w:space="0" w:color="auto"/>
        <w:right w:val="none" w:sz="0" w:space="0" w:color="auto"/>
      </w:divBdr>
    </w:div>
    <w:div w:id="2030717958">
      <w:bodyDiv w:val="1"/>
      <w:marLeft w:val="0"/>
      <w:marRight w:val="0"/>
      <w:marTop w:val="0"/>
      <w:marBottom w:val="0"/>
      <w:divBdr>
        <w:top w:val="none" w:sz="0" w:space="0" w:color="auto"/>
        <w:left w:val="none" w:sz="0" w:space="0" w:color="auto"/>
        <w:bottom w:val="none" w:sz="0" w:space="0" w:color="auto"/>
        <w:right w:val="none" w:sz="0" w:space="0" w:color="auto"/>
      </w:divBdr>
    </w:div>
    <w:div w:id="2032759503">
      <w:bodyDiv w:val="1"/>
      <w:marLeft w:val="0"/>
      <w:marRight w:val="0"/>
      <w:marTop w:val="0"/>
      <w:marBottom w:val="0"/>
      <w:divBdr>
        <w:top w:val="none" w:sz="0" w:space="0" w:color="auto"/>
        <w:left w:val="none" w:sz="0" w:space="0" w:color="auto"/>
        <w:bottom w:val="none" w:sz="0" w:space="0" w:color="auto"/>
        <w:right w:val="none" w:sz="0" w:space="0" w:color="auto"/>
      </w:divBdr>
    </w:div>
    <w:div w:id="2033652421">
      <w:bodyDiv w:val="1"/>
      <w:marLeft w:val="0"/>
      <w:marRight w:val="0"/>
      <w:marTop w:val="0"/>
      <w:marBottom w:val="0"/>
      <w:divBdr>
        <w:top w:val="none" w:sz="0" w:space="0" w:color="auto"/>
        <w:left w:val="none" w:sz="0" w:space="0" w:color="auto"/>
        <w:bottom w:val="none" w:sz="0" w:space="0" w:color="auto"/>
        <w:right w:val="none" w:sz="0" w:space="0" w:color="auto"/>
      </w:divBdr>
    </w:div>
    <w:div w:id="2039357309">
      <w:bodyDiv w:val="1"/>
      <w:marLeft w:val="0"/>
      <w:marRight w:val="0"/>
      <w:marTop w:val="0"/>
      <w:marBottom w:val="0"/>
      <w:divBdr>
        <w:top w:val="none" w:sz="0" w:space="0" w:color="auto"/>
        <w:left w:val="none" w:sz="0" w:space="0" w:color="auto"/>
        <w:bottom w:val="none" w:sz="0" w:space="0" w:color="auto"/>
        <w:right w:val="none" w:sz="0" w:space="0" w:color="auto"/>
      </w:divBdr>
    </w:div>
    <w:div w:id="2049912015">
      <w:bodyDiv w:val="1"/>
      <w:marLeft w:val="0"/>
      <w:marRight w:val="0"/>
      <w:marTop w:val="0"/>
      <w:marBottom w:val="0"/>
      <w:divBdr>
        <w:top w:val="none" w:sz="0" w:space="0" w:color="auto"/>
        <w:left w:val="none" w:sz="0" w:space="0" w:color="auto"/>
        <w:bottom w:val="none" w:sz="0" w:space="0" w:color="auto"/>
        <w:right w:val="none" w:sz="0" w:space="0" w:color="auto"/>
      </w:divBdr>
    </w:div>
    <w:div w:id="2052148552">
      <w:bodyDiv w:val="1"/>
      <w:marLeft w:val="0"/>
      <w:marRight w:val="0"/>
      <w:marTop w:val="0"/>
      <w:marBottom w:val="0"/>
      <w:divBdr>
        <w:top w:val="none" w:sz="0" w:space="0" w:color="auto"/>
        <w:left w:val="none" w:sz="0" w:space="0" w:color="auto"/>
        <w:bottom w:val="none" w:sz="0" w:space="0" w:color="auto"/>
        <w:right w:val="none" w:sz="0" w:space="0" w:color="auto"/>
      </w:divBdr>
    </w:div>
    <w:div w:id="2063091445">
      <w:bodyDiv w:val="1"/>
      <w:marLeft w:val="0"/>
      <w:marRight w:val="0"/>
      <w:marTop w:val="0"/>
      <w:marBottom w:val="0"/>
      <w:divBdr>
        <w:top w:val="none" w:sz="0" w:space="0" w:color="auto"/>
        <w:left w:val="none" w:sz="0" w:space="0" w:color="auto"/>
        <w:bottom w:val="none" w:sz="0" w:space="0" w:color="auto"/>
        <w:right w:val="none" w:sz="0" w:space="0" w:color="auto"/>
      </w:divBdr>
    </w:div>
    <w:div w:id="2067989151">
      <w:bodyDiv w:val="1"/>
      <w:marLeft w:val="0"/>
      <w:marRight w:val="0"/>
      <w:marTop w:val="0"/>
      <w:marBottom w:val="0"/>
      <w:divBdr>
        <w:top w:val="none" w:sz="0" w:space="0" w:color="auto"/>
        <w:left w:val="none" w:sz="0" w:space="0" w:color="auto"/>
        <w:bottom w:val="none" w:sz="0" w:space="0" w:color="auto"/>
        <w:right w:val="none" w:sz="0" w:space="0" w:color="auto"/>
      </w:divBdr>
    </w:div>
    <w:div w:id="2068802002">
      <w:bodyDiv w:val="1"/>
      <w:marLeft w:val="0"/>
      <w:marRight w:val="0"/>
      <w:marTop w:val="0"/>
      <w:marBottom w:val="0"/>
      <w:divBdr>
        <w:top w:val="none" w:sz="0" w:space="0" w:color="auto"/>
        <w:left w:val="none" w:sz="0" w:space="0" w:color="auto"/>
        <w:bottom w:val="none" w:sz="0" w:space="0" w:color="auto"/>
        <w:right w:val="none" w:sz="0" w:space="0" w:color="auto"/>
      </w:divBdr>
    </w:div>
    <w:div w:id="2074430031">
      <w:bodyDiv w:val="1"/>
      <w:marLeft w:val="0"/>
      <w:marRight w:val="0"/>
      <w:marTop w:val="0"/>
      <w:marBottom w:val="0"/>
      <w:divBdr>
        <w:top w:val="none" w:sz="0" w:space="0" w:color="auto"/>
        <w:left w:val="none" w:sz="0" w:space="0" w:color="auto"/>
        <w:bottom w:val="none" w:sz="0" w:space="0" w:color="auto"/>
        <w:right w:val="none" w:sz="0" w:space="0" w:color="auto"/>
      </w:divBdr>
    </w:div>
    <w:div w:id="2083596939">
      <w:bodyDiv w:val="1"/>
      <w:marLeft w:val="0"/>
      <w:marRight w:val="0"/>
      <w:marTop w:val="0"/>
      <w:marBottom w:val="0"/>
      <w:divBdr>
        <w:top w:val="none" w:sz="0" w:space="0" w:color="auto"/>
        <w:left w:val="none" w:sz="0" w:space="0" w:color="auto"/>
        <w:bottom w:val="none" w:sz="0" w:space="0" w:color="auto"/>
        <w:right w:val="none" w:sz="0" w:space="0" w:color="auto"/>
      </w:divBdr>
    </w:div>
    <w:div w:id="2084907553">
      <w:bodyDiv w:val="1"/>
      <w:marLeft w:val="0"/>
      <w:marRight w:val="0"/>
      <w:marTop w:val="0"/>
      <w:marBottom w:val="0"/>
      <w:divBdr>
        <w:top w:val="none" w:sz="0" w:space="0" w:color="auto"/>
        <w:left w:val="none" w:sz="0" w:space="0" w:color="auto"/>
        <w:bottom w:val="none" w:sz="0" w:space="0" w:color="auto"/>
        <w:right w:val="none" w:sz="0" w:space="0" w:color="auto"/>
      </w:divBdr>
    </w:div>
    <w:div w:id="2088647355">
      <w:bodyDiv w:val="1"/>
      <w:marLeft w:val="0"/>
      <w:marRight w:val="0"/>
      <w:marTop w:val="0"/>
      <w:marBottom w:val="0"/>
      <w:divBdr>
        <w:top w:val="none" w:sz="0" w:space="0" w:color="auto"/>
        <w:left w:val="none" w:sz="0" w:space="0" w:color="auto"/>
        <w:bottom w:val="none" w:sz="0" w:space="0" w:color="auto"/>
        <w:right w:val="none" w:sz="0" w:space="0" w:color="auto"/>
      </w:divBdr>
    </w:div>
    <w:div w:id="2091537656">
      <w:bodyDiv w:val="1"/>
      <w:marLeft w:val="0"/>
      <w:marRight w:val="0"/>
      <w:marTop w:val="0"/>
      <w:marBottom w:val="0"/>
      <w:divBdr>
        <w:top w:val="none" w:sz="0" w:space="0" w:color="auto"/>
        <w:left w:val="none" w:sz="0" w:space="0" w:color="auto"/>
        <w:bottom w:val="none" w:sz="0" w:space="0" w:color="auto"/>
        <w:right w:val="none" w:sz="0" w:space="0" w:color="auto"/>
      </w:divBdr>
    </w:div>
    <w:div w:id="2094932620">
      <w:bodyDiv w:val="1"/>
      <w:marLeft w:val="0"/>
      <w:marRight w:val="0"/>
      <w:marTop w:val="0"/>
      <w:marBottom w:val="0"/>
      <w:divBdr>
        <w:top w:val="none" w:sz="0" w:space="0" w:color="auto"/>
        <w:left w:val="none" w:sz="0" w:space="0" w:color="auto"/>
        <w:bottom w:val="none" w:sz="0" w:space="0" w:color="auto"/>
        <w:right w:val="none" w:sz="0" w:space="0" w:color="auto"/>
      </w:divBdr>
    </w:div>
    <w:div w:id="2102725592">
      <w:bodyDiv w:val="1"/>
      <w:marLeft w:val="0"/>
      <w:marRight w:val="0"/>
      <w:marTop w:val="0"/>
      <w:marBottom w:val="0"/>
      <w:divBdr>
        <w:top w:val="none" w:sz="0" w:space="0" w:color="auto"/>
        <w:left w:val="none" w:sz="0" w:space="0" w:color="auto"/>
        <w:bottom w:val="none" w:sz="0" w:space="0" w:color="auto"/>
        <w:right w:val="none" w:sz="0" w:space="0" w:color="auto"/>
      </w:divBdr>
    </w:div>
    <w:div w:id="2102795268">
      <w:bodyDiv w:val="1"/>
      <w:marLeft w:val="0"/>
      <w:marRight w:val="0"/>
      <w:marTop w:val="0"/>
      <w:marBottom w:val="0"/>
      <w:divBdr>
        <w:top w:val="none" w:sz="0" w:space="0" w:color="auto"/>
        <w:left w:val="none" w:sz="0" w:space="0" w:color="auto"/>
        <w:bottom w:val="none" w:sz="0" w:space="0" w:color="auto"/>
        <w:right w:val="none" w:sz="0" w:space="0" w:color="auto"/>
      </w:divBdr>
    </w:div>
    <w:div w:id="2104375652">
      <w:bodyDiv w:val="1"/>
      <w:marLeft w:val="0"/>
      <w:marRight w:val="0"/>
      <w:marTop w:val="0"/>
      <w:marBottom w:val="0"/>
      <w:divBdr>
        <w:top w:val="none" w:sz="0" w:space="0" w:color="auto"/>
        <w:left w:val="none" w:sz="0" w:space="0" w:color="auto"/>
        <w:bottom w:val="none" w:sz="0" w:space="0" w:color="auto"/>
        <w:right w:val="none" w:sz="0" w:space="0" w:color="auto"/>
      </w:divBdr>
    </w:div>
    <w:div w:id="2106336837">
      <w:bodyDiv w:val="1"/>
      <w:marLeft w:val="0"/>
      <w:marRight w:val="0"/>
      <w:marTop w:val="0"/>
      <w:marBottom w:val="0"/>
      <w:divBdr>
        <w:top w:val="none" w:sz="0" w:space="0" w:color="auto"/>
        <w:left w:val="none" w:sz="0" w:space="0" w:color="auto"/>
        <w:bottom w:val="none" w:sz="0" w:space="0" w:color="auto"/>
        <w:right w:val="none" w:sz="0" w:space="0" w:color="auto"/>
      </w:divBdr>
    </w:div>
    <w:div w:id="2107074021">
      <w:bodyDiv w:val="1"/>
      <w:marLeft w:val="0"/>
      <w:marRight w:val="0"/>
      <w:marTop w:val="0"/>
      <w:marBottom w:val="0"/>
      <w:divBdr>
        <w:top w:val="none" w:sz="0" w:space="0" w:color="auto"/>
        <w:left w:val="none" w:sz="0" w:space="0" w:color="auto"/>
        <w:bottom w:val="none" w:sz="0" w:space="0" w:color="auto"/>
        <w:right w:val="none" w:sz="0" w:space="0" w:color="auto"/>
      </w:divBdr>
    </w:div>
    <w:div w:id="2109692505">
      <w:bodyDiv w:val="1"/>
      <w:marLeft w:val="0"/>
      <w:marRight w:val="0"/>
      <w:marTop w:val="0"/>
      <w:marBottom w:val="0"/>
      <w:divBdr>
        <w:top w:val="none" w:sz="0" w:space="0" w:color="auto"/>
        <w:left w:val="none" w:sz="0" w:space="0" w:color="auto"/>
        <w:bottom w:val="none" w:sz="0" w:space="0" w:color="auto"/>
        <w:right w:val="none" w:sz="0" w:space="0" w:color="auto"/>
      </w:divBdr>
    </w:div>
    <w:div w:id="2116560159">
      <w:bodyDiv w:val="1"/>
      <w:marLeft w:val="0"/>
      <w:marRight w:val="0"/>
      <w:marTop w:val="0"/>
      <w:marBottom w:val="0"/>
      <w:divBdr>
        <w:top w:val="none" w:sz="0" w:space="0" w:color="auto"/>
        <w:left w:val="none" w:sz="0" w:space="0" w:color="auto"/>
        <w:bottom w:val="none" w:sz="0" w:space="0" w:color="auto"/>
        <w:right w:val="none" w:sz="0" w:space="0" w:color="auto"/>
      </w:divBdr>
    </w:div>
    <w:div w:id="2129086362">
      <w:bodyDiv w:val="1"/>
      <w:marLeft w:val="0"/>
      <w:marRight w:val="0"/>
      <w:marTop w:val="0"/>
      <w:marBottom w:val="0"/>
      <w:divBdr>
        <w:top w:val="none" w:sz="0" w:space="0" w:color="auto"/>
        <w:left w:val="none" w:sz="0" w:space="0" w:color="auto"/>
        <w:bottom w:val="none" w:sz="0" w:space="0" w:color="auto"/>
        <w:right w:val="none" w:sz="0" w:space="0" w:color="auto"/>
      </w:divBdr>
    </w:div>
    <w:div w:id="2136749313">
      <w:bodyDiv w:val="1"/>
      <w:marLeft w:val="0"/>
      <w:marRight w:val="0"/>
      <w:marTop w:val="0"/>
      <w:marBottom w:val="0"/>
      <w:divBdr>
        <w:top w:val="none" w:sz="0" w:space="0" w:color="auto"/>
        <w:left w:val="none" w:sz="0" w:space="0" w:color="auto"/>
        <w:bottom w:val="none" w:sz="0" w:space="0" w:color="auto"/>
        <w:right w:val="none" w:sz="0" w:space="0" w:color="auto"/>
      </w:divBdr>
    </w:div>
    <w:div w:id="2141217267">
      <w:bodyDiv w:val="1"/>
      <w:marLeft w:val="0"/>
      <w:marRight w:val="0"/>
      <w:marTop w:val="0"/>
      <w:marBottom w:val="0"/>
      <w:divBdr>
        <w:top w:val="none" w:sz="0" w:space="0" w:color="auto"/>
        <w:left w:val="none" w:sz="0" w:space="0" w:color="auto"/>
        <w:bottom w:val="none" w:sz="0" w:space="0" w:color="auto"/>
        <w:right w:val="none" w:sz="0" w:space="0" w:color="auto"/>
      </w:divBdr>
    </w:div>
    <w:div w:id="2143769697">
      <w:bodyDiv w:val="1"/>
      <w:marLeft w:val="0"/>
      <w:marRight w:val="0"/>
      <w:marTop w:val="0"/>
      <w:marBottom w:val="0"/>
      <w:divBdr>
        <w:top w:val="none" w:sz="0" w:space="0" w:color="auto"/>
        <w:left w:val="none" w:sz="0" w:space="0" w:color="auto"/>
        <w:bottom w:val="none" w:sz="0" w:space="0" w:color="auto"/>
        <w:right w:val="none" w:sz="0" w:space="0" w:color="auto"/>
      </w:divBdr>
    </w:div>
    <w:div w:id="2146115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rimarycarebulletin.cmail19.com/t/d-l-syujiil-tluhhdhyld-t/" TargetMode="External"/><Relationship Id="rId18" Type="http://schemas.openxmlformats.org/officeDocument/2006/relationships/hyperlink" Target="https://www.surveymonkey.com/r/BMA_GP_CA_Jan"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www.birminghamsolihull.icb.nhs.uk/health-information" TargetMode="External"/><Relationship Id="rId7" Type="http://schemas.openxmlformats.org/officeDocument/2006/relationships/settings" Target="settings.xml"/><Relationship Id="rId12" Type="http://schemas.openxmlformats.org/officeDocument/2006/relationships/hyperlink" Target="https://primarycarebulletin.cmail19.com/t/d-l-syujiil-tluhhdhyld-j/" TargetMode="External"/><Relationship Id="rId17" Type="http://schemas.openxmlformats.org/officeDocument/2006/relationships/hyperlink" Target="https://www.surveymonkey.com/r/BMA_GP_CA_Jan" TargetMode="External"/><Relationship Id="rId25" Type="http://schemas.openxmlformats.org/officeDocument/2006/relationships/hyperlink" Target="https://www.england.nhs.uk/" TargetMode="External"/><Relationship Id="rId2" Type="http://schemas.openxmlformats.org/officeDocument/2006/relationships/customXml" Target="../customXml/item2.xml"/><Relationship Id="rId16" Type="http://schemas.openxmlformats.org/officeDocument/2006/relationships/hyperlink" Target="https://assets.publishing.service.gov.uk/media/67699d2d4e2d5e9c0bde9d4b/Green-Book-Chapter_29_Smallpox_and_mpox_13_December_2024.pdf" TargetMode="External"/><Relationship Id="rId20" Type="http://schemas.openxmlformats.org/officeDocument/2006/relationships/hyperlink" Target="https://www.bma.org.uk/advice-and-support/gp-practices/managing-workload/safe-working-in-general-practice"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cesupport@uhb.nhs.uk" TargetMode="External"/><Relationship Id="rId24" Type="http://schemas.openxmlformats.org/officeDocument/2006/relationships/hyperlink" Target="https://www.gov.uk/coronavirus" TargetMode="External"/><Relationship Id="rId5" Type="http://schemas.openxmlformats.org/officeDocument/2006/relationships/numbering" Target="numbering.xml"/><Relationship Id="rId15" Type="http://schemas.openxmlformats.org/officeDocument/2006/relationships/hyperlink" Target="https://www.cas.mhra.gov.uk/ViewandAcknowledgment/ViewAlert.aspx?AlertID=103259" TargetMode="External"/><Relationship Id="rId23" Type="http://schemas.openxmlformats.org/officeDocument/2006/relationships/hyperlink" Target="https://www.bma.org.uk/advice-and-support/gp-practices"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bma.org.uk/our-campaigns/gp-campaigns/contracts/guidance-for-gp-collective-action/gp-partners-collective-action-9-actions-you-can-tak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rimarycarebulletin.cmail19.com/t/d-l-syujiil-tluhhdhyld-h/" TargetMode="External"/><Relationship Id="rId22" Type="http://schemas.openxmlformats.org/officeDocument/2006/relationships/hyperlink" Target="mailto:birmingham.lmc@nhs.net" TargetMode="External"/><Relationship Id="rId27"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F50B80C9FDD04408DEF8BEF3C8D0597" ma:contentTypeVersion="16" ma:contentTypeDescription="Create a new document." ma:contentTypeScope="" ma:versionID="69c39b58ab2335f2ee0f4402b10089b1">
  <xsd:schema xmlns:xsd="http://www.w3.org/2001/XMLSchema" xmlns:xs="http://www.w3.org/2001/XMLSchema" xmlns:p="http://schemas.microsoft.com/office/2006/metadata/properties" xmlns:ns2="69cd0928-9a77-479c-a3b1-4e21cbd99e9f" xmlns:ns3="9850b234-9b65-44b5-b8cb-583859b6d6b6" targetNamespace="http://schemas.microsoft.com/office/2006/metadata/properties" ma:root="true" ma:fieldsID="fff3afd47086ccf17bb4e6fdb36c6bc0" ns2:_="" ns3:_="">
    <xsd:import namespace="69cd0928-9a77-479c-a3b1-4e21cbd99e9f"/>
    <xsd:import namespace="9850b234-9b65-44b5-b8cb-583859b6d6b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cd0928-9a77-479c-a3b1-4e21cbd99e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376c6c8-83f0-4fc2-adb4-4d3bdc2d4fb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50b234-9b65-44b5-b8cb-583859b6d6b6"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4a46c97d-9e60-4234-b519-33272963f5d7}" ma:internalName="TaxCatchAll" ma:showField="CatchAllData" ma:web="9850b234-9b65-44b5-b8cb-583859b6d6b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9cd0928-9a77-479c-a3b1-4e21cbd99e9f">
      <Terms xmlns="http://schemas.microsoft.com/office/infopath/2007/PartnerControls"/>
    </lcf76f155ced4ddcb4097134ff3c332f>
    <TaxCatchAll xmlns="9850b234-9b65-44b5-b8cb-583859b6d6b6" xsi:nil="true"/>
  </documentManagement>
</p:properties>
</file>

<file path=customXml/itemProps1.xml><?xml version="1.0" encoding="utf-8"?>
<ds:datastoreItem xmlns:ds="http://schemas.openxmlformats.org/officeDocument/2006/customXml" ds:itemID="{70669936-824E-466E-8CC5-7241F24BD58B}">
  <ds:schemaRefs>
    <ds:schemaRef ds:uri="http://schemas.openxmlformats.org/officeDocument/2006/bibliography"/>
  </ds:schemaRefs>
</ds:datastoreItem>
</file>

<file path=customXml/itemProps2.xml><?xml version="1.0" encoding="utf-8"?>
<ds:datastoreItem xmlns:ds="http://schemas.openxmlformats.org/officeDocument/2006/customXml" ds:itemID="{2E106AAD-87DB-41B3-B015-075098E3D2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cd0928-9a77-479c-a3b1-4e21cbd99e9f"/>
    <ds:schemaRef ds:uri="9850b234-9b65-44b5-b8cb-583859b6d6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3E2F667-11CC-4666-9228-319274F3EF90}">
  <ds:schemaRefs>
    <ds:schemaRef ds:uri="http://schemas.microsoft.com/sharepoint/v3/contenttype/forms"/>
  </ds:schemaRefs>
</ds:datastoreItem>
</file>

<file path=customXml/itemProps4.xml><?xml version="1.0" encoding="utf-8"?>
<ds:datastoreItem xmlns:ds="http://schemas.openxmlformats.org/officeDocument/2006/customXml" ds:itemID="{F906EE9D-2F8B-4635-9297-3FAE2F314C30}">
  <ds:schemaRefs>
    <ds:schemaRef ds:uri="http://schemas.microsoft.com/office/2006/metadata/properties"/>
    <ds:schemaRef ds:uri="http://schemas.microsoft.com/office/infopath/2007/PartnerControls"/>
    <ds:schemaRef ds:uri="69cd0928-9a77-479c-a3b1-4e21cbd99e9f"/>
    <ds:schemaRef ds:uri="9850b234-9b65-44b5-b8cb-583859b6d6b6"/>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1469</Words>
  <Characters>8379</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Mason</dc:creator>
  <cp:keywords/>
  <dc:description/>
  <cp:lastModifiedBy>Cassie Morgan</cp:lastModifiedBy>
  <cp:revision>2</cp:revision>
  <dcterms:created xsi:type="dcterms:W3CDTF">2025-01-10T11:42:00Z</dcterms:created>
  <dcterms:modified xsi:type="dcterms:W3CDTF">2025-01-10T11:42:00Z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0x010100BF50B80C9FDD04408DEF8BEF3C8D0597</vt:lpwstr>
  </property>
  <property fmtid="{D5CDD505-2E9C-101B-9397-08002B2CF9AE}" pid="3" name="MediaServiceImageTags">
    <vt:lpwstr/>
  </property>
</Properties>
</file>